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E9" w:rsidRPr="00E664CC" w:rsidRDefault="005B0AE9" w:rsidP="005B0AE9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5B0AE9" w:rsidRDefault="005B0AE9" w:rsidP="005B0AE9">
      <w:pPr>
        <w:spacing w:after="0" w:line="240" w:lineRule="auto"/>
        <w:ind w:left="-142" w:hanging="284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5B0AE9" w:rsidRPr="00E664CC" w:rsidRDefault="005B0AE9" w:rsidP="005B0AE9">
      <w:pPr>
        <w:spacing w:after="0" w:line="240" w:lineRule="auto"/>
        <w:ind w:left="-142" w:hanging="284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5B0AE9" w:rsidRDefault="005B0AE9" w:rsidP="005B0A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0AE9" w:rsidRPr="009C4EB3" w:rsidRDefault="005B0AE9" w:rsidP="005B0A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0AE9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Default="005B0AE9" w:rsidP="005B0AE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B0AE9" w:rsidRPr="009C4EB3" w:rsidRDefault="005B0AE9" w:rsidP="005B0AE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B0AE9" w:rsidRPr="009C4EB3" w:rsidRDefault="005B0AE9" w:rsidP="005B0AE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B0AE9" w:rsidRPr="009C4EB3" w:rsidRDefault="005B0AE9" w:rsidP="005B0AE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B0AE9" w:rsidRDefault="005B0AE9" w:rsidP="005B0A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0AE9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Default="005B0AE9" w:rsidP="005B0AE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0AE9" w:rsidRDefault="005B0AE9" w:rsidP="005B0AE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F5BA4" w:rsidRDefault="005B0AE9" w:rsidP="005B0AE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51327">
        <w:rPr>
          <w:rFonts w:ascii="Times New Roman" w:hAnsi="Times New Roman"/>
          <w:b/>
          <w:sz w:val="32"/>
          <w:szCs w:val="32"/>
        </w:rPr>
        <w:t>РАБОЧАЯ ПРОГРАММА</w:t>
      </w:r>
      <w:r w:rsidR="00D2617B">
        <w:rPr>
          <w:rFonts w:ascii="Times New Roman" w:hAnsi="Times New Roman"/>
          <w:b/>
          <w:sz w:val="32"/>
          <w:szCs w:val="32"/>
        </w:rPr>
        <w:t xml:space="preserve">УЧЕБНОЙ </w:t>
      </w:r>
      <w:r w:rsidR="006F5BA4">
        <w:rPr>
          <w:rFonts w:ascii="Times New Roman" w:hAnsi="Times New Roman"/>
          <w:b/>
          <w:sz w:val="32"/>
          <w:szCs w:val="32"/>
        </w:rPr>
        <w:t xml:space="preserve">ДИСЦИПЛИНЫ </w:t>
      </w:r>
    </w:p>
    <w:p w:rsidR="005B0AE9" w:rsidRPr="00051327" w:rsidRDefault="00910360" w:rsidP="005B0AE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ОП.07 </w:t>
      </w:r>
      <w:r w:rsidR="005B0AE9">
        <w:rPr>
          <w:rFonts w:ascii="Times New Roman" w:hAnsi="Times New Roman"/>
          <w:b/>
          <w:sz w:val="32"/>
          <w:szCs w:val="32"/>
        </w:rPr>
        <w:t xml:space="preserve">ЭКОНОМИКА </w:t>
      </w:r>
      <w:r>
        <w:rPr>
          <w:rFonts w:ascii="Times New Roman" w:hAnsi="Times New Roman"/>
          <w:b/>
          <w:sz w:val="32"/>
          <w:szCs w:val="32"/>
        </w:rPr>
        <w:t>ОТРАСЛИ</w:t>
      </w:r>
    </w:p>
    <w:p w:rsidR="005B0AE9" w:rsidRPr="00837E34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Pr="00D3667A" w:rsidRDefault="00525D63" w:rsidP="005B0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</w:t>
      </w:r>
      <w:r w:rsidR="005B0AE9" w:rsidRPr="00D3667A">
        <w:rPr>
          <w:rFonts w:ascii="Times New Roman" w:hAnsi="Times New Roman"/>
          <w:sz w:val="28"/>
          <w:szCs w:val="28"/>
        </w:rPr>
        <w:t>:</w:t>
      </w:r>
    </w:p>
    <w:p w:rsidR="005B0AE9" w:rsidRPr="009B7E19" w:rsidRDefault="003F3C07" w:rsidP="005B0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B0AE9" w:rsidRPr="00AE33A0">
        <w:rPr>
          <w:rFonts w:ascii="Times New Roman" w:hAnsi="Times New Roman"/>
          <w:sz w:val="28"/>
          <w:szCs w:val="28"/>
        </w:rPr>
        <w:t>.02.0</w:t>
      </w:r>
      <w:r w:rsidR="00DB0F5B">
        <w:rPr>
          <w:rFonts w:ascii="Times New Roman" w:hAnsi="Times New Roman"/>
          <w:sz w:val="28"/>
          <w:szCs w:val="28"/>
        </w:rPr>
        <w:t>6</w:t>
      </w:r>
      <w:r w:rsidR="00CD1DC9">
        <w:rPr>
          <w:rFonts w:ascii="Times New Roman" w:hAnsi="Times New Roman"/>
          <w:sz w:val="28"/>
          <w:szCs w:val="28"/>
        </w:rPr>
        <w:t xml:space="preserve"> </w:t>
      </w:r>
      <w:r w:rsidR="00525D63">
        <w:rPr>
          <w:rFonts w:ascii="Times New Roman" w:hAnsi="Times New Roman"/>
          <w:sz w:val="28"/>
          <w:szCs w:val="28"/>
        </w:rPr>
        <w:t>Сетевое и системное администрирование</w:t>
      </w:r>
      <w:hyperlink r:id="rId6" w:tgtFrame="_blank" w:tooltip="Смотреть образовательный стандарт ФГОС ВПО" w:history="1"/>
    </w:p>
    <w:p w:rsidR="005B0AE9" w:rsidRPr="00837E34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Pr="00837E34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Pr="00837E34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Pr="00837E34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Pr="00837E34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Default="005B0AE9" w:rsidP="005B0A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0AE9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Pr="00837E34" w:rsidRDefault="005B0AE9" w:rsidP="005B0A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0AE9" w:rsidRPr="0076393E" w:rsidRDefault="005B0AE9" w:rsidP="005B0A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0AE9" w:rsidRPr="0076393E" w:rsidRDefault="005B0AE9" w:rsidP="005B0A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0AE9" w:rsidRPr="00CD1DC9" w:rsidRDefault="009933ED" w:rsidP="005B0A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83687D">
        <w:rPr>
          <w:rFonts w:ascii="Times New Roman" w:hAnsi="Times New Roman"/>
          <w:sz w:val="28"/>
          <w:szCs w:val="28"/>
        </w:rPr>
        <w:t>3</w:t>
      </w:r>
    </w:p>
    <w:p w:rsidR="005B0AE9" w:rsidRPr="009B7E19" w:rsidRDefault="005B0AE9" w:rsidP="005B0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3667A">
        <w:rPr>
          <w:rFonts w:ascii="Times New Roman" w:eastAsia="Times New Roman" w:hAnsi="Times New Roman"/>
          <w:sz w:val="28"/>
          <w:szCs w:val="28"/>
        </w:rPr>
        <w:lastRenderedPageBreak/>
        <w:t xml:space="preserve">Составлена в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r w:rsidRPr="00D3667A">
        <w:rPr>
          <w:rFonts w:ascii="Times New Roman" w:eastAsia="Times New Roman" w:hAnsi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/>
          <w:sz w:val="28"/>
          <w:szCs w:val="28"/>
        </w:rPr>
        <w:t>ным образовательным стандартом</w:t>
      </w:r>
      <w:r w:rsidRPr="00D3667A">
        <w:rPr>
          <w:rFonts w:ascii="Times New Roman" w:eastAsia="Times New Roman" w:hAnsi="Times New Roman"/>
          <w:sz w:val="28"/>
          <w:szCs w:val="28"/>
        </w:rPr>
        <w:t xml:space="preserve"> по специальност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="00A950E8">
        <w:rPr>
          <w:rFonts w:ascii="Times New Roman" w:hAnsi="Times New Roman"/>
          <w:sz w:val="28"/>
          <w:szCs w:val="28"/>
        </w:rPr>
        <w:t>09</w:t>
      </w:r>
      <w:r w:rsidR="00A950E8" w:rsidRPr="00AE33A0">
        <w:rPr>
          <w:rFonts w:ascii="Times New Roman" w:hAnsi="Times New Roman"/>
          <w:sz w:val="28"/>
          <w:szCs w:val="28"/>
        </w:rPr>
        <w:t>.02.0</w:t>
      </w:r>
      <w:r w:rsidR="00A950E8">
        <w:rPr>
          <w:rFonts w:ascii="Times New Roman" w:hAnsi="Times New Roman"/>
          <w:sz w:val="28"/>
          <w:szCs w:val="28"/>
        </w:rPr>
        <w:t>6 Сетевое и системное администрирование</w:t>
      </w:r>
      <w:hyperlink r:id="rId7" w:tgtFrame="_blank" w:tooltip="Смотреть образовательный стандарт ФГОС ВПО" w:history="1"/>
      <w:hyperlink r:id="rId8" w:tgtFrame="_blank" w:tooltip="Смотреть образовательный стандарт ФГОС ВПО" w:history="1"/>
      <w:hyperlink r:id="rId9" w:tgtFrame="_blank" w:tooltip="Смотреть образовательный стандарт ФГОС ВПО" w:history="1"/>
    </w:p>
    <w:p w:rsidR="005B0AE9" w:rsidRPr="009B7E19" w:rsidRDefault="005B0AE9" w:rsidP="005B0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0AE9" w:rsidRPr="00D3667A" w:rsidRDefault="005B0AE9" w:rsidP="005B0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0AE9" w:rsidRPr="00D3667A" w:rsidRDefault="005B0AE9" w:rsidP="005B0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0AE9" w:rsidRPr="00D3667A" w:rsidRDefault="005B0AE9" w:rsidP="005B0AE9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0AE9" w:rsidRPr="00D3667A" w:rsidTr="00315FF6">
        <w:tc>
          <w:tcPr>
            <w:tcW w:w="4785" w:type="dxa"/>
          </w:tcPr>
          <w:p w:rsidR="005B0AE9" w:rsidRPr="00D3667A" w:rsidRDefault="005B0AE9" w:rsidP="00315F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5B0AE9" w:rsidRPr="0076393E" w:rsidRDefault="005B0AE9" w:rsidP="00315F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5B0AE9" w:rsidRPr="00D3667A" w:rsidRDefault="005B0AE9" w:rsidP="00315F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="00DA02EB">
              <w:rPr>
                <w:rFonts w:ascii="Times New Roman" w:eastAsia="Times New Roman" w:hAnsi="Times New Roman"/>
                <w:sz w:val="28"/>
                <w:szCs w:val="28"/>
              </w:rPr>
              <w:t>Т.В.Клачкова</w:t>
            </w:r>
            <w:proofErr w:type="spellEnd"/>
          </w:p>
          <w:p w:rsidR="005B0AE9" w:rsidRPr="00D3667A" w:rsidRDefault="005B0AE9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«___»_______________ 20</w:t>
            </w:r>
            <w:r w:rsidR="009933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368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5B0AE9" w:rsidRPr="00D3667A" w:rsidRDefault="005B0AE9" w:rsidP="00315FF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:rsidR="005B0AE9" w:rsidRDefault="005B0AE9" w:rsidP="00315FF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:rsidR="005B0AE9" w:rsidRPr="00D3667A" w:rsidRDefault="005B0AE9" w:rsidP="00315FF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:rsidR="005B0AE9" w:rsidRPr="00D3667A" w:rsidRDefault="005B0AE9" w:rsidP="00315FF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____________М.А.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:rsidR="005B0AE9" w:rsidRPr="00D3667A" w:rsidRDefault="009933ED" w:rsidP="00315FF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8368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="005B0AE9"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5B0AE9" w:rsidRPr="00D3667A" w:rsidRDefault="005B0AE9" w:rsidP="005B0AE9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5B0AE9" w:rsidRPr="00D3667A" w:rsidRDefault="005B0AE9" w:rsidP="005B0A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0AE9" w:rsidRPr="00D3667A" w:rsidRDefault="005B0AE9" w:rsidP="005B0A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0AE9" w:rsidRPr="00C9629B" w:rsidRDefault="005B0AE9" w:rsidP="005B0A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5B0AE9" w:rsidRPr="009F41C7" w:rsidRDefault="005B0AE9" w:rsidP="005B0AE9">
      <w:pPr>
        <w:spacing w:after="0" w:line="240" w:lineRule="auto"/>
        <w:rPr>
          <w:rFonts w:ascii="Times New Roman" w:hAnsi="Times New Roman"/>
          <w:sz w:val="28"/>
        </w:rPr>
      </w:pPr>
      <w:r w:rsidRPr="009F41C7">
        <w:rPr>
          <w:rFonts w:ascii="Times New Roman" w:hAnsi="Times New Roman"/>
          <w:sz w:val="28"/>
        </w:rPr>
        <w:t xml:space="preserve">на  заседании  цикловой комиссии  </w:t>
      </w:r>
    </w:p>
    <w:p w:rsidR="009933ED" w:rsidRDefault="005B0AE9" w:rsidP="005B0AE9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9F41C7">
        <w:rPr>
          <w:rFonts w:ascii="Times New Roman" w:hAnsi="Times New Roman"/>
          <w:sz w:val="28"/>
        </w:rPr>
        <w:t xml:space="preserve">преподавателей укрупненной группы </w:t>
      </w:r>
    </w:p>
    <w:p w:rsidR="005B0AE9" w:rsidRPr="00532CAF" w:rsidRDefault="005B0AE9" w:rsidP="005B0AE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38.00.00 Экономика и управление</w:t>
      </w:r>
    </w:p>
    <w:p w:rsidR="005B0AE9" w:rsidRPr="00C9629B" w:rsidRDefault="005B0AE9" w:rsidP="005B0AE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C9629B">
        <w:rPr>
          <w:rFonts w:ascii="Times New Roman" w:eastAsia="Times New Roman" w:hAnsi="Times New Roman"/>
          <w:sz w:val="28"/>
          <w:szCs w:val="28"/>
        </w:rPr>
        <w:t>П</w:t>
      </w:r>
      <w:r w:rsidR="00D45161">
        <w:rPr>
          <w:rFonts w:ascii="Times New Roman" w:eastAsia="Times New Roman" w:hAnsi="Times New Roman"/>
          <w:sz w:val="28"/>
          <w:szCs w:val="28"/>
        </w:rPr>
        <w:t>р</w:t>
      </w:r>
      <w:r w:rsidR="009933ED">
        <w:rPr>
          <w:rFonts w:ascii="Times New Roman" w:eastAsia="Times New Roman" w:hAnsi="Times New Roman"/>
          <w:sz w:val="28"/>
          <w:szCs w:val="28"/>
        </w:rPr>
        <w:t>отокол  от</w:t>
      </w:r>
      <w:proofErr w:type="gramEnd"/>
      <w:r w:rsidR="009933ED">
        <w:rPr>
          <w:rFonts w:ascii="Times New Roman" w:eastAsia="Times New Roman" w:hAnsi="Times New Roman"/>
          <w:sz w:val="28"/>
          <w:szCs w:val="28"/>
        </w:rPr>
        <w:t xml:space="preserve"> «___»___________ 202</w:t>
      </w:r>
      <w:r w:rsidR="0083687D">
        <w:rPr>
          <w:rFonts w:ascii="Times New Roman" w:eastAsia="Times New Roman" w:hAnsi="Times New Roman"/>
          <w:sz w:val="28"/>
          <w:szCs w:val="28"/>
        </w:rPr>
        <w:t>3</w:t>
      </w:r>
      <w:r w:rsidRPr="00C9629B">
        <w:rPr>
          <w:rFonts w:ascii="Times New Roman" w:eastAsia="Times New Roman" w:hAnsi="Times New Roman"/>
          <w:sz w:val="28"/>
          <w:szCs w:val="28"/>
        </w:rPr>
        <w:t>г  №___</w:t>
      </w:r>
    </w:p>
    <w:p w:rsidR="005B0AE9" w:rsidRPr="00C9629B" w:rsidRDefault="005B0AE9" w:rsidP="0033360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Председатель ЦК __________________ </w:t>
      </w:r>
      <w:proofErr w:type="spellStart"/>
      <w:r w:rsidR="00906F25">
        <w:rPr>
          <w:rFonts w:ascii="Times New Roman" w:hAnsi="Times New Roman"/>
          <w:sz w:val="28"/>
          <w:szCs w:val="28"/>
        </w:rPr>
        <w:t>Т.В.Курбанова</w:t>
      </w:r>
      <w:proofErr w:type="spellEnd"/>
    </w:p>
    <w:p w:rsidR="005B0AE9" w:rsidRPr="00D3667A" w:rsidRDefault="005B0AE9" w:rsidP="005B0A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0AE9" w:rsidRPr="00D3667A" w:rsidRDefault="005B0AE9" w:rsidP="005B0A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0AE9" w:rsidRPr="00D3667A" w:rsidRDefault="005B0AE9" w:rsidP="005B0A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0AE9" w:rsidRPr="00D3667A" w:rsidRDefault="005B0AE9" w:rsidP="005B0A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0AE9" w:rsidRDefault="005B0AE9" w:rsidP="005B0AE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</w:t>
      </w:r>
      <w:r w:rsidRPr="009F41C7">
        <w:rPr>
          <w:rFonts w:ascii="Times New Roman" w:eastAsia="Times New Roman" w:hAnsi="Times New Roman"/>
          <w:sz w:val="28"/>
          <w:szCs w:val="28"/>
        </w:rPr>
        <w:t>:</w:t>
      </w:r>
      <w:r w:rsidRPr="009F41C7">
        <w:rPr>
          <w:rFonts w:ascii="Times New Roman" w:hAnsi="Times New Roman"/>
          <w:sz w:val="28"/>
          <w:szCs w:val="28"/>
        </w:rPr>
        <w:t xml:space="preserve"> В.Н. Попова - преподаватель КГБПОУ  «ККРИТ»</w:t>
      </w: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Default="00532CAF" w:rsidP="00532CAF">
      <w:pPr>
        <w:pStyle w:val="a6"/>
        <w:spacing w:before="0" w:beforeAutospacing="0" w:after="0" w:afterAutospacing="0"/>
        <w:rPr>
          <w:color w:val="000000"/>
        </w:rPr>
      </w:pPr>
    </w:p>
    <w:p w:rsidR="00532CAF" w:rsidRPr="00A45FF4" w:rsidRDefault="00532CAF" w:rsidP="00532CAF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ПРОВЕРЕНО</w:t>
      </w:r>
    </w:p>
    <w:p w:rsidR="00532CAF" w:rsidRPr="00A45FF4" w:rsidRDefault="00532CAF" w:rsidP="00532CAF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Методист</w:t>
      </w:r>
    </w:p>
    <w:p w:rsidR="00532CAF" w:rsidRPr="00A45FF4" w:rsidRDefault="00532CAF" w:rsidP="00532CAF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______________Е.И. Макарова</w:t>
      </w:r>
    </w:p>
    <w:p w:rsidR="00532CAF" w:rsidRPr="00A45FF4" w:rsidRDefault="009933ED" w:rsidP="00532CAF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 202</w:t>
      </w:r>
      <w:r w:rsidR="00906F25">
        <w:rPr>
          <w:color w:val="000000"/>
        </w:rPr>
        <w:t>3</w:t>
      </w:r>
      <w:r w:rsidR="00532CAF" w:rsidRPr="00A45FF4">
        <w:rPr>
          <w:color w:val="000000"/>
        </w:rPr>
        <w:t xml:space="preserve"> г.</w:t>
      </w:r>
    </w:p>
    <w:p w:rsidR="00532CAF" w:rsidRPr="00D3667A" w:rsidRDefault="00532CAF" w:rsidP="005B0AE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5B0AE9" w:rsidRPr="00CD1DC9" w:rsidRDefault="005B0AE9" w:rsidP="009933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8462"/>
        <w:gridCol w:w="2101"/>
      </w:tblGrid>
      <w:tr w:rsidR="005B0AE9" w:rsidRPr="005E167A" w:rsidTr="00605862">
        <w:trPr>
          <w:trHeight w:val="283"/>
        </w:trPr>
        <w:tc>
          <w:tcPr>
            <w:tcW w:w="8462" w:type="dxa"/>
            <w:shd w:val="clear" w:color="auto" w:fill="auto"/>
          </w:tcPr>
          <w:p w:rsidR="005B0AE9" w:rsidRPr="005E167A" w:rsidRDefault="005B0AE9" w:rsidP="00315F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B0AE9" w:rsidRPr="005E167A" w:rsidRDefault="005B0AE9" w:rsidP="00315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0AE9" w:rsidRPr="005E167A" w:rsidTr="00605862">
        <w:trPr>
          <w:trHeight w:val="583"/>
        </w:trPr>
        <w:tc>
          <w:tcPr>
            <w:tcW w:w="8462" w:type="dxa"/>
            <w:shd w:val="clear" w:color="auto" w:fill="auto"/>
          </w:tcPr>
          <w:p w:rsidR="005B0AE9" w:rsidRPr="005E167A" w:rsidRDefault="005B0AE9" w:rsidP="00315FF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  <w:p w:rsidR="005B0AE9" w:rsidRPr="005E167A" w:rsidRDefault="005B0AE9" w:rsidP="00315FF6">
            <w:pPr>
              <w:keepNext/>
              <w:autoSpaceDE w:val="0"/>
              <w:autoSpaceDN w:val="0"/>
              <w:spacing w:after="0" w:line="240" w:lineRule="auto"/>
              <w:ind w:left="284" w:firstLine="70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B0AE9" w:rsidRPr="005E167A" w:rsidRDefault="005B0AE9" w:rsidP="00315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0AE9" w:rsidRPr="005E167A" w:rsidTr="00605862">
        <w:trPr>
          <w:trHeight w:val="283"/>
        </w:trPr>
        <w:tc>
          <w:tcPr>
            <w:tcW w:w="8462" w:type="dxa"/>
            <w:shd w:val="clear" w:color="auto" w:fill="auto"/>
          </w:tcPr>
          <w:p w:rsidR="005B0AE9" w:rsidRPr="005E167A" w:rsidRDefault="005B0AE9" w:rsidP="00315F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B0AE9" w:rsidRPr="005E167A" w:rsidRDefault="005B0AE9" w:rsidP="00315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0AE9" w:rsidRPr="005E167A" w:rsidTr="00605862">
        <w:trPr>
          <w:trHeight w:val="283"/>
        </w:trPr>
        <w:tc>
          <w:tcPr>
            <w:tcW w:w="8462" w:type="dxa"/>
            <w:shd w:val="clear" w:color="auto" w:fill="auto"/>
          </w:tcPr>
          <w:p w:rsidR="005B0AE9" w:rsidRPr="005E167A" w:rsidRDefault="005B0AE9" w:rsidP="00315F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B0AE9" w:rsidRPr="005E167A" w:rsidRDefault="005B0AE9" w:rsidP="00315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5B0AE9" w:rsidRPr="005E167A" w:rsidTr="00605862">
        <w:trPr>
          <w:trHeight w:val="583"/>
        </w:trPr>
        <w:tc>
          <w:tcPr>
            <w:tcW w:w="8462" w:type="dxa"/>
            <w:shd w:val="clear" w:color="auto" w:fill="auto"/>
          </w:tcPr>
          <w:p w:rsidR="005B0AE9" w:rsidRPr="005E167A" w:rsidRDefault="005B0AE9" w:rsidP="005B0AE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5B0AE9" w:rsidRPr="005E167A" w:rsidRDefault="005B0AE9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B0AE9" w:rsidRPr="005E167A" w:rsidRDefault="005B0AE9" w:rsidP="00315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B0AE9" w:rsidRPr="005E167A" w:rsidTr="00605862">
        <w:trPr>
          <w:trHeight w:val="583"/>
        </w:trPr>
        <w:tc>
          <w:tcPr>
            <w:tcW w:w="8462" w:type="dxa"/>
            <w:shd w:val="clear" w:color="auto" w:fill="auto"/>
          </w:tcPr>
          <w:p w:rsidR="005B0AE9" w:rsidRPr="005E167A" w:rsidRDefault="005B0AE9" w:rsidP="005B0AE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B0AE9" w:rsidRPr="005E167A" w:rsidRDefault="005B0AE9" w:rsidP="00315F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B0AE9" w:rsidRPr="005E167A" w:rsidRDefault="005B0AE9" w:rsidP="00315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B0AE9" w:rsidRPr="005E167A" w:rsidTr="00605862">
        <w:trPr>
          <w:trHeight w:val="703"/>
        </w:trPr>
        <w:tc>
          <w:tcPr>
            <w:tcW w:w="8462" w:type="dxa"/>
            <w:shd w:val="clear" w:color="auto" w:fill="auto"/>
          </w:tcPr>
          <w:p w:rsidR="005B0AE9" w:rsidRPr="005E167A" w:rsidRDefault="005B0AE9" w:rsidP="005B0AE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B0AE9" w:rsidRPr="005E167A" w:rsidRDefault="005B0AE9" w:rsidP="00315FF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B0AE9" w:rsidRPr="005E167A" w:rsidRDefault="005B0AE9" w:rsidP="00315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B0AE9" w:rsidRPr="005E167A" w:rsidTr="00605862">
        <w:trPr>
          <w:trHeight w:val="866"/>
        </w:trPr>
        <w:tc>
          <w:tcPr>
            <w:tcW w:w="8462" w:type="dxa"/>
            <w:shd w:val="clear" w:color="auto" w:fill="auto"/>
          </w:tcPr>
          <w:p w:rsidR="005B0AE9" w:rsidRPr="005E167A" w:rsidRDefault="005B0AE9" w:rsidP="005B0AE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B0AE9" w:rsidRPr="005E167A" w:rsidRDefault="005B0AE9" w:rsidP="00315F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B0AE9" w:rsidRPr="005E167A" w:rsidRDefault="005B0AE9" w:rsidP="00315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B0AE9" w:rsidRPr="00112760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5B0AE9" w:rsidRPr="005E167A" w:rsidRDefault="005B0AE9" w:rsidP="005B0A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112760">
        <w:rPr>
          <w:rFonts w:ascii="Times New Roman" w:eastAsia="Times New Roman" w:hAnsi="Times New Roman"/>
          <w:b/>
          <w:caps/>
          <w:sz w:val="28"/>
          <w:szCs w:val="28"/>
          <w:u w:val="single"/>
        </w:rPr>
        <w:br w:type="page"/>
      </w:r>
      <w:r w:rsidRPr="005E167A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B0AE9" w:rsidRPr="00407EDF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ЭКОНОМИКА </w:t>
      </w:r>
      <w:r w:rsidR="00A950E8">
        <w:rPr>
          <w:rFonts w:ascii="Times New Roman" w:eastAsia="Times New Roman" w:hAnsi="Times New Roman"/>
          <w:b/>
          <w:sz w:val="28"/>
          <w:szCs w:val="28"/>
        </w:rPr>
        <w:t>ОТРАСЛИ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B0AE9" w:rsidRDefault="005B0AE9" w:rsidP="005B0AE9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Область применения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</w:t>
      </w:r>
      <w:r w:rsidRPr="005E167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5B0AE9" w:rsidRPr="00974CB6" w:rsidRDefault="005B0AE9" w:rsidP="005B0A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0AE9" w:rsidRPr="005E167A" w:rsidRDefault="005B0AE9" w:rsidP="00A950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Pr="00C9629B">
        <w:rPr>
          <w:rFonts w:ascii="Times New Roman" w:eastAsia="Times New Roman" w:hAnsi="Times New Roman"/>
          <w:iCs/>
          <w:sz w:val="28"/>
          <w:szCs w:val="28"/>
        </w:rPr>
        <w:t xml:space="preserve">по специальности </w:t>
      </w:r>
      <w:hyperlink r:id="rId10" w:tgtFrame="_blank" w:tooltip="Смотреть образовательный стандарт ФГОС ВПО" w:history="1"/>
      <w:r w:rsidR="00A950E8">
        <w:rPr>
          <w:rFonts w:ascii="Times New Roman" w:hAnsi="Times New Roman"/>
          <w:sz w:val="28"/>
          <w:szCs w:val="28"/>
        </w:rPr>
        <w:t>09</w:t>
      </w:r>
      <w:r w:rsidR="00A950E8" w:rsidRPr="00AE33A0">
        <w:rPr>
          <w:rFonts w:ascii="Times New Roman" w:hAnsi="Times New Roman"/>
          <w:sz w:val="28"/>
          <w:szCs w:val="28"/>
        </w:rPr>
        <w:t>.02.0</w:t>
      </w:r>
      <w:r w:rsidR="00A950E8">
        <w:rPr>
          <w:rFonts w:ascii="Times New Roman" w:hAnsi="Times New Roman"/>
          <w:sz w:val="28"/>
          <w:szCs w:val="28"/>
        </w:rPr>
        <w:t>6 «Сетевое и системное администрирование»</w:t>
      </w:r>
      <w:hyperlink r:id="rId11" w:tgtFrame="_blank" w:tooltip="Смотреть образовательный стандарт ФГОС ВПО" w:history="1"/>
    </w:p>
    <w:p w:rsidR="005B0AE9" w:rsidRPr="005E167A" w:rsidRDefault="005B0AE9" w:rsidP="005B0A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в рамках реализации программ переподго</w:t>
      </w:r>
      <w:r>
        <w:rPr>
          <w:rFonts w:ascii="Times New Roman" w:eastAsia="Times New Roman" w:hAnsi="Times New Roman"/>
          <w:sz w:val="28"/>
          <w:szCs w:val="28"/>
        </w:rPr>
        <w:t xml:space="preserve">товки кадров 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B0AE9" w:rsidRDefault="005B0AE9" w:rsidP="005B0AE9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учебной дисциплины </w:t>
      </w:r>
      <w:r w:rsidRPr="001C7FCF">
        <w:rPr>
          <w:rFonts w:ascii="Times New Roman" w:eastAsia="Times New Roman" w:hAnsi="Times New Roman"/>
          <w:b/>
          <w:sz w:val="28"/>
          <w:szCs w:val="28"/>
          <w:lang w:eastAsia="ru-RU"/>
        </w:rPr>
        <w:t>в структуре программы подготовки специалистов среднего звена:</w:t>
      </w:r>
    </w:p>
    <w:p w:rsidR="005B0AE9" w:rsidRPr="00974CB6" w:rsidRDefault="005B0AE9" w:rsidP="005B0A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0AE9" w:rsidRPr="00C9629B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ab/>
      </w:r>
      <w:r w:rsidRPr="00C9629B">
        <w:rPr>
          <w:rFonts w:ascii="Times New Roman" w:eastAsia="Times New Roman" w:hAnsi="Times New Roman"/>
          <w:sz w:val="28"/>
          <w:szCs w:val="28"/>
        </w:rPr>
        <w:t>Учебная д</w:t>
      </w:r>
      <w:r w:rsidR="00A950E8">
        <w:rPr>
          <w:rFonts w:ascii="Times New Roman" w:eastAsia="Times New Roman" w:hAnsi="Times New Roman"/>
          <w:sz w:val="28"/>
          <w:szCs w:val="28"/>
        </w:rPr>
        <w:t>исциплина «Экономика отрасли</w:t>
      </w:r>
      <w:r w:rsidRPr="00C9629B">
        <w:rPr>
          <w:rFonts w:ascii="Times New Roman" w:eastAsia="Times New Roman" w:hAnsi="Times New Roman"/>
          <w:iCs/>
          <w:sz w:val="28"/>
          <w:szCs w:val="28"/>
        </w:rPr>
        <w:t>» относится общепрофессиональным дисциплинам профессионального цикла</w:t>
      </w:r>
      <w:r w:rsidRPr="00C9629B">
        <w:rPr>
          <w:rFonts w:ascii="Times New Roman" w:eastAsia="Times New Roman" w:hAnsi="Times New Roman"/>
          <w:sz w:val="28"/>
          <w:szCs w:val="28"/>
        </w:rPr>
        <w:t xml:space="preserve"> программы подготовки специалистов среднего звена</w:t>
      </w:r>
    </w:p>
    <w:p w:rsidR="005B0AE9" w:rsidRPr="005E167A" w:rsidRDefault="005B0AE9" w:rsidP="005B0AE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B0AE9" w:rsidRDefault="005B0AE9" w:rsidP="005B0AE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/>
          <w:sz w:val="28"/>
          <w:szCs w:val="28"/>
        </w:rPr>
      </w:pPr>
    </w:p>
    <w:p w:rsidR="005B0AE9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>уметь:</w:t>
      </w:r>
    </w:p>
    <w:p w:rsidR="005B0AE9" w:rsidRPr="00176C93" w:rsidRDefault="00176C93" w:rsidP="005B0AE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C93">
        <w:rPr>
          <w:rFonts w:ascii="Times New Roman" w:hAnsi="Times New Roman"/>
          <w:sz w:val="28"/>
          <w:szCs w:val="28"/>
        </w:rPr>
        <w:t>н</w:t>
      </w:r>
      <w:r w:rsidRPr="00176C93">
        <w:rPr>
          <w:rFonts w:ascii="Times New Roman" w:hAnsi="Times New Roman"/>
          <w:sz w:val="28"/>
          <w:szCs w:val="28"/>
        </w:rPr>
        <w:t>аходить и использовать необходимую экономическую информацию</w:t>
      </w:r>
      <w:r w:rsidR="005B0AE9" w:rsidRPr="00176C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6C93" w:rsidRPr="00176C93" w:rsidRDefault="00326D10" w:rsidP="00176C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76C93" w:rsidRPr="00176C93">
        <w:rPr>
          <w:rFonts w:ascii="Times New Roman" w:hAnsi="Times New Roman"/>
          <w:sz w:val="28"/>
          <w:szCs w:val="28"/>
        </w:rPr>
        <w:t>ассчитывать по принятой методологии основные технико-экономические показатели деятельности организации.</w:t>
      </w:r>
    </w:p>
    <w:p w:rsidR="005B0AE9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>знать:</w:t>
      </w:r>
    </w:p>
    <w:p w:rsidR="005B0AE9" w:rsidRPr="00C2003E" w:rsidRDefault="00326D10" w:rsidP="0026301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C2003E">
        <w:rPr>
          <w:rFonts w:ascii="Times New Roman" w:hAnsi="Times New Roman"/>
          <w:sz w:val="28"/>
          <w:szCs w:val="28"/>
        </w:rPr>
        <w:t>о</w:t>
      </w:r>
      <w:r w:rsidR="00263015" w:rsidRPr="00C2003E">
        <w:rPr>
          <w:rFonts w:ascii="Times New Roman" w:hAnsi="Times New Roman"/>
          <w:sz w:val="28"/>
          <w:szCs w:val="28"/>
        </w:rPr>
        <w:t>бщие</w:t>
      </w:r>
      <w:r w:rsidR="00263015" w:rsidRPr="00C2003E">
        <w:rPr>
          <w:rFonts w:ascii="Times New Roman" w:hAnsi="Times New Roman"/>
          <w:sz w:val="28"/>
          <w:szCs w:val="28"/>
        </w:rPr>
        <w:t xml:space="preserve"> положения экономической теории</w:t>
      </w:r>
      <w:r w:rsidR="005B0AE9" w:rsidRPr="00C200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AE9" w:rsidRPr="00C2003E" w:rsidRDefault="00326D10" w:rsidP="005B0AE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3E">
        <w:rPr>
          <w:rFonts w:ascii="Times New Roman" w:hAnsi="Times New Roman"/>
          <w:sz w:val="28"/>
          <w:szCs w:val="28"/>
        </w:rPr>
        <w:t>о</w:t>
      </w:r>
      <w:r w:rsidRPr="00C2003E">
        <w:rPr>
          <w:rFonts w:ascii="Times New Roman" w:hAnsi="Times New Roman"/>
          <w:sz w:val="28"/>
          <w:szCs w:val="28"/>
        </w:rPr>
        <w:t>рганизацию производственного и технологического процессов</w:t>
      </w:r>
      <w:r w:rsidR="005B0AE9" w:rsidRPr="00C200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49E0" w:rsidRPr="00C2003E" w:rsidRDefault="00EB49E0" w:rsidP="00EB49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03E">
        <w:rPr>
          <w:rFonts w:ascii="Times New Roman" w:hAnsi="Times New Roman"/>
          <w:sz w:val="28"/>
          <w:szCs w:val="28"/>
        </w:rPr>
        <w:t>м</w:t>
      </w:r>
      <w:r w:rsidRPr="00C2003E">
        <w:rPr>
          <w:rFonts w:ascii="Times New Roman" w:hAnsi="Times New Roman"/>
          <w:sz w:val="28"/>
          <w:szCs w:val="28"/>
        </w:rPr>
        <w:t>еханизмы ценообразования на продукцию (услуги), формы оплаты тру</w:t>
      </w:r>
      <w:r w:rsidRPr="00C2003E">
        <w:rPr>
          <w:rFonts w:ascii="Times New Roman" w:hAnsi="Times New Roman"/>
          <w:sz w:val="28"/>
          <w:szCs w:val="28"/>
        </w:rPr>
        <w:t>да в современных условиях;</w:t>
      </w:r>
    </w:p>
    <w:p w:rsidR="005B0AE9" w:rsidRPr="00C2003E" w:rsidRDefault="00C22EEE" w:rsidP="005B0AE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3E">
        <w:rPr>
          <w:rFonts w:ascii="Times New Roman" w:hAnsi="Times New Roman"/>
          <w:sz w:val="28"/>
          <w:szCs w:val="28"/>
        </w:rPr>
        <w:t>м</w:t>
      </w:r>
      <w:r w:rsidRPr="00C2003E">
        <w:rPr>
          <w:rFonts w:ascii="Times New Roman" w:hAnsi="Times New Roman"/>
          <w:sz w:val="28"/>
          <w:szCs w:val="28"/>
        </w:rPr>
        <w:t>атериально-технические, трудовые и финансовые ресурсы отрасли и организации, показатели их эффективного использования</w:t>
      </w:r>
      <w:r w:rsidRPr="00C2003E">
        <w:rPr>
          <w:rFonts w:ascii="Times New Roman" w:hAnsi="Times New Roman"/>
          <w:sz w:val="28"/>
          <w:szCs w:val="28"/>
        </w:rPr>
        <w:t>;</w:t>
      </w:r>
    </w:p>
    <w:p w:rsidR="00C22EEE" w:rsidRPr="00C2003E" w:rsidRDefault="00C2003E" w:rsidP="005B0AE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3E">
        <w:rPr>
          <w:rFonts w:ascii="Times New Roman" w:hAnsi="Times New Roman"/>
          <w:sz w:val="28"/>
          <w:szCs w:val="28"/>
        </w:rPr>
        <w:t>м</w:t>
      </w:r>
      <w:r w:rsidRPr="00C2003E">
        <w:rPr>
          <w:rFonts w:ascii="Times New Roman" w:hAnsi="Times New Roman"/>
          <w:sz w:val="28"/>
          <w:szCs w:val="28"/>
        </w:rPr>
        <w:t>етодику разработки бизнес-плана</w:t>
      </w:r>
      <w:r w:rsidRPr="00C2003E">
        <w:rPr>
          <w:rFonts w:ascii="Times New Roman" w:hAnsi="Times New Roman"/>
          <w:sz w:val="28"/>
          <w:szCs w:val="28"/>
        </w:rPr>
        <w:t>.</w:t>
      </w:r>
    </w:p>
    <w:bookmarkEnd w:id="0"/>
    <w:p w:rsidR="005B0AE9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800"/>
      </w:tblGrid>
      <w:tr w:rsidR="005B0AE9" w:rsidRPr="00EB433A" w:rsidTr="00315FF6">
        <w:trPr>
          <w:trHeight w:val="661"/>
        </w:trPr>
        <w:tc>
          <w:tcPr>
            <w:tcW w:w="633" w:type="pct"/>
            <w:shd w:val="clear" w:color="auto" w:fill="auto"/>
            <w:vAlign w:val="center"/>
          </w:tcPr>
          <w:p w:rsidR="005B0AE9" w:rsidRPr="00EB433A" w:rsidRDefault="005B0AE9" w:rsidP="00315FF6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33A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67" w:type="pct"/>
            <w:shd w:val="clear" w:color="auto" w:fill="auto"/>
            <w:vAlign w:val="center"/>
          </w:tcPr>
          <w:p w:rsidR="005B0AE9" w:rsidRPr="00EB433A" w:rsidRDefault="005B0AE9" w:rsidP="00315FF6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33A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B0AE9" w:rsidRPr="00EB433A" w:rsidTr="00315FF6">
        <w:trPr>
          <w:trHeight w:val="654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B0AE9" w:rsidRPr="00EB433A" w:rsidTr="00315FF6">
        <w:trPr>
          <w:trHeight w:val="974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B0AE9" w:rsidRPr="00EB433A" w:rsidTr="00315FF6">
        <w:trPr>
          <w:trHeight w:val="683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lastRenderedPageBreak/>
              <w:t>ОК 3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B0AE9" w:rsidRPr="00EB433A" w:rsidTr="00315FF6">
        <w:trPr>
          <w:trHeight w:val="683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B0AE9" w:rsidRPr="00EB433A" w:rsidTr="00315FF6">
        <w:trPr>
          <w:trHeight w:val="683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5B0AE9" w:rsidRPr="00EB433A" w:rsidTr="00315FF6">
        <w:trPr>
          <w:trHeight w:val="683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B0AE9" w:rsidRPr="00EB433A" w:rsidTr="00315FF6">
        <w:trPr>
          <w:trHeight w:val="683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B0AE9" w:rsidRPr="00EB433A" w:rsidTr="00315FF6">
        <w:trPr>
          <w:trHeight w:val="683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B0AE9" w:rsidRPr="00EB433A" w:rsidTr="00315FF6">
        <w:trPr>
          <w:trHeight w:val="302"/>
        </w:trPr>
        <w:tc>
          <w:tcPr>
            <w:tcW w:w="633" w:type="pct"/>
            <w:shd w:val="clear" w:color="auto" w:fill="auto"/>
          </w:tcPr>
          <w:p w:rsidR="005B0AE9" w:rsidRPr="00EB433A" w:rsidRDefault="005B0AE9" w:rsidP="00315FF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4367" w:type="pct"/>
            <w:shd w:val="clear" w:color="auto" w:fill="auto"/>
          </w:tcPr>
          <w:p w:rsidR="005B0AE9" w:rsidRPr="00EB433A" w:rsidRDefault="005B0AE9" w:rsidP="00315FF6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B0AE9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B0AE9" w:rsidRPr="00974CB6" w:rsidRDefault="005B0AE9" w:rsidP="005B0AE9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8A749F">
        <w:rPr>
          <w:rFonts w:ascii="Times New Roman" w:eastAsia="Times New Roman" w:hAnsi="Times New Roman"/>
          <w:b/>
          <w:sz w:val="28"/>
          <w:szCs w:val="28"/>
        </w:rPr>
        <w:t>5</w:t>
      </w:r>
      <w:r w:rsidR="00E666B7">
        <w:rPr>
          <w:rFonts w:ascii="Times New Roman" w:eastAsia="Times New Roman" w:hAnsi="Times New Roman"/>
          <w:b/>
          <w:sz w:val="28"/>
          <w:szCs w:val="28"/>
        </w:rPr>
        <w:t>8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 часов, в том числе: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E666B7">
        <w:rPr>
          <w:rFonts w:ascii="Times New Roman" w:eastAsia="Times New Roman" w:hAnsi="Times New Roman"/>
          <w:b/>
          <w:sz w:val="28"/>
          <w:szCs w:val="28"/>
        </w:rPr>
        <w:t>52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самостоятельной работы обучающегося </w:t>
      </w:r>
      <w:r w:rsidR="00E666B7">
        <w:rPr>
          <w:rFonts w:ascii="Times New Roman" w:eastAsia="Times New Roman" w:hAnsi="Times New Roman"/>
          <w:b/>
          <w:sz w:val="28"/>
          <w:szCs w:val="28"/>
        </w:rPr>
        <w:t>6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5E167A">
        <w:rPr>
          <w:rFonts w:ascii="Times New Roman" w:eastAsia="Times New Roman" w:hAnsi="Times New Roman"/>
          <w:sz w:val="28"/>
          <w:szCs w:val="28"/>
        </w:rPr>
        <w:t>.</w:t>
      </w:r>
    </w:p>
    <w:p w:rsidR="005B0AE9" w:rsidRDefault="005B0AE9" w:rsidP="005B0AE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5B0AE9" w:rsidSect="00315FF6">
          <w:pgSz w:w="11906" w:h="16838"/>
          <w:pgMar w:top="1134" w:right="567" w:bottom="567" w:left="1134" w:header="708" w:footer="708" w:gutter="0"/>
          <w:pgNumType w:start="3"/>
          <w:cols w:space="720"/>
        </w:sectPr>
      </w:pPr>
    </w:p>
    <w:p w:rsidR="005B0AE9" w:rsidRDefault="005B0AE9" w:rsidP="005B0AE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lastRenderedPageBreak/>
        <w:t>СТРУКТУРА И ПРИМЕРНОЕ СОДЕРЖАНИЕ УЧЕБНОЙ ДИСЦИПЛИНЫ</w:t>
      </w:r>
    </w:p>
    <w:p w:rsidR="005B0AE9" w:rsidRPr="005E167A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/>
          <w:b/>
          <w:sz w:val="28"/>
          <w:szCs w:val="28"/>
        </w:rPr>
      </w:pPr>
    </w:p>
    <w:p w:rsidR="005B0AE9" w:rsidRDefault="005B0AE9" w:rsidP="005B0AE9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719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879"/>
        <w:gridCol w:w="1276"/>
        <w:gridCol w:w="1242"/>
        <w:gridCol w:w="1276"/>
        <w:gridCol w:w="1276"/>
        <w:gridCol w:w="1276"/>
        <w:gridCol w:w="1275"/>
        <w:gridCol w:w="1276"/>
        <w:gridCol w:w="1276"/>
        <w:gridCol w:w="1879"/>
      </w:tblGrid>
      <w:tr w:rsidR="005B0AE9" w:rsidTr="00315FF6">
        <w:trPr>
          <w:gridAfter w:val="1"/>
          <w:wAfter w:w="1879" w:type="dxa"/>
          <w:trHeight w:val="555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Default="005B0AE9" w:rsidP="00315FF6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Default="005B0AE9" w:rsidP="00315FF6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B0AE9" w:rsidTr="00315FF6">
        <w:trPr>
          <w:gridAfter w:val="1"/>
          <w:wAfter w:w="1879" w:type="dxa"/>
          <w:trHeight w:val="555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Default="005B0AE9" w:rsidP="0031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7семестр</w:t>
            </w:r>
          </w:p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B0AE9" w:rsidTr="00315FF6">
        <w:trPr>
          <w:gridAfter w:val="1"/>
          <w:wAfter w:w="1879" w:type="dxa"/>
          <w:trHeight w:val="599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E9" w:rsidRPr="004247FD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F2588A" w:rsidP="00315F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15F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4C10DD" w:rsidP="00315F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15F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315FF6" w:rsidP="00315F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315FF6" w:rsidP="00315F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315FF6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315FF6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0428E3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0428E3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Default="00315FF6" w:rsidP="00315F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9" w:rsidRDefault="005B0AE9" w:rsidP="00315FF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9" w:rsidRDefault="005B0AE9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9" w:rsidRDefault="005B0AE9" w:rsidP="00315FF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9" w:rsidRDefault="00315FF6" w:rsidP="00315F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Default="005B0AE9" w:rsidP="00315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32B73" w:rsidRDefault="005B0AE9" w:rsidP="00315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составление схем, таблиц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F2588A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4C10DD" w:rsidP="00315F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32B73" w:rsidRDefault="005B0AE9" w:rsidP="00315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hAnsi="Times New Roman"/>
                <w:sz w:val="24"/>
                <w:szCs w:val="28"/>
              </w:rPr>
              <w:t>подготовка докладов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F2588A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4C10DD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32B73" w:rsidRDefault="005B0AE9" w:rsidP="00315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индивидуальные и тестовые задания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F2588A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4C10DD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32B73" w:rsidRDefault="005B0AE9" w:rsidP="00315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самостоятельное изучение материала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F2588A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4C10DD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432B73" w:rsidRDefault="005B0AE9" w:rsidP="00315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решение задач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F2588A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Pr="00432B73" w:rsidRDefault="004C10DD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E9" w:rsidTr="00315FF6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9" w:rsidRDefault="005B0AE9" w:rsidP="00315FF6">
            <w:pPr>
              <w:spacing w:after="0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в виде </w:t>
            </w:r>
            <w:r w:rsidRPr="00B16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79" w:type="dxa"/>
          </w:tcPr>
          <w:p w:rsidR="005B0AE9" w:rsidRPr="00432B73" w:rsidRDefault="005B0AE9" w:rsidP="0031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5</w:t>
            </w:r>
          </w:p>
        </w:tc>
      </w:tr>
    </w:tbl>
    <w:p w:rsidR="005B0AE9" w:rsidRPr="00112760" w:rsidRDefault="005B0AE9" w:rsidP="005B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5B0AE9" w:rsidRPr="00112760" w:rsidSect="00315FF6">
          <w:pgSz w:w="16838" w:h="11906" w:orient="landscape"/>
          <w:pgMar w:top="1134" w:right="1134" w:bottom="567" w:left="567" w:header="709" w:footer="709" w:gutter="0"/>
          <w:pgNumType w:start="3"/>
          <w:cols w:space="720"/>
        </w:sectPr>
      </w:pPr>
    </w:p>
    <w:p w:rsidR="00CE0B27" w:rsidRDefault="00A45FF4" w:rsidP="00A45FF4">
      <w:pPr>
        <w:rPr>
          <w:rFonts w:ascii="Times New Roman" w:eastAsia="Times New Roman" w:hAnsi="Times New Roman"/>
          <w:b/>
          <w:sz w:val="24"/>
          <w:szCs w:val="24"/>
        </w:rPr>
      </w:pPr>
      <w:r w:rsidRPr="005E167A">
        <w:rPr>
          <w:rFonts w:ascii="Times New Roman" w:eastAsia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667E6C">
        <w:rPr>
          <w:rFonts w:ascii="Times New Roman" w:eastAsia="Times New Roman" w:hAnsi="Times New Roman"/>
          <w:b/>
          <w:sz w:val="24"/>
          <w:szCs w:val="24"/>
        </w:rPr>
        <w:t xml:space="preserve"> «Экономика отрасли</w:t>
      </w:r>
      <w:r w:rsidRPr="005E167A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8486"/>
        <w:gridCol w:w="1235"/>
        <w:gridCol w:w="2667"/>
      </w:tblGrid>
      <w:tr w:rsidR="00FB725D" w:rsidRPr="00982BF1" w:rsidTr="00315FF6">
        <w:tc>
          <w:tcPr>
            <w:tcW w:w="2398" w:type="dxa"/>
          </w:tcPr>
          <w:p w:rsidR="00FB725D" w:rsidRPr="00982BF1" w:rsidRDefault="00FB725D" w:rsidP="00315FF6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35" w:type="dxa"/>
          </w:tcPr>
          <w:p w:rsidR="00FB725D" w:rsidRPr="00982BF1" w:rsidRDefault="00FB725D" w:rsidP="00315FF6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Объем часов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FB725D" w:rsidRPr="00982BF1" w:rsidTr="00315FF6">
        <w:tc>
          <w:tcPr>
            <w:tcW w:w="2398" w:type="dxa"/>
          </w:tcPr>
          <w:p w:rsidR="00FB725D" w:rsidRPr="00982BF1" w:rsidRDefault="00FB725D" w:rsidP="00315FF6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1</w:t>
            </w: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2</w:t>
            </w:r>
          </w:p>
        </w:tc>
        <w:tc>
          <w:tcPr>
            <w:tcW w:w="1235" w:type="dxa"/>
          </w:tcPr>
          <w:p w:rsidR="00FB725D" w:rsidRPr="00982BF1" w:rsidRDefault="00FB725D" w:rsidP="00315FF6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3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4</w:t>
            </w:r>
          </w:p>
        </w:tc>
      </w:tr>
      <w:tr w:rsidR="00FB725D" w:rsidRPr="00982BF1" w:rsidTr="00315FF6">
        <w:tc>
          <w:tcPr>
            <w:tcW w:w="10884" w:type="dxa"/>
            <w:gridSpan w:val="2"/>
          </w:tcPr>
          <w:p w:rsidR="00FB725D" w:rsidRPr="00CB2DD5" w:rsidRDefault="00FB725D" w:rsidP="00315FF6">
            <w:pPr>
              <w:pStyle w:val="Default"/>
              <w:jc w:val="both"/>
              <w:rPr>
                <w:bCs/>
              </w:rPr>
            </w:pPr>
            <w:r w:rsidRPr="00CB2DD5">
              <w:rPr>
                <w:bCs/>
              </w:rPr>
              <w:t xml:space="preserve">Раздел 1. </w:t>
            </w:r>
            <w:r w:rsidRPr="00CB2DD5">
              <w:rPr>
                <w:rFonts w:eastAsia="Times New Roman"/>
                <w:bCs/>
              </w:rPr>
              <w:t>ОРГАНИЗАЦИЯ (ПРЕДПРИЯТИЕ), ОТРАСЛЬ В УСЛОВИЯХ РЫНКА</w:t>
            </w:r>
          </w:p>
        </w:tc>
        <w:tc>
          <w:tcPr>
            <w:tcW w:w="1235" w:type="dxa"/>
          </w:tcPr>
          <w:p w:rsidR="00FB725D" w:rsidRPr="00982BF1" w:rsidRDefault="00FB725D" w:rsidP="004D6E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42687">
              <w:rPr>
                <w:b/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2398" w:type="dxa"/>
            <w:vMerge w:val="restart"/>
          </w:tcPr>
          <w:p w:rsidR="00FB725D" w:rsidRPr="001A32D5" w:rsidRDefault="00FB725D" w:rsidP="00315FF6">
            <w:pPr>
              <w:pStyle w:val="Default"/>
              <w:jc w:val="both"/>
              <w:rPr>
                <w:bCs/>
              </w:rPr>
            </w:pPr>
            <w:r w:rsidRPr="001A32D5">
              <w:rPr>
                <w:bCs/>
              </w:rPr>
              <w:t>Тема 1.1</w:t>
            </w:r>
            <w:r w:rsidRPr="001A32D5">
              <w:rPr>
                <w:rFonts w:eastAsia="Times New Roman"/>
                <w:bCs/>
              </w:rPr>
              <w:t>Организация (предприятие) - основное звено рыночной экономики</w:t>
            </w: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982BF1" w:rsidRDefault="00A04734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7" w:type="dxa"/>
            <w:vMerge w:val="restart"/>
          </w:tcPr>
          <w:p w:rsidR="00FB725D" w:rsidRPr="00982BF1" w:rsidRDefault="00FB725D" w:rsidP="00FB72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 1</w:t>
            </w:r>
            <w:r w:rsidR="00E20A87">
              <w:rPr>
                <w:bCs/>
              </w:rPr>
              <w:t>-ОК9</w:t>
            </w: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1F50BA" w:rsidRDefault="00FB725D" w:rsidP="00315FF6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</w:rPr>
              <w:t>Понятие, сущность и классификация организаций (предприятий)</w:t>
            </w:r>
          </w:p>
        </w:tc>
        <w:tc>
          <w:tcPr>
            <w:tcW w:w="1235" w:type="dxa"/>
          </w:tcPr>
          <w:p w:rsidR="00FB725D" w:rsidRPr="00982BF1" w:rsidRDefault="00A04734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982BF1" w:rsidRDefault="00FB725D" w:rsidP="00315FF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Составление схемы классификации организаций</w:t>
            </w:r>
          </w:p>
        </w:tc>
        <w:tc>
          <w:tcPr>
            <w:tcW w:w="1235" w:type="dxa"/>
          </w:tcPr>
          <w:p w:rsidR="00FB725D" w:rsidRPr="00982BF1" w:rsidRDefault="00FB725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 w:val="restart"/>
          </w:tcPr>
          <w:p w:rsidR="00FB725D" w:rsidRPr="001F50BA" w:rsidRDefault="00FB725D" w:rsidP="00315FF6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  <w:bCs/>
              </w:rPr>
              <w:t>Тема 1.2. Организационно-правовые формы организаций (предприятий)</w:t>
            </w: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982BF1" w:rsidRDefault="003C7EF0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1F50BA" w:rsidRDefault="00FB725D" w:rsidP="00315FF6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</w:rPr>
              <w:t>Понятие и сущность организационно-правовой формы организации (предприятия). Классификация организаций (предприятий) по организационно-правовым формам.</w:t>
            </w:r>
          </w:p>
        </w:tc>
        <w:tc>
          <w:tcPr>
            <w:tcW w:w="1235" w:type="dxa"/>
          </w:tcPr>
          <w:p w:rsidR="00FB725D" w:rsidRPr="00982BF1" w:rsidRDefault="00FB725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1F50BA" w:rsidRDefault="00FB725D" w:rsidP="00315F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bCs/>
              </w:rPr>
              <w:t>Составление схемы организационно-правовые формы организаций</w:t>
            </w:r>
          </w:p>
        </w:tc>
        <w:tc>
          <w:tcPr>
            <w:tcW w:w="1235" w:type="dxa"/>
          </w:tcPr>
          <w:p w:rsidR="00FB725D" w:rsidRDefault="004D6E3C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FB725D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 w:val="restart"/>
          </w:tcPr>
          <w:p w:rsidR="00FB725D" w:rsidRPr="001F50BA" w:rsidRDefault="00FB725D" w:rsidP="00315FF6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  <w:bCs/>
              </w:rPr>
              <w:t>Тема 1.3. Производственная структура организации (предприятия)</w:t>
            </w: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1F50BA" w:rsidRDefault="00FB725D" w:rsidP="00315FF6">
            <w:pPr>
              <w:pStyle w:val="Default"/>
              <w:jc w:val="center"/>
              <w:rPr>
                <w:b/>
                <w:bCs/>
              </w:rPr>
            </w:pPr>
            <w:r w:rsidRPr="001F50BA"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1F50BA" w:rsidRDefault="00FB725D" w:rsidP="00315FF6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Производственная структура организации (предприятия), ее элементы. Типы организации производства</w:t>
            </w:r>
            <w:r>
              <w:rPr>
                <w:rFonts w:eastAsia="Times New Roman"/>
              </w:rPr>
              <w:t>.</w:t>
            </w:r>
          </w:p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1F50BA">
              <w:rPr>
                <w:rFonts w:eastAsia="Times New Roman"/>
              </w:rPr>
              <w:t>Производственный процесс и его содержание. Понятие и структура производственного цикла организации (предприятия)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35" w:type="dxa"/>
          </w:tcPr>
          <w:p w:rsidR="00FB725D" w:rsidRDefault="00FB725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1F50BA" w:rsidRDefault="00FB725D" w:rsidP="00315FF6">
            <w:pPr>
              <w:pStyle w:val="Default"/>
              <w:jc w:val="both"/>
              <w:rPr>
                <w:bCs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FB725D" w:rsidRDefault="00FB725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FB725D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 w:val="restart"/>
          </w:tcPr>
          <w:p w:rsidR="00FB725D" w:rsidRPr="00DC2238" w:rsidRDefault="00FB725D" w:rsidP="00315FF6">
            <w:pPr>
              <w:pStyle w:val="Default"/>
              <w:jc w:val="both"/>
              <w:rPr>
                <w:bCs/>
              </w:rPr>
            </w:pPr>
            <w:r w:rsidRPr="00DC2238">
              <w:rPr>
                <w:rFonts w:eastAsia="Times New Roman"/>
                <w:bCs/>
              </w:rPr>
              <w:t>Тема 1.4. Основы логистики организации (предприятия)</w:t>
            </w: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DC2238" w:rsidRDefault="003C7EF0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DC2238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DC2238">
              <w:rPr>
                <w:rFonts w:eastAsia="Times New Roman"/>
              </w:rPr>
              <w:t>Понятие и роль логистики. Материальный и информационный поток. Правила и функции логистики.</w:t>
            </w:r>
          </w:p>
        </w:tc>
        <w:tc>
          <w:tcPr>
            <w:tcW w:w="1235" w:type="dxa"/>
          </w:tcPr>
          <w:p w:rsidR="00FB725D" w:rsidRDefault="00FB725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DC2238" w:rsidRDefault="00FB725D" w:rsidP="00315FF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Выполнение тестовых заданий, подготовка докладов</w:t>
            </w:r>
          </w:p>
        </w:tc>
        <w:tc>
          <w:tcPr>
            <w:tcW w:w="1235" w:type="dxa"/>
          </w:tcPr>
          <w:p w:rsidR="00FB725D" w:rsidRDefault="00B42687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10884" w:type="dxa"/>
            <w:gridSpan w:val="2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Cs/>
              </w:rPr>
              <w:t>Раздел 2.</w:t>
            </w:r>
            <w:r>
              <w:rPr>
                <w:bCs/>
              </w:rPr>
              <w:t xml:space="preserve"> МАТЕРИАЛЬНО-ТЕХНИЧЕСКАЯ БАЗА ОРГАНИЗАЦИИ (ПРЕДПРИЯТИЯ)</w:t>
            </w:r>
          </w:p>
        </w:tc>
        <w:tc>
          <w:tcPr>
            <w:tcW w:w="1235" w:type="dxa"/>
          </w:tcPr>
          <w:p w:rsidR="00FB725D" w:rsidRPr="007044B5" w:rsidRDefault="00C21F08" w:rsidP="00E572A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572A5">
              <w:rPr>
                <w:b/>
                <w:bCs/>
              </w:rPr>
              <w:t>6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2398" w:type="dxa"/>
            <w:vMerge w:val="restart"/>
          </w:tcPr>
          <w:p w:rsidR="00FB725D" w:rsidRPr="00683A7A" w:rsidRDefault="00FB725D" w:rsidP="00315FF6">
            <w:pPr>
              <w:pStyle w:val="Default"/>
              <w:jc w:val="both"/>
              <w:rPr>
                <w:bCs/>
              </w:rPr>
            </w:pPr>
            <w:r w:rsidRPr="00683A7A">
              <w:rPr>
                <w:rFonts w:eastAsia="Times New Roman"/>
                <w:bCs/>
              </w:rPr>
              <w:t xml:space="preserve">Тема 2.1. Основной капитал и его роль в </w:t>
            </w:r>
            <w:r w:rsidRPr="00683A7A">
              <w:rPr>
                <w:rFonts w:eastAsia="Times New Roman"/>
                <w:bCs/>
              </w:rPr>
              <w:lastRenderedPageBreak/>
              <w:t>производстве</w:t>
            </w: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7C6BAE" w:rsidRDefault="00A32EA0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rPr>
          <w:trHeight w:val="77"/>
        </w:trPr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7C6BAE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7C6BAE">
              <w:rPr>
                <w:rFonts w:eastAsia="Times New Roman"/>
              </w:rPr>
              <w:t xml:space="preserve">Понятие основных производственных фондов. Структура </w:t>
            </w:r>
            <w:proofErr w:type="gramStart"/>
            <w:r w:rsidRPr="007C6BAE">
              <w:rPr>
                <w:rFonts w:eastAsia="Times New Roman"/>
              </w:rPr>
              <w:lastRenderedPageBreak/>
              <w:t>ОПФ.(</w:t>
            </w:r>
            <w:proofErr w:type="gramEnd"/>
            <w:r w:rsidRPr="007C6BAE">
              <w:rPr>
                <w:rFonts w:eastAsia="Times New Roman"/>
              </w:rPr>
              <w:t>предприятия).Основные показатели использования основных производственных фондов организации. Износ ОПФ. Амортизация</w:t>
            </w:r>
          </w:p>
        </w:tc>
        <w:tc>
          <w:tcPr>
            <w:tcW w:w="1235" w:type="dxa"/>
          </w:tcPr>
          <w:p w:rsidR="00FB725D" w:rsidRDefault="00A32EA0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667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Практическое занятие № 1.</w:t>
            </w:r>
            <w:r w:rsidRPr="007C6BAE">
              <w:rPr>
                <w:rFonts w:eastAsia="Times New Roman"/>
              </w:rPr>
              <w:t>Расчет основных показателей использования основных производственных фондов</w:t>
            </w:r>
          </w:p>
        </w:tc>
        <w:tc>
          <w:tcPr>
            <w:tcW w:w="1235" w:type="dxa"/>
          </w:tcPr>
          <w:p w:rsidR="00FB725D" w:rsidRDefault="00FB725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FB725D" w:rsidRDefault="00E572A5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5D377C" w:rsidRPr="00982BF1" w:rsidTr="00315FF6">
        <w:tc>
          <w:tcPr>
            <w:tcW w:w="2398" w:type="dxa"/>
            <w:vMerge w:val="restart"/>
          </w:tcPr>
          <w:p w:rsidR="005D377C" w:rsidRPr="007C6BAE" w:rsidRDefault="005D377C" w:rsidP="00315FF6">
            <w:pPr>
              <w:pStyle w:val="Default"/>
              <w:jc w:val="both"/>
              <w:rPr>
                <w:bCs/>
              </w:rPr>
            </w:pPr>
            <w:r w:rsidRPr="007C6BAE">
              <w:rPr>
                <w:rFonts w:eastAsia="Times New Roman"/>
                <w:bCs/>
              </w:rPr>
              <w:t>Тема 2.2. Оборотный  капитал</w:t>
            </w:r>
          </w:p>
        </w:tc>
        <w:tc>
          <w:tcPr>
            <w:tcW w:w="8486" w:type="dxa"/>
          </w:tcPr>
          <w:p w:rsidR="005D377C" w:rsidRPr="00982BF1" w:rsidRDefault="005D377C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5D377C" w:rsidRPr="005D377C" w:rsidRDefault="005D377C" w:rsidP="00315FF6">
            <w:pPr>
              <w:pStyle w:val="Default"/>
              <w:jc w:val="center"/>
              <w:rPr>
                <w:b/>
                <w:bCs/>
              </w:rPr>
            </w:pPr>
            <w:r w:rsidRPr="005D377C">
              <w:rPr>
                <w:b/>
                <w:bCs/>
              </w:rPr>
              <w:t>7</w:t>
            </w:r>
          </w:p>
        </w:tc>
        <w:tc>
          <w:tcPr>
            <w:tcW w:w="2667" w:type="dxa"/>
            <w:vMerge w:val="restart"/>
          </w:tcPr>
          <w:p w:rsidR="005D377C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5D377C" w:rsidRPr="00982BF1" w:rsidTr="00315FF6">
        <w:tc>
          <w:tcPr>
            <w:tcW w:w="2398" w:type="dxa"/>
            <w:vMerge/>
          </w:tcPr>
          <w:p w:rsidR="005D377C" w:rsidRPr="00982BF1" w:rsidRDefault="005D377C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5D377C" w:rsidRDefault="005D377C" w:rsidP="00315FF6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</w:rPr>
              <w:t xml:space="preserve">Понятие оборотных фондов и фондов обращения.  Основные показатели использования оборотных средств. </w:t>
            </w:r>
          </w:p>
          <w:p w:rsidR="005D377C" w:rsidRPr="007C6BAE" w:rsidRDefault="005D377C" w:rsidP="00315FF6">
            <w:pPr>
              <w:pStyle w:val="Default"/>
              <w:jc w:val="both"/>
              <w:rPr>
                <w:b/>
                <w:bCs/>
              </w:rPr>
            </w:pPr>
            <w:r w:rsidRPr="007C6BAE">
              <w:rPr>
                <w:rFonts w:eastAsia="Times New Roman"/>
              </w:rPr>
              <w:t>Нормирование оборотных средств.</w:t>
            </w:r>
          </w:p>
        </w:tc>
        <w:tc>
          <w:tcPr>
            <w:tcW w:w="1235" w:type="dxa"/>
          </w:tcPr>
          <w:p w:rsidR="005D377C" w:rsidRDefault="005D377C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:rsidR="005D377C" w:rsidRPr="00982BF1" w:rsidRDefault="005D377C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5D377C" w:rsidRPr="00982BF1" w:rsidTr="00315FF6">
        <w:tc>
          <w:tcPr>
            <w:tcW w:w="2398" w:type="dxa"/>
            <w:vMerge/>
          </w:tcPr>
          <w:p w:rsidR="005D377C" w:rsidRPr="00982BF1" w:rsidRDefault="005D377C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5D377C" w:rsidRPr="007C6BAE" w:rsidRDefault="005D377C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C6B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  <w:r w:rsidRPr="007C6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основных показателей использования оборотных фондов</w:t>
            </w:r>
          </w:p>
        </w:tc>
        <w:tc>
          <w:tcPr>
            <w:tcW w:w="1235" w:type="dxa"/>
          </w:tcPr>
          <w:p w:rsidR="005D377C" w:rsidRDefault="005D377C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5D377C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5D377C" w:rsidRPr="00982BF1" w:rsidTr="00315FF6">
        <w:tc>
          <w:tcPr>
            <w:tcW w:w="2398" w:type="dxa"/>
            <w:vMerge/>
          </w:tcPr>
          <w:p w:rsidR="005D377C" w:rsidRPr="00982BF1" w:rsidRDefault="005D377C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5D377C" w:rsidRPr="00982BF1" w:rsidRDefault="005D377C" w:rsidP="005D377C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5D377C" w:rsidRPr="005D377C" w:rsidRDefault="005D377C" w:rsidP="005D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тестами</w:t>
            </w:r>
          </w:p>
        </w:tc>
        <w:tc>
          <w:tcPr>
            <w:tcW w:w="1235" w:type="dxa"/>
          </w:tcPr>
          <w:p w:rsidR="005D377C" w:rsidRDefault="005D377C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5D377C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1109BE" w:rsidRPr="00982BF1" w:rsidTr="00315FF6">
        <w:tc>
          <w:tcPr>
            <w:tcW w:w="2398" w:type="dxa"/>
            <w:vMerge w:val="restart"/>
          </w:tcPr>
          <w:p w:rsidR="001109BE" w:rsidRPr="00B03190" w:rsidRDefault="001109BE" w:rsidP="00315FF6">
            <w:pPr>
              <w:pStyle w:val="Default"/>
              <w:jc w:val="both"/>
              <w:rPr>
                <w:bCs/>
              </w:rPr>
            </w:pPr>
            <w:r w:rsidRPr="00B03190">
              <w:rPr>
                <w:rFonts w:eastAsia="Times New Roman"/>
                <w:bCs/>
              </w:rPr>
              <w:t>Тема 2.3. Капитальные вложения и их эффективность</w:t>
            </w:r>
          </w:p>
        </w:tc>
        <w:tc>
          <w:tcPr>
            <w:tcW w:w="8486" w:type="dxa"/>
          </w:tcPr>
          <w:p w:rsidR="001109BE" w:rsidRPr="00982BF1" w:rsidRDefault="001109BE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1109BE" w:rsidRPr="00B03190" w:rsidRDefault="001109BE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1109BE" w:rsidRPr="00982BF1" w:rsidRDefault="001109BE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1109BE" w:rsidRPr="00982BF1" w:rsidTr="00315FF6">
        <w:tc>
          <w:tcPr>
            <w:tcW w:w="2398" w:type="dxa"/>
            <w:vMerge/>
          </w:tcPr>
          <w:p w:rsidR="001109BE" w:rsidRPr="00982BF1" w:rsidRDefault="001109BE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1109BE" w:rsidRPr="002B2CAE" w:rsidRDefault="001109BE" w:rsidP="00315FF6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капитальных вложений. Показатели эффективности капитальных вложений</w:t>
            </w:r>
          </w:p>
        </w:tc>
        <w:tc>
          <w:tcPr>
            <w:tcW w:w="1235" w:type="dxa"/>
          </w:tcPr>
          <w:p w:rsidR="001109BE" w:rsidRDefault="001109BE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1109BE" w:rsidRPr="00982BF1" w:rsidRDefault="001109BE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5A79" w:rsidRPr="00982BF1" w:rsidTr="00315FF6">
        <w:tc>
          <w:tcPr>
            <w:tcW w:w="2398" w:type="dxa"/>
            <w:vMerge w:val="restart"/>
          </w:tcPr>
          <w:p w:rsidR="00FB5A79" w:rsidRPr="002B2CAE" w:rsidRDefault="00FB5A79" w:rsidP="00315FF6">
            <w:pPr>
              <w:pStyle w:val="Default"/>
              <w:jc w:val="both"/>
              <w:rPr>
                <w:bCs/>
              </w:rPr>
            </w:pPr>
            <w:r w:rsidRPr="002B2CAE">
              <w:rPr>
                <w:rFonts w:eastAsia="Times New Roman"/>
                <w:bCs/>
              </w:rPr>
              <w:t>Тема 2.4. Аренда, лизинг. Нематериальные активы</w:t>
            </w:r>
          </w:p>
        </w:tc>
        <w:tc>
          <w:tcPr>
            <w:tcW w:w="8486" w:type="dxa"/>
          </w:tcPr>
          <w:p w:rsidR="00FB5A79" w:rsidRPr="00982BF1" w:rsidRDefault="00FB5A79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5A79" w:rsidRPr="002B2CAE" w:rsidRDefault="00FE7666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FB5A79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5A79" w:rsidRPr="00982BF1" w:rsidTr="00315FF6">
        <w:tc>
          <w:tcPr>
            <w:tcW w:w="2398" w:type="dxa"/>
            <w:vMerge/>
          </w:tcPr>
          <w:p w:rsidR="00FB5A79" w:rsidRPr="00982BF1" w:rsidRDefault="00FB5A79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5A79" w:rsidRPr="002B2CAE" w:rsidRDefault="00FB5A79" w:rsidP="00315FF6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и виды аренды. Лизинговые операции Нематериальные активы. Износ и амортизация нематериальных активов.</w:t>
            </w:r>
          </w:p>
        </w:tc>
        <w:tc>
          <w:tcPr>
            <w:tcW w:w="1235" w:type="dxa"/>
          </w:tcPr>
          <w:p w:rsidR="00FB5A79" w:rsidRDefault="00FB5A79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B5A79" w:rsidRPr="00982BF1" w:rsidRDefault="00FB5A79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5A79" w:rsidRPr="00982BF1" w:rsidTr="00315FF6">
        <w:tc>
          <w:tcPr>
            <w:tcW w:w="2398" w:type="dxa"/>
            <w:vMerge/>
          </w:tcPr>
          <w:p w:rsidR="00FB5A79" w:rsidRPr="00982BF1" w:rsidRDefault="00FB5A79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5A79" w:rsidRPr="00982BF1" w:rsidRDefault="00FB5A79" w:rsidP="00FB5A79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5A79" w:rsidRPr="002B2CAE" w:rsidRDefault="00FB5A79" w:rsidP="00FB5A79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FB5A79" w:rsidRDefault="00037DF5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FB5A79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10884" w:type="dxa"/>
            <w:gridSpan w:val="2"/>
          </w:tcPr>
          <w:p w:rsidR="00FB725D" w:rsidRPr="002C5781" w:rsidRDefault="00FB725D" w:rsidP="00315FF6">
            <w:pPr>
              <w:pStyle w:val="Default"/>
              <w:jc w:val="both"/>
              <w:rPr>
                <w:bCs/>
              </w:rPr>
            </w:pPr>
            <w:r w:rsidRPr="002C5781">
              <w:rPr>
                <w:rFonts w:eastAsia="Times New Roman"/>
                <w:bCs/>
              </w:rPr>
              <w:t>Раздел 3. КАДРЫ И ОПЛАТА ТРУДА В ОРГАНИЗАЦИИ</w:t>
            </w:r>
          </w:p>
        </w:tc>
        <w:tc>
          <w:tcPr>
            <w:tcW w:w="1235" w:type="dxa"/>
          </w:tcPr>
          <w:p w:rsidR="00FB725D" w:rsidRPr="00906330" w:rsidRDefault="0073629D" w:rsidP="0059652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652E">
              <w:rPr>
                <w:b/>
                <w:bCs/>
              </w:rPr>
              <w:t>0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73629D" w:rsidRPr="00982BF1" w:rsidTr="00315FF6">
        <w:tc>
          <w:tcPr>
            <w:tcW w:w="2398" w:type="dxa"/>
            <w:vMerge w:val="restart"/>
          </w:tcPr>
          <w:p w:rsidR="0073629D" w:rsidRPr="00906330" w:rsidRDefault="0073629D" w:rsidP="00315FF6">
            <w:pPr>
              <w:pStyle w:val="Default"/>
              <w:jc w:val="both"/>
              <w:rPr>
                <w:bCs/>
              </w:rPr>
            </w:pPr>
            <w:r w:rsidRPr="00906330">
              <w:rPr>
                <w:rFonts w:eastAsia="Times New Roman"/>
                <w:bCs/>
              </w:rPr>
              <w:t>Тема 3.1. Кадры организации и производительность труда</w:t>
            </w:r>
          </w:p>
        </w:tc>
        <w:tc>
          <w:tcPr>
            <w:tcW w:w="8486" w:type="dxa"/>
          </w:tcPr>
          <w:p w:rsidR="0073629D" w:rsidRPr="00982BF1" w:rsidRDefault="0073629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73629D" w:rsidRPr="00906330" w:rsidRDefault="0059652E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73629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73629D" w:rsidRPr="00982BF1" w:rsidTr="00315FF6">
        <w:tc>
          <w:tcPr>
            <w:tcW w:w="2398" w:type="dxa"/>
            <w:vMerge/>
          </w:tcPr>
          <w:p w:rsidR="0073629D" w:rsidRPr="00982BF1" w:rsidRDefault="0073629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73629D" w:rsidRPr="00906330" w:rsidRDefault="0073629D" w:rsidP="00315FF6">
            <w:pPr>
              <w:pStyle w:val="Default"/>
              <w:jc w:val="both"/>
              <w:rPr>
                <w:rFonts w:eastAsia="Times New Roman"/>
              </w:rPr>
            </w:pPr>
            <w:r w:rsidRPr="00906330">
              <w:rPr>
                <w:rFonts w:eastAsia="Times New Roman"/>
              </w:rPr>
              <w:t>Состав и структура кадров в организации (на предприятии). Планирование кадров и их подбор.</w:t>
            </w:r>
          </w:p>
          <w:p w:rsidR="0073629D" w:rsidRPr="00982BF1" w:rsidRDefault="0073629D" w:rsidP="00315FF6">
            <w:pPr>
              <w:pStyle w:val="Default"/>
              <w:jc w:val="both"/>
              <w:rPr>
                <w:b/>
                <w:bCs/>
              </w:rPr>
            </w:pPr>
            <w:r w:rsidRPr="00906330">
              <w:rPr>
                <w:rFonts w:eastAsia="Times New Roman"/>
              </w:rPr>
              <w:t>Показатели изменения численности персонала и методика их расчета</w:t>
            </w:r>
          </w:p>
        </w:tc>
        <w:tc>
          <w:tcPr>
            <w:tcW w:w="1235" w:type="dxa"/>
          </w:tcPr>
          <w:p w:rsidR="0073629D" w:rsidRDefault="00A04734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73629D" w:rsidRPr="00982BF1" w:rsidRDefault="0073629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73629D" w:rsidRPr="00982BF1" w:rsidTr="00315FF6">
        <w:tc>
          <w:tcPr>
            <w:tcW w:w="2398" w:type="dxa"/>
            <w:vMerge/>
          </w:tcPr>
          <w:p w:rsidR="0073629D" w:rsidRPr="00982BF1" w:rsidRDefault="0073629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73629D" w:rsidRPr="0073629D" w:rsidRDefault="0073629D" w:rsidP="0073629D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  <w:b/>
              </w:rPr>
              <w:t>Практическое занятие №</w:t>
            </w:r>
            <w:r w:rsidR="001109BE">
              <w:rPr>
                <w:rFonts w:eastAsia="Times New Roman"/>
                <w:b/>
              </w:rPr>
              <w:t>3</w:t>
            </w:r>
            <w:r w:rsidRPr="0073629D">
              <w:rPr>
                <w:rFonts w:eastAsia="Times New Roman"/>
              </w:rPr>
              <w:t>Расчет</w:t>
            </w:r>
            <w:r>
              <w:rPr>
                <w:rFonts w:eastAsia="Times New Roman"/>
              </w:rPr>
              <w:t>показателей</w:t>
            </w:r>
            <w:r w:rsidRPr="00906330">
              <w:rPr>
                <w:rFonts w:eastAsia="Times New Roman"/>
              </w:rPr>
              <w:t xml:space="preserve"> изменения численности персонала и </w:t>
            </w:r>
            <w:r>
              <w:rPr>
                <w:rFonts w:eastAsia="Times New Roman"/>
              </w:rPr>
              <w:t>производительности труда</w:t>
            </w:r>
          </w:p>
        </w:tc>
        <w:tc>
          <w:tcPr>
            <w:tcW w:w="1235" w:type="dxa"/>
          </w:tcPr>
          <w:p w:rsidR="0073629D" w:rsidRDefault="0073629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73629D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73629D" w:rsidRPr="00982BF1" w:rsidTr="00315FF6">
        <w:tc>
          <w:tcPr>
            <w:tcW w:w="2398" w:type="dxa"/>
            <w:vMerge/>
          </w:tcPr>
          <w:p w:rsidR="0073629D" w:rsidRPr="00982BF1" w:rsidRDefault="0073629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73629D" w:rsidRPr="00982BF1" w:rsidRDefault="0073629D" w:rsidP="0073629D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73629D" w:rsidRPr="00906330" w:rsidRDefault="0073629D" w:rsidP="0073629D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bCs/>
              </w:rPr>
              <w:t>Составление схемы структура предприятия</w:t>
            </w:r>
          </w:p>
        </w:tc>
        <w:tc>
          <w:tcPr>
            <w:tcW w:w="1235" w:type="dxa"/>
          </w:tcPr>
          <w:p w:rsidR="0073629D" w:rsidRDefault="007C4525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73629D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 w:val="restart"/>
          </w:tcPr>
          <w:p w:rsidR="00FB725D" w:rsidRPr="00545722" w:rsidRDefault="00FB725D" w:rsidP="00315FF6">
            <w:pPr>
              <w:pStyle w:val="Default"/>
              <w:jc w:val="both"/>
              <w:rPr>
                <w:bCs/>
              </w:rPr>
            </w:pPr>
            <w:r w:rsidRPr="00545722">
              <w:rPr>
                <w:rFonts w:eastAsia="Times New Roman"/>
                <w:bCs/>
              </w:rPr>
              <w:t>Тема 3.2. Формы и системы оплаты труда</w:t>
            </w: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545722" w:rsidRDefault="00276C3D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7" w:type="dxa"/>
            <w:vMerge w:val="restart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483BB4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483BB4">
              <w:rPr>
                <w:rFonts w:eastAsia="Times New Roman"/>
              </w:rPr>
              <w:t xml:space="preserve">Формы и системы оплаты труда. Тарифная и бестарифная системы оплаты труда. Фонд оплаты труда. Надбавки и доплаты к заработной плате Тарифная и </w:t>
            </w:r>
            <w:r w:rsidRPr="00483BB4">
              <w:rPr>
                <w:rFonts w:eastAsia="Times New Roman"/>
              </w:rPr>
              <w:lastRenderedPageBreak/>
              <w:t>бестарифная системы оплаты труда.</w:t>
            </w:r>
          </w:p>
        </w:tc>
        <w:tc>
          <w:tcPr>
            <w:tcW w:w="1235" w:type="dxa"/>
          </w:tcPr>
          <w:p w:rsidR="00FB725D" w:rsidRDefault="00394E1B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67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483BB4" w:rsidRDefault="001109BE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  <w:r w:rsidR="00FB725D" w:rsidRPr="00483B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заработной платы работника и фонда оплаты труда</w:t>
            </w:r>
          </w:p>
        </w:tc>
        <w:tc>
          <w:tcPr>
            <w:tcW w:w="1235" w:type="dxa"/>
          </w:tcPr>
          <w:p w:rsidR="00FB725D" w:rsidRDefault="00FB725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2398" w:type="dxa"/>
            <w:vMerge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982BF1" w:rsidRDefault="00394E1B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Составление таблицы формы и системы оплаты труда</w:t>
            </w:r>
          </w:p>
        </w:tc>
        <w:tc>
          <w:tcPr>
            <w:tcW w:w="1235" w:type="dxa"/>
          </w:tcPr>
          <w:p w:rsidR="00FB725D" w:rsidRDefault="00276C3D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10884" w:type="dxa"/>
            <w:gridSpan w:val="2"/>
          </w:tcPr>
          <w:p w:rsidR="00FB725D" w:rsidRPr="008E3E7B" w:rsidRDefault="00FB725D" w:rsidP="00315FF6">
            <w:pPr>
              <w:pStyle w:val="Default"/>
              <w:jc w:val="both"/>
              <w:rPr>
                <w:bCs/>
              </w:rPr>
            </w:pPr>
            <w:r w:rsidRPr="008E3E7B">
              <w:rPr>
                <w:rFonts w:eastAsia="Times New Roman"/>
                <w:bCs/>
              </w:rPr>
              <w:t>Раздел  4. СЕБЕСТОИМОСТЬ, ЦЕНА, ПРИБЫЛЬ И РЕНТАБЕЛЬНОСТЬ – ОСНОВНЫЕ ПОКАЗАТЕЛИ ДЕЯТЕЛЬНОСТИ ОРГАНИЗАЦИИ (ПРЕДПРИЯТИЯ)</w:t>
            </w:r>
          </w:p>
        </w:tc>
        <w:tc>
          <w:tcPr>
            <w:tcW w:w="1235" w:type="dxa"/>
          </w:tcPr>
          <w:p w:rsidR="00FB725D" w:rsidRPr="00BA6F5A" w:rsidRDefault="00E55B25" w:rsidP="002A3FF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920EF" w:rsidRPr="00982BF1" w:rsidTr="00315FF6">
        <w:tc>
          <w:tcPr>
            <w:tcW w:w="2398" w:type="dxa"/>
            <w:vMerge w:val="restart"/>
          </w:tcPr>
          <w:p w:rsidR="009920EF" w:rsidRPr="00272F09" w:rsidRDefault="009920EF" w:rsidP="00315FF6">
            <w:pPr>
              <w:pStyle w:val="Default"/>
              <w:jc w:val="both"/>
              <w:rPr>
                <w:bCs/>
              </w:rPr>
            </w:pPr>
            <w:r w:rsidRPr="00272F09">
              <w:rPr>
                <w:rFonts w:eastAsia="Times New Roman"/>
                <w:bCs/>
              </w:rPr>
              <w:t>Тема 4.1.  Издержки производства и реализации продукции</w:t>
            </w:r>
          </w:p>
        </w:tc>
        <w:tc>
          <w:tcPr>
            <w:tcW w:w="8486" w:type="dxa"/>
          </w:tcPr>
          <w:p w:rsidR="009920EF" w:rsidRPr="00982BF1" w:rsidRDefault="009920EF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9920EF" w:rsidRPr="00272F09" w:rsidRDefault="00E13FC1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9920EF" w:rsidRPr="00982BF1" w:rsidRDefault="009920EF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9920EF" w:rsidRPr="00982BF1" w:rsidTr="00315FF6">
        <w:tc>
          <w:tcPr>
            <w:tcW w:w="2398" w:type="dxa"/>
            <w:vMerge/>
          </w:tcPr>
          <w:p w:rsidR="009920EF" w:rsidRPr="00982BF1" w:rsidRDefault="009920EF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9920EF" w:rsidRPr="00272F09" w:rsidRDefault="009920EF" w:rsidP="00315FF6">
            <w:pPr>
              <w:pStyle w:val="Default"/>
              <w:jc w:val="both"/>
              <w:rPr>
                <w:b/>
                <w:bCs/>
              </w:rPr>
            </w:pPr>
            <w:r w:rsidRPr="00272F09">
              <w:rPr>
                <w:rFonts w:eastAsia="Times New Roman"/>
              </w:rPr>
              <w:t>Понятие, структура и классификация издержек производства и реализации продукции. Себестоимость. Классификация затрат по экономическим элементам и статьям калькуляции</w:t>
            </w:r>
          </w:p>
        </w:tc>
        <w:tc>
          <w:tcPr>
            <w:tcW w:w="1235" w:type="dxa"/>
          </w:tcPr>
          <w:p w:rsidR="009920EF" w:rsidRDefault="009920EF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9920EF" w:rsidRPr="00982BF1" w:rsidRDefault="009920EF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920EF" w:rsidRPr="00982BF1" w:rsidTr="00315FF6">
        <w:tc>
          <w:tcPr>
            <w:tcW w:w="2398" w:type="dxa"/>
            <w:vMerge/>
          </w:tcPr>
          <w:p w:rsidR="009920EF" w:rsidRPr="00982BF1" w:rsidRDefault="009920EF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9920EF" w:rsidRPr="00982BF1" w:rsidRDefault="009920EF" w:rsidP="00B66240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9920EF" w:rsidRDefault="009920EF" w:rsidP="00B66240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bCs/>
              </w:rPr>
              <w:t>Составление схемы классификация издержек</w:t>
            </w:r>
          </w:p>
        </w:tc>
        <w:tc>
          <w:tcPr>
            <w:tcW w:w="1235" w:type="dxa"/>
          </w:tcPr>
          <w:p w:rsidR="009920EF" w:rsidRDefault="0074219F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9920EF" w:rsidRPr="00982BF1" w:rsidRDefault="009920EF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111046" w:rsidRPr="00982BF1" w:rsidTr="00315FF6">
        <w:tc>
          <w:tcPr>
            <w:tcW w:w="2398" w:type="dxa"/>
            <w:vMerge w:val="restart"/>
          </w:tcPr>
          <w:p w:rsidR="00111046" w:rsidRPr="004303B2" w:rsidRDefault="00111046" w:rsidP="00315FF6">
            <w:pPr>
              <w:pStyle w:val="Default"/>
              <w:jc w:val="both"/>
              <w:rPr>
                <w:bCs/>
              </w:rPr>
            </w:pPr>
            <w:r w:rsidRPr="004303B2">
              <w:rPr>
                <w:rFonts w:eastAsia="Times New Roman"/>
                <w:bCs/>
              </w:rPr>
              <w:t>Тема 4.2. Ценообразование</w:t>
            </w:r>
          </w:p>
        </w:tc>
        <w:tc>
          <w:tcPr>
            <w:tcW w:w="8486" w:type="dxa"/>
          </w:tcPr>
          <w:p w:rsidR="00111046" w:rsidRPr="00982BF1" w:rsidRDefault="00111046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111046" w:rsidRPr="004303B2" w:rsidRDefault="00E13FC1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111046" w:rsidRPr="00982BF1" w:rsidRDefault="00111046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111046" w:rsidRPr="00982BF1" w:rsidTr="00111046">
        <w:trPr>
          <w:trHeight w:val="325"/>
        </w:trPr>
        <w:tc>
          <w:tcPr>
            <w:tcW w:w="2398" w:type="dxa"/>
            <w:vMerge/>
          </w:tcPr>
          <w:p w:rsidR="00111046" w:rsidRPr="00982BF1" w:rsidRDefault="00111046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111046" w:rsidRPr="004303B2" w:rsidRDefault="00111046" w:rsidP="00FE4441">
            <w:pPr>
              <w:pStyle w:val="Default"/>
              <w:jc w:val="both"/>
              <w:rPr>
                <w:b/>
                <w:bCs/>
              </w:rPr>
            </w:pPr>
            <w:r w:rsidRPr="004303B2">
              <w:rPr>
                <w:rFonts w:eastAsia="Times New Roman"/>
              </w:rPr>
              <w:t>Ценовая политика организации. Этапы ценообразования. Методы ценообразования. Метод «Издержки-Объем-Прибыль»</w:t>
            </w:r>
          </w:p>
        </w:tc>
        <w:tc>
          <w:tcPr>
            <w:tcW w:w="1235" w:type="dxa"/>
          </w:tcPr>
          <w:p w:rsidR="00111046" w:rsidRDefault="00111046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111046" w:rsidRPr="00982BF1" w:rsidRDefault="00111046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111046" w:rsidRPr="00982BF1" w:rsidTr="00315FF6">
        <w:tc>
          <w:tcPr>
            <w:tcW w:w="2398" w:type="dxa"/>
            <w:vMerge/>
          </w:tcPr>
          <w:p w:rsidR="00111046" w:rsidRPr="00982BF1" w:rsidRDefault="00111046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111046" w:rsidRPr="00982BF1" w:rsidRDefault="00111046" w:rsidP="009135D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111046" w:rsidRDefault="00111046" w:rsidP="009135DE">
            <w:pPr>
              <w:pStyle w:val="Default"/>
              <w:jc w:val="both"/>
              <w:rPr>
                <w:rFonts w:eastAsia="Times New Roman"/>
                <w:b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111046" w:rsidRDefault="00085211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111046" w:rsidRPr="00982BF1" w:rsidRDefault="00111046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528DA" w:rsidRPr="00982BF1" w:rsidTr="00315FF6">
        <w:tc>
          <w:tcPr>
            <w:tcW w:w="2398" w:type="dxa"/>
            <w:vMerge w:val="restart"/>
          </w:tcPr>
          <w:p w:rsidR="00B528DA" w:rsidRPr="0049515E" w:rsidRDefault="00B528DA" w:rsidP="00315FF6">
            <w:pPr>
              <w:pStyle w:val="Default"/>
              <w:jc w:val="both"/>
              <w:rPr>
                <w:bCs/>
              </w:rPr>
            </w:pPr>
            <w:r w:rsidRPr="0049515E">
              <w:rPr>
                <w:rFonts w:eastAsia="Times New Roman"/>
                <w:bCs/>
              </w:rPr>
              <w:t>Тема 4.3. Прибыль и рентабельность</w:t>
            </w:r>
          </w:p>
        </w:tc>
        <w:tc>
          <w:tcPr>
            <w:tcW w:w="8486" w:type="dxa"/>
          </w:tcPr>
          <w:p w:rsidR="00B528DA" w:rsidRPr="00982BF1" w:rsidRDefault="00B528DA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B528DA" w:rsidRPr="0049515E" w:rsidRDefault="00E13FC1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B528DA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528DA" w:rsidRPr="00982BF1" w:rsidTr="00315FF6">
        <w:tc>
          <w:tcPr>
            <w:tcW w:w="2398" w:type="dxa"/>
            <w:vMerge/>
          </w:tcPr>
          <w:p w:rsidR="00B528DA" w:rsidRPr="00982BF1" w:rsidRDefault="00B528DA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528DA" w:rsidRPr="00B748F5" w:rsidRDefault="00B528DA" w:rsidP="00315FF6">
            <w:pPr>
              <w:pStyle w:val="Default"/>
              <w:jc w:val="both"/>
              <w:rPr>
                <w:b/>
                <w:bCs/>
              </w:rPr>
            </w:pPr>
            <w:r w:rsidRPr="00B748F5">
              <w:rPr>
                <w:rFonts w:eastAsia="Times New Roman"/>
              </w:rPr>
              <w:t>Понятие, виды прибыли и рентабельности. Сущность прибыли и рентабельности</w:t>
            </w:r>
          </w:p>
        </w:tc>
        <w:tc>
          <w:tcPr>
            <w:tcW w:w="1235" w:type="dxa"/>
          </w:tcPr>
          <w:p w:rsidR="00B528DA" w:rsidRDefault="00B528DA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B528DA" w:rsidRPr="00982BF1" w:rsidRDefault="00B528DA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528DA" w:rsidRPr="00982BF1" w:rsidTr="00315FF6">
        <w:tc>
          <w:tcPr>
            <w:tcW w:w="2398" w:type="dxa"/>
            <w:vMerge/>
          </w:tcPr>
          <w:p w:rsidR="00B528DA" w:rsidRPr="00982BF1" w:rsidRDefault="00B528DA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528DA" w:rsidRPr="00CB607E" w:rsidRDefault="001109BE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№5</w:t>
            </w:r>
            <w:r w:rsidR="00B528DA" w:rsidRPr="00CB60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прибыли и рентабельности</w:t>
            </w:r>
          </w:p>
        </w:tc>
        <w:tc>
          <w:tcPr>
            <w:tcW w:w="1235" w:type="dxa"/>
          </w:tcPr>
          <w:p w:rsidR="00B528DA" w:rsidRDefault="00B528DA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B528DA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528DA" w:rsidRPr="00982BF1" w:rsidTr="00315FF6">
        <w:tc>
          <w:tcPr>
            <w:tcW w:w="2398" w:type="dxa"/>
            <w:vMerge/>
          </w:tcPr>
          <w:p w:rsidR="00B528DA" w:rsidRPr="00982BF1" w:rsidRDefault="00B528DA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528DA" w:rsidRPr="00982BF1" w:rsidRDefault="00B528DA" w:rsidP="00B528DA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B528DA" w:rsidRPr="00B528DA" w:rsidRDefault="00B528DA" w:rsidP="00B52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8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35" w:type="dxa"/>
          </w:tcPr>
          <w:p w:rsidR="00B528DA" w:rsidRDefault="002A3FF8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B528DA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9776D6" w:rsidRPr="00982BF1" w:rsidTr="00315FF6">
        <w:tc>
          <w:tcPr>
            <w:tcW w:w="2398" w:type="dxa"/>
            <w:vMerge w:val="restart"/>
          </w:tcPr>
          <w:p w:rsidR="009776D6" w:rsidRPr="00DE567D" w:rsidRDefault="009776D6" w:rsidP="00315FF6">
            <w:pPr>
              <w:pStyle w:val="Default"/>
              <w:jc w:val="both"/>
              <w:rPr>
                <w:bCs/>
              </w:rPr>
            </w:pPr>
            <w:r w:rsidRPr="00DE567D">
              <w:rPr>
                <w:rFonts w:eastAsia="Times New Roman"/>
                <w:bCs/>
              </w:rPr>
              <w:t>Тема 4.4. Финансы организации (предприятия)</w:t>
            </w:r>
          </w:p>
        </w:tc>
        <w:tc>
          <w:tcPr>
            <w:tcW w:w="8486" w:type="dxa"/>
          </w:tcPr>
          <w:p w:rsidR="009776D6" w:rsidRPr="00032D61" w:rsidRDefault="009776D6" w:rsidP="0031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9776D6" w:rsidRPr="00DE567D" w:rsidRDefault="00E13FC1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67" w:type="dxa"/>
          </w:tcPr>
          <w:p w:rsidR="009776D6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9776D6" w:rsidRPr="00982BF1" w:rsidTr="00315FF6">
        <w:tc>
          <w:tcPr>
            <w:tcW w:w="2398" w:type="dxa"/>
            <w:vMerge/>
          </w:tcPr>
          <w:p w:rsidR="009776D6" w:rsidRPr="00982BF1" w:rsidRDefault="009776D6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9776D6" w:rsidRPr="00982BF1" w:rsidRDefault="009776D6" w:rsidP="00315FF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9776D6" w:rsidRPr="005B1184" w:rsidRDefault="009776D6" w:rsidP="00315F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</w:p>
        </w:tc>
        <w:tc>
          <w:tcPr>
            <w:tcW w:w="1235" w:type="dxa"/>
          </w:tcPr>
          <w:p w:rsidR="009776D6" w:rsidRDefault="00E55B25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9776D6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10884" w:type="dxa"/>
            <w:gridSpan w:val="2"/>
          </w:tcPr>
          <w:p w:rsidR="00FB725D" w:rsidRPr="00A35769" w:rsidRDefault="00FB725D" w:rsidP="00315F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57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5. ПЛАНИРОВАНИЕ ДЕЯТЕЛЬНОСТИ ОРГАНИЗАЦИИ (ПРЕДПРИЯТИЯ)</w:t>
            </w:r>
          </w:p>
        </w:tc>
        <w:tc>
          <w:tcPr>
            <w:tcW w:w="1235" w:type="dxa"/>
          </w:tcPr>
          <w:p w:rsidR="00FB725D" w:rsidRPr="00A35769" w:rsidRDefault="00AE08C6" w:rsidP="00664D7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36890" w:rsidRPr="00982BF1" w:rsidTr="00315FF6">
        <w:tc>
          <w:tcPr>
            <w:tcW w:w="2398" w:type="dxa"/>
            <w:vMerge w:val="restart"/>
          </w:tcPr>
          <w:p w:rsidR="00F36890" w:rsidRPr="00993EF8" w:rsidRDefault="00F36890" w:rsidP="00315FF6">
            <w:pPr>
              <w:pStyle w:val="Default"/>
              <w:jc w:val="both"/>
              <w:rPr>
                <w:bCs/>
              </w:rPr>
            </w:pPr>
            <w:r w:rsidRPr="00993EF8">
              <w:rPr>
                <w:rFonts w:eastAsia="Times New Roman"/>
                <w:bCs/>
              </w:rPr>
              <w:t>Тема 5.1. Планирование деятельности организации (предприятия)</w:t>
            </w:r>
          </w:p>
        </w:tc>
        <w:tc>
          <w:tcPr>
            <w:tcW w:w="8486" w:type="dxa"/>
          </w:tcPr>
          <w:p w:rsidR="00F36890" w:rsidRPr="00CB607E" w:rsidRDefault="00F36890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36890" w:rsidRPr="00993EF8" w:rsidRDefault="00AE08C6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:rsidR="00F36890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36890" w:rsidRPr="00982BF1" w:rsidTr="00315FF6">
        <w:tc>
          <w:tcPr>
            <w:tcW w:w="2398" w:type="dxa"/>
            <w:vMerge/>
          </w:tcPr>
          <w:p w:rsidR="00F36890" w:rsidRPr="00982BF1" w:rsidRDefault="00F36890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36890" w:rsidRPr="00993EF8" w:rsidRDefault="00F36890" w:rsidP="00315F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Понятие, сущность и виды планирования. Элементы и методы внутрифирменного планирования</w:t>
            </w:r>
          </w:p>
          <w:p w:rsidR="00F36890" w:rsidRPr="00CB607E" w:rsidRDefault="00F36890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Бизнес – план. Составление бизнес-плана организации</w:t>
            </w:r>
          </w:p>
        </w:tc>
        <w:tc>
          <w:tcPr>
            <w:tcW w:w="1235" w:type="dxa"/>
          </w:tcPr>
          <w:p w:rsidR="00F36890" w:rsidRDefault="00935CB4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36890" w:rsidRPr="00982BF1" w:rsidRDefault="00F36890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36890" w:rsidRPr="00982BF1" w:rsidTr="00315FF6">
        <w:tc>
          <w:tcPr>
            <w:tcW w:w="2398" w:type="dxa"/>
            <w:vMerge/>
          </w:tcPr>
          <w:p w:rsidR="00F36890" w:rsidRPr="00982BF1" w:rsidRDefault="00F36890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36890" w:rsidRPr="00993EF8" w:rsidRDefault="00F36890" w:rsidP="00315F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</w:t>
            </w:r>
            <w:r w:rsidR="001109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еское занятие №6</w:t>
            </w: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бизнес-плана организации</w:t>
            </w:r>
          </w:p>
        </w:tc>
        <w:tc>
          <w:tcPr>
            <w:tcW w:w="1235" w:type="dxa"/>
          </w:tcPr>
          <w:p w:rsidR="00F36890" w:rsidRDefault="00F36890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36890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36890" w:rsidRPr="00982BF1" w:rsidTr="00315FF6">
        <w:tc>
          <w:tcPr>
            <w:tcW w:w="2398" w:type="dxa"/>
            <w:vMerge/>
          </w:tcPr>
          <w:p w:rsidR="00F36890" w:rsidRPr="00982BF1" w:rsidRDefault="00F36890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36890" w:rsidRPr="00982BF1" w:rsidRDefault="00F36890" w:rsidP="00F36890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36890" w:rsidRDefault="00F36890" w:rsidP="00F368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решение задач</w:t>
            </w:r>
          </w:p>
        </w:tc>
        <w:tc>
          <w:tcPr>
            <w:tcW w:w="1235" w:type="dxa"/>
          </w:tcPr>
          <w:p w:rsidR="00F36890" w:rsidRDefault="00AE08C6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F36890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F0A0F" w:rsidRPr="00982BF1" w:rsidTr="00315FF6">
        <w:tc>
          <w:tcPr>
            <w:tcW w:w="2398" w:type="dxa"/>
            <w:vMerge w:val="restart"/>
          </w:tcPr>
          <w:p w:rsidR="00CF0A0F" w:rsidRPr="00EF0BE2" w:rsidRDefault="00CF0A0F" w:rsidP="00315FF6">
            <w:pPr>
              <w:pStyle w:val="Default"/>
              <w:jc w:val="both"/>
              <w:rPr>
                <w:bCs/>
              </w:rPr>
            </w:pPr>
            <w:r w:rsidRPr="00EF0BE2">
              <w:rPr>
                <w:rFonts w:eastAsia="Times New Roman"/>
                <w:bCs/>
              </w:rPr>
              <w:lastRenderedPageBreak/>
              <w:t>Тема 5.2. Основные показатели деятельности организации</w:t>
            </w:r>
          </w:p>
        </w:tc>
        <w:tc>
          <w:tcPr>
            <w:tcW w:w="8486" w:type="dxa"/>
          </w:tcPr>
          <w:p w:rsidR="00CF0A0F" w:rsidRPr="00CB607E" w:rsidRDefault="00CF0A0F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F0A0F" w:rsidRPr="00EF0BE2" w:rsidRDefault="006B4627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CF0A0F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F0A0F" w:rsidRPr="00982BF1" w:rsidTr="00315FF6">
        <w:tc>
          <w:tcPr>
            <w:tcW w:w="2398" w:type="dxa"/>
            <w:vMerge/>
          </w:tcPr>
          <w:p w:rsidR="00CF0A0F" w:rsidRPr="00982BF1" w:rsidRDefault="00CF0A0F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F0A0F" w:rsidRPr="00EF0BE2" w:rsidRDefault="00CF0A0F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0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</w:tc>
        <w:tc>
          <w:tcPr>
            <w:tcW w:w="1235" w:type="dxa"/>
          </w:tcPr>
          <w:p w:rsidR="00CF0A0F" w:rsidRDefault="00CF0A0F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CF0A0F" w:rsidRPr="00982BF1" w:rsidRDefault="00CF0A0F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F0A0F" w:rsidRPr="00982BF1" w:rsidTr="00315FF6">
        <w:tc>
          <w:tcPr>
            <w:tcW w:w="2398" w:type="dxa"/>
            <w:vMerge/>
          </w:tcPr>
          <w:p w:rsidR="00CF0A0F" w:rsidRPr="00982BF1" w:rsidRDefault="00CF0A0F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F0A0F" w:rsidRPr="00982BF1" w:rsidRDefault="00CF0A0F" w:rsidP="00CF0A0F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CF0A0F" w:rsidRPr="00EF0BE2" w:rsidRDefault="00CF0A0F" w:rsidP="00CF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</w:p>
        </w:tc>
        <w:tc>
          <w:tcPr>
            <w:tcW w:w="1235" w:type="dxa"/>
          </w:tcPr>
          <w:p w:rsidR="00CF0A0F" w:rsidRDefault="006B4627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CF0A0F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:rsidTr="00315FF6">
        <w:tc>
          <w:tcPr>
            <w:tcW w:w="10884" w:type="dxa"/>
            <w:gridSpan w:val="2"/>
          </w:tcPr>
          <w:p w:rsidR="00FB725D" w:rsidRPr="001E19E3" w:rsidRDefault="00FB725D" w:rsidP="00315F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19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6. ВНЕШНЕЭКОНОМИЧЕСКАЯ ДЕЯТЕЛЬНОСТЬ ОРГАНИЗАЦИИ (ПРЕДПРИЯТИЯ)</w:t>
            </w:r>
          </w:p>
        </w:tc>
        <w:tc>
          <w:tcPr>
            <w:tcW w:w="1235" w:type="dxa"/>
          </w:tcPr>
          <w:p w:rsidR="00FB725D" w:rsidRPr="001E19E3" w:rsidRDefault="006B4627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B2DD5" w:rsidRPr="00982BF1" w:rsidTr="00315FF6">
        <w:tc>
          <w:tcPr>
            <w:tcW w:w="2398" w:type="dxa"/>
            <w:vMerge w:val="restart"/>
          </w:tcPr>
          <w:p w:rsidR="00CB2DD5" w:rsidRPr="003D7003" w:rsidRDefault="00CB2DD5" w:rsidP="00315FF6">
            <w:pPr>
              <w:pStyle w:val="Default"/>
              <w:jc w:val="both"/>
              <w:rPr>
                <w:bCs/>
              </w:rPr>
            </w:pPr>
            <w:r w:rsidRPr="003D7003">
              <w:rPr>
                <w:rFonts w:eastAsia="Times New Roman"/>
                <w:bCs/>
              </w:rPr>
              <w:t>Тема 6.1. Организация (предприятие) на внешнем рынке</w:t>
            </w:r>
          </w:p>
        </w:tc>
        <w:tc>
          <w:tcPr>
            <w:tcW w:w="8486" w:type="dxa"/>
          </w:tcPr>
          <w:p w:rsidR="00CB2DD5" w:rsidRPr="00CB607E" w:rsidRDefault="00CB2DD5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B2DD5" w:rsidRPr="003D7003" w:rsidRDefault="006B4627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CB2DD5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B2DD5" w:rsidRPr="00982BF1" w:rsidTr="00315FF6">
        <w:tc>
          <w:tcPr>
            <w:tcW w:w="2398" w:type="dxa"/>
            <w:vMerge/>
          </w:tcPr>
          <w:p w:rsidR="00CB2DD5" w:rsidRPr="00982BF1" w:rsidRDefault="00CB2DD5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B2DD5" w:rsidRPr="003D7003" w:rsidRDefault="00CB2DD5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7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Внешнеэкономическая деятельность организации. Виды сделок во внешнеэкономической деятельности. Государственное регулирование ВЭД</w:t>
            </w:r>
          </w:p>
        </w:tc>
        <w:tc>
          <w:tcPr>
            <w:tcW w:w="1235" w:type="dxa"/>
          </w:tcPr>
          <w:p w:rsidR="00CB2DD5" w:rsidRDefault="00CB2DD5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CB2DD5" w:rsidRPr="00982BF1" w:rsidRDefault="00CB2DD5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B2DD5" w:rsidRPr="00982BF1" w:rsidTr="00315FF6">
        <w:tc>
          <w:tcPr>
            <w:tcW w:w="2398" w:type="dxa"/>
            <w:vMerge/>
          </w:tcPr>
          <w:p w:rsidR="00CB2DD5" w:rsidRPr="00982BF1" w:rsidRDefault="00CB2DD5" w:rsidP="00315F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B2DD5" w:rsidRPr="00982BF1" w:rsidRDefault="00CB2DD5" w:rsidP="00CB2DD5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CB2DD5" w:rsidRPr="003D7003" w:rsidRDefault="00CB2DD5" w:rsidP="00CB2D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докладов</w:t>
            </w:r>
          </w:p>
        </w:tc>
        <w:tc>
          <w:tcPr>
            <w:tcW w:w="1235" w:type="dxa"/>
          </w:tcPr>
          <w:p w:rsidR="00CB2DD5" w:rsidRDefault="006B4627" w:rsidP="00315FF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7" w:type="dxa"/>
          </w:tcPr>
          <w:p w:rsidR="00CB2DD5" w:rsidRPr="00982BF1" w:rsidRDefault="00E20A87" w:rsidP="00315FF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B2DD5" w:rsidRPr="00982BF1" w:rsidTr="00315FF6">
        <w:tc>
          <w:tcPr>
            <w:tcW w:w="10884" w:type="dxa"/>
            <w:gridSpan w:val="2"/>
          </w:tcPr>
          <w:p w:rsidR="00CB2DD5" w:rsidRPr="00982BF1" w:rsidRDefault="00CB2DD5" w:rsidP="00CB2DD5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235" w:type="dxa"/>
          </w:tcPr>
          <w:p w:rsidR="00CB2DD5" w:rsidRPr="00CB2DD5" w:rsidRDefault="00CB2DD5" w:rsidP="00315FF6">
            <w:pPr>
              <w:pStyle w:val="Default"/>
              <w:jc w:val="center"/>
              <w:rPr>
                <w:b/>
                <w:bCs/>
              </w:rPr>
            </w:pPr>
            <w:r w:rsidRPr="00CB2DD5">
              <w:rPr>
                <w:b/>
                <w:bCs/>
              </w:rPr>
              <w:t>2</w:t>
            </w:r>
          </w:p>
        </w:tc>
        <w:tc>
          <w:tcPr>
            <w:tcW w:w="2667" w:type="dxa"/>
          </w:tcPr>
          <w:p w:rsidR="00CB2DD5" w:rsidRPr="00982BF1" w:rsidRDefault="00CB2DD5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315FF6">
        <w:tc>
          <w:tcPr>
            <w:tcW w:w="10884" w:type="dxa"/>
            <w:gridSpan w:val="2"/>
          </w:tcPr>
          <w:p w:rsidR="00FB725D" w:rsidRPr="00CB607E" w:rsidRDefault="00FB725D" w:rsidP="00315F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35" w:type="dxa"/>
          </w:tcPr>
          <w:p w:rsidR="00FB725D" w:rsidRPr="00D84E0C" w:rsidRDefault="009301CA" w:rsidP="00315F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16367">
              <w:rPr>
                <w:b/>
                <w:bCs/>
              </w:rPr>
              <w:t>8</w:t>
            </w:r>
          </w:p>
        </w:tc>
        <w:tc>
          <w:tcPr>
            <w:tcW w:w="2667" w:type="dxa"/>
          </w:tcPr>
          <w:p w:rsidR="00FB725D" w:rsidRPr="00982BF1" w:rsidRDefault="00FB725D" w:rsidP="00315FF6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B11172" w:rsidRDefault="00B11172" w:rsidP="00A45FF4"/>
    <w:p w:rsidR="00BC173A" w:rsidRDefault="00BC173A" w:rsidP="00A45FF4"/>
    <w:p w:rsidR="00BC173A" w:rsidRDefault="00BC173A" w:rsidP="00A45FF4"/>
    <w:p w:rsidR="00BC173A" w:rsidRDefault="00BC173A" w:rsidP="00A45FF4"/>
    <w:p w:rsidR="00BC173A" w:rsidRDefault="00BC173A" w:rsidP="00A45FF4"/>
    <w:p w:rsidR="00BC173A" w:rsidRDefault="00BC173A" w:rsidP="00A45FF4"/>
    <w:p w:rsidR="00BC173A" w:rsidRDefault="00BC173A" w:rsidP="00A45FF4"/>
    <w:p w:rsidR="00BC173A" w:rsidRDefault="00BC173A" w:rsidP="00A45FF4"/>
    <w:p w:rsidR="00BC173A" w:rsidRDefault="00BC173A" w:rsidP="00A45FF4"/>
    <w:p w:rsidR="00BC173A" w:rsidRDefault="00BC173A" w:rsidP="00A45FF4"/>
    <w:p w:rsidR="00BC173A" w:rsidRDefault="00BC173A" w:rsidP="00A45FF4">
      <w:pPr>
        <w:sectPr w:rsidR="00BC173A" w:rsidSect="00B1117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0037A" w:rsidRDefault="00A0037A" w:rsidP="00A0037A">
      <w:pPr>
        <w:keepNext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1C49FD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условия реализации УЧЕБНОЙ дисциплины</w:t>
      </w:r>
    </w:p>
    <w:p w:rsidR="00A0037A" w:rsidRPr="001C49FD" w:rsidRDefault="00A0037A" w:rsidP="00A003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0037A" w:rsidRDefault="00A0037A" w:rsidP="00A0037A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C49FD">
        <w:rPr>
          <w:rFonts w:ascii="Times New Roman" w:eastAsia="Times New Roman" w:hAnsi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0037A" w:rsidRPr="001C49FD" w:rsidRDefault="00A0037A" w:rsidP="00A0037A">
      <w:pPr>
        <w:pStyle w:val="Default"/>
        <w:ind w:firstLine="709"/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>
        <w:rPr>
          <w:sz w:val="28"/>
          <w:szCs w:val="28"/>
        </w:rPr>
        <w:t>э</w:t>
      </w:r>
      <w:r w:rsidRPr="001C49FD">
        <w:rPr>
          <w:sz w:val="28"/>
          <w:szCs w:val="28"/>
        </w:rPr>
        <w:t>кономики органи</w:t>
      </w:r>
      <w:r>
        <w:rPr>
          <w:sz w:val="28"/>
          <w:szCs w:val="28"/>
        </w:rPr>
        <w:t>зации и управления персоналом</w:t>
      </w:r>
      <w:r w:rsidRPr="001C49FD">
        <w:rPr>
          <w:sz w:val="28"/>
          <w:szCs w:val="28"/>
        </w:rPr>
        <w:t xml:space="preserve">. </w:t>
      </w:r>
    </w:p>
    <w:p w:rsidR="00A0037A" w:rsidRPr="001C49FD" w:rsidRDefault="00A0037A" w:rsidP="00A0037A">
      <w:pPr>
        <w:pStyle w:val="Default"/>
        <w:jc w:val="both"/>
        <w:rPr>
          <w:sz w:val="28"/>
          <w:szCs w:val="28"/>
        </w:rPr>
      </w:pPr>
      <w:r w:rsidRPr="001C49FD">
        <w:rPr>
          <w:sz w:val="28"/>
          <w:szCs w:val="28"/>
        </w:rPr>
        <w:t>Оборудование учебного кабинета</w:t>
      </w:r>
      <w:r>
        <w:rPr>
          <w:sz w:val="28"/>
          <w:szCs w:val="28"/>
        </w:rPr>
        <w:t>э</w:t>
      </w:r>
      <w:r w:rsidRPr="001C49FD">
        <w:rPr>
          <w:sz w:val="28"/>
          <w:szCs w:val="28"/>
        </w:rPr>
        <w:t>кономики органи</w:t>
      </w:r>
      <w:r>
        <w:rPr>
          <w:sz w:val="28"/>
          <w:szCs w:val="28"/>
        </w:rPr>
        <w:t>зации и управления персоналом</w:t>
      </w:r>
      <w:r w:rsidRPr="001C49FD">
        <w:rPr>
          <w:sz w:val="28"/>
          <w:szCs w:val="28"/>
        </w:rPr>
        <w:t xml:space="preserve">: </w:t>
      </w:r>
    </w:p>
    <w:p w:rsidR="00A0037A" w:rsidRPr="001C49FD" w:rsidRDefault="00A0037A" w:rsidP="00A0037A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рабочие места по количеству обучающихся; </w:t>
      </w:r>
    </w:p>
    <w:p w:rsidR="00A0037A" w:rsidRPr="001C49FD" w:rsidRDefault="00A0037A" w:rsidP="00A0037A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рабочее место преподавателя; </w:t>
      </w:r>
    </w:p>
    <w:p w:rsidR="00A0037A" w:rsidRPr="001C49FD" w:rsidRDefault="00A0037A" w:rsidP="00A0037A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>комплект учебно-методи</w:t>
      </w:r>
      <w:r>
        <w:rPr>
          <w:sz w:val="28"/>
          <w:szCs w:val="28"/>
        </w:rPr>
        <w:t>ческой документации по экономике</w:t>
      </w:r>
      <w:r w:rsidRPr="001C49FD">
        <w:rPr>
          <w:sz w:val="28"/>
          <w:szCs w:val="28"/>
        </w:rPr>
        <w:t xml:space="preserve"> организации. </w:t>
      </w:r>
    </w:p>
    <w:p w:rsidR="00A0037A" w:rsidRPr="001C49FD" w:rsidRDefault="00A0037A" w:rsidP="00A0037A">
      <w:pPr>
        <w:pStyle w:val="Default"/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Технические средства обучения: </w:t>
      </w:r>
    </w:p>
    <w:p w:rsidR="00A0037A" w:rsidRPr="001C49FD" w:rsidRDefault="00A0037A" w:rsidP="00A0037A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C49FD">
        <w:rPr>
          <w:rFonts w:ascii="Times New Roman" w:hAnsi="Times New Roman"/>
          <w:sz w:val="28"/>
          <w:szCs w:val="28"/>
        </w:rPr>
        <w:t xml:space="preserve">интерактивная доска с лицензионным программным обеспечением и </w:t>
      </w:r>
      <w:proofErr w:type="spellStart"/>
      <w:r w:rsidRPr="001C49FD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1C49FD">
        <w:rPr>
          <w:rFonts w:ascii="Times New Roman" w:hAnsi="Times New Roman"/>
          <w:sz w:val="28"/>
          <w:szCs w:val="28"/>
        </w:rPr>
        <w:t>.</w:t>
      </w:r>
    </w:p>
    <w:p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0037A" w:rsidRPr="00AB51C8" w:rsidRDefault="00A0037A" w:rsidP="00A003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1C49FD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1C49FD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49FD">
        <w:rPr>
          <w:rFonts w:ascii="Times New Roman" w:eastAsia="Times New Roman" w:hAnsi="Times New Roman"/>
          <w:bCs/>
          <w:sz w:val="28"/>
          <w:szCs w:val="28"/>
        </w:rPr>
        <w:t xml:space="preserve">Основные источники: </w:t>
      </w:r>
    </w:p>
    <w:tbl>
      <w:tblPr>
        <w:tblW w:w="10399" w:type="dxa"/>
        <w:tblInd w:w="-256" w:type="dxa"/>
        <w:tblLayout w:type="fixed"/>
        <w:tblLook w:val="0000" w:firstRow="0" w:lastRow="0" w:firstColumn="0" w:lastColumn="0" w:noHBand="0" w:noVBand="0"/>
      </w:tblPr>
      <w:tblGrid>
        <w:gridCol w:w="10399"/>
      </w:tblGrid>
      <w:tr w:rsidR="00A0037A" w:rsidRPr="001C49FD" w:rsidTr="00315FF6">
        <w:trPr>
          <w:trHeight w:val="2689"/>
        </w:trPr>
        <w:tc>
          <w:tcPr>
            <w:tcW w:w="10399" w:type="dxa"/>
          </w:tcPr>
          <w:p w:rsidR="00A0037A" w:rsidRPr="00D256D8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6D8">
              <w:rPr>
                <w:rFonts w:ascii="Times New Roman" w:hAnsi="Times New Roman"/>
                <w:sz w:val="28"/>
                <w:szCs w:val="28"/>
              </w:rPr>
              <w:t xml:space="preserve">Основы экономики. Учебник </w:t>
            </w:r>
            <w:proofErr w:type="spellStart"/>
            <w:proofErr w:type="gramStart"/>
            <w:r w:rsidRPr="00D256D8">
              <w:rPr>
                <w:rFonts w:ascii="Times New Roman" w:hAnsi="Times New Roman"/>
                <w:sz w:val="28"/>
                <w:szCs w:val="28"/>
              </w:rPr>
              <w:t>авт:Шимко</w:t>
            </w:r>
            <w:proofErr w:type="spellEnd"/>
            <w:proofErr w:type="gramEnd"/>
            <w:r w:rsidRPr="00D256D8">
              <w:rPr>
                <w:rFonts w:ascii="Times New Roman" w:hAnsi="Times New Roman"/>
                <w:sz w:val="28"/>
                <w:szCs w:val="28"/>
              </w:rPr>
              <w:t xml:space="preserve"> П.Д.-Москва: КНОРУС, 2017.-292.-(СПО)</w:t>
            </w:r>
          </w:p>
          <w:p w:rsidR="00A0037A" w:rsidRPr="00D256D8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6D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D256D8">
              <w:rPr>
                <w:rFonts w:ascii="Times New Roman" w:hAnsi="Times New Roman"/>
                <w:sz w:val="28"/>
                <w:szCs w:val="28"/>
              </w:rPr>
              <w:t>экономики.Практикум</w:t>
            </w:r>
            <w:proofErr w:type="spellEnd"/>
            <w:proofErr w:type="gramEnd"/>
            <w:r w:rsidRPr="00D256D8">
              <w:rPr>
                <w:rFonts w:ascii="Times New Roman" w:hAnsi="Times New Roman"/>
                <w:sz w:val="28"/>
                <w:szCs w:val="28"/>
              </w:rPr>
              <w:t xml:space="preserve">: учебное пособие/П.Д. </w:t>
            </w:r>
            <w:proofErr w:type="spellStart"/>
            <w:r w:rsidRPr="00D256D8">
              <w:rPr>
                <w:rFonts w:ascii="Times New Roman" w:hAnsi="Times New Roman"/>
                <w:sz w:val="28"/>
                <w:szCs w:val="28"/>
              </w:rPr>
              <w:t>Шимко</w:t>
            </w:r>
            <w:proofErr w:type="spellEnd"/>
            <w:r w:rsidRPr="00D256D8">
              <w:rPr>
                <w:rFonts w:ascii="Times New Roman" w:hAnsi="Times New Roman"/>
                <w:sz w:val="28"/>
                <w:szCs w:val="28"/>
              </w:rPr>
              <w:t>.-Москва: КНОРУС, 2017.-200.-(СПО)</w:t>
            </w:r>
          </w:p>
          <w:p w:rsidR="00A0037A" w:rsidRPr="001F51E1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1E1">
              <w:rPr>
                <w:rFonts w:ascii="Times New Roman" w:hAnsi="Times New Roman"/>
                <w:sz w:val="28"/>
                <w:szCs w:val="28"/>
              </w:rPr>
              <w:t xml:space="preserve">Экономика организации (предприятия) (для СПО) </w:t>
            </w:r>
            <w:proofErr w:type="spellStart"/>
            <w:r w:rsidRPr="001F51E1">
              <w:rPr>
                <w:rFonts w:ascii="Times New Roman" w:hAnsi="Times New Roman"/>
                <w:sz w:val="28"/>
                <w:szCs w:val="28"/>
              </w:rPr>
              <w:t>авт</w:t>
            </w:r>
            <w:proofErr w:type="spellEnd"/>
            <w:r w:rsidRPr="001F51E1">
              <w:rPr>
                <w:rFonts w:ascii="Times New Roman" w:hAnsi="Times New Roman"/>
                <w:sz w:val="28"/>
                <w:szCs w:val="28"/>
              </w:rPr>
              <w:t xml:space="preserve">: Грибов В.Д., Грузинов В.П., Кузьменко В.А.: </w:t>
            </w:r>
            <w:proofErr w:type="spellStart"/>
            <w:proofErr w:type="gramStart"/>
            <w:r w:rsidRPr="001F51E1">
              <w:rPr>
                <w:rFonts w:ascii="Times New Roman" w:hAnsi="Times New Roman"/>
                <w:sz w:val="28"/>
                <w:szCs w:val="28"/>
              </w:rPr>
              <w:t>Уч.пособие</w:t>
            </w:r>
            <w:proofErr w:type="spellEnd"/>
            <w:proofErr w:type="gramEnd"/>
            <w:r w:rsidRPr="001F51E1">
              <w:rPr>
                <w:rFonts w:ascii="Times New Roman" w:hAnsi="Times New Roman"/>
                <w:sz w:val="28"/>
                <w:szCs w:val="28"/>
              </w:rPr>
              <w:t>.– М.: КНОРУС, 2017. – 336 с.;</w:t>
            </w:r>
          </w:p>
          <w:p w:rsidR="00A0037A" w:rsidRPr="001F51E1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1E1">
              <w:rPr>
                <w:rFonts w:ascii="Times New Roman" w:hAnsi="Times New Roman"/>
                <w:sz w:val="28"/>
                <w:szCs w:val="28"/>
              </w:rPr>
              <w:t xml:space="preserve">Экономика организации (предприятия) (для СПО) </w:t>
            </w:r>
            <w:proofErr w:type="spellStart"/>
            <w:r w:rsidRPr="001F51E1">
              <w:rPr>
                <w:rFonts w:ascii="Times New Roman" w:hAnsi="Times New Roman"/>
                <w:sz w:val="28"/>
                <w:szCs w:val="28"/>
              </w:rPr>
              <w:t>авт</w:t>
            </w:r>
            <w:proofErr w:type="spellEnd"/>
            <w:r w:rsidRPr="001F51E1">
              <w:rPr>
                <w:rFonts w:ascii="Times New Roman" w:hAnsi="Times New Roman"/>
                <w:sz w:val="28"/>
                <w:szCs w:val="28"/>
              </w:rPr>
              <w:t xml:space="preserve">: Грибов В.Д., Грузинов В.П., Кузьменко В.А.: </w:t>
            </w:r>
            <w:proofErr w:type="spellStart"/>
            <w:proofErr w:type="gramStart"/>
            <w:r w:rsidRPr="001F51E1">
              <w:rPr>
                <w:rFonts w:ascii="Times New Roman" w:hAnsi="Times New Roman"/>
                <w:sz w:val="28"/>
                <w:szCs w:val="28"/>
              </w:rPr>
              <w:t>Уч.пособие</w:t>
            </w:r>
            <w:proofErr w:type="spellEnd"/>
            <w:proofErr w:type="gramEnd"/>
            <w:r w:rsidRPr="001F51E1">
              <w:rPr>
                <w:rFonts w:ascii="Times New Roman" w:hAnsi="Times New Roman"/>
                <w:sz w:val="28"/>
                <w:szCs w:val="28"/>
              </w:rPr>
              <w:t>. Практикум. – М.: КНОРУС, 2017. – 196 с.;</w:t>
            </w:r>
          </w:p>
          <w:p w:rsidR="00A0037A" w:rsidRPr="00D256D8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1E1">
              <w:rPr>
                <w:rFonts w:ascii="Times New Roman" w:hAnsi="Times New Roman"/>
                <w:sz w:val="28"/>
                <w:szCs w:val="28"/>
              </w:rPr>
              <w:t>Экономика организации: Уч. / Е.Н.Кнышова - М.:ИД ФОРУМ, НИЦ ИНФРА-М,2018 - 335 с.-(СПО)</w:t>
            </w:r>
          </w:p>
        </w:tc>
      </w:tr>
    </w:tbl>
    <w:p w:rsidR="00A0037A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49FD">
        <w:rPr>
          <w:rFonts w:ascii="Times New Roman" w:eastAsia="Times New Roman" w:hAnsi="Times New Roman"/>
          <w:bCs/>
          <w:sz w:val="28"/>
          <w:szCs w:val="28"/>
        </w:rPr>
        <w:t>Дополнительные источники:</w:t>
      </w:r>
    </w:p>
    <w:tbl>
      <w:tblPr>
        <w:tblW w:w="0" w:type="auto"/>
        <w:tblInd w:w="-256" w:type="dxa"/>
        <w:tblLayout w:type="fixed"/>
        <w:tblLook w:val="0000" w:firstRow="0" w:lastRow="0" w:firstColumn="0" w:lastColumn="0" w:noHBand="0" w:noVBand="0"/>
      </w:tblPr>
      <w:tblGrid>
        <w:gridCol w:w="10190"/>
      </w:tblGrid>
      <w:tr w:rsidR="00A0037A" w:rsidRPr="001C49FD" w:rsidTr="00315FF6">
        <w:trPr>
          <w:trHeight w:val="322"/>
        </w:trPr>
        <w:tc>
          <w:tcPr>
            <w:tcW w:w="10190" w:type="dxa"/>
            <w:vMerge w:val="restart"/>
          </w:tcPr>
          <w:p w:rsidR="00A0037A" w:rsidRPr="001C49FD" w:rsidRDefault="00A0037A" w:rsidP="00A0037A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ind w:left="25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9FD">
              <w:rPr>
                <w:rFonts w:ascii="Times New Roman" w:hAnsi="Times New Roman"/>
                <w:sz w:val="28"/>
                <w:szCs w:val="28"/>
              </w:rPr>
              <w:t>Гражданский кодекс РФ. – М.: Экзамен</w:t>
            </w:r>
            <w:r>
              <w:rPr>
                <w:rFonts w:ascii="Times New Roman" w:hAnsi="Times New Roman"/>
                <w:sz w:val="28"/>
                <w:szCs w:val="28"/>
              </w:rPr>
              <w:t>, 2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.- 511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 (Серия  «Кодексы и Законы»)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:rsidTr="00315FF6">
        <w:trPr>
          <w:trHeight w:val="322"/>
        </w:trPr>
        <w:tc>
          <w:tcPr>
            <w:tcW w:w="10190" w:type="dxa"/>
            <w:vMerge w:val="restart"/>
          </w:tcPr>
          <w:p w:rsidR="00A0037A" w:rsidRPr="001C49FD" w:rsidRDefault="00A0037A" w:rsidP="00A0037A">
            <w:pPr>
              <w:pStyle w:val="1"/>
              <w:numPr>
                <w:ilvl w:val="0"/>
                <w:numId w:val="8"/>
              </w:numPr>
              <w:ind w:left="256" w:firstLine="567"/>
              <w:rPr>
                <w:rFonts w:ascii="Times New Roman" w:hAnsi="Times New Roman"/>
                <w:sz w:val="28"/>
                <w:szCs w:val="28"/>
              </w:rPr>
            </w:pPr>
            <w:r w:rsidRPr="001C49FD">
              <w:rPr>
                <w:rFonts w:ascii="Times New Roman" w:hAnsi="Times New Roman"/>
                <w:sz w:val="28"/>
                <w:szCs w:val="28"/>
              </w:rPr>
              <w:t>Климович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В.П. Финансы, денежное обращение, кредит: Учебник. - 2-е изд., доп.- М.: ФОРУМ: ИНФРА - М, 20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 – 256 с. – (Профессиональное образование)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:rsidTr="00315FF6">
        <w:trPr>
          <w:trHeight w:val="322"/>
        </w:trPr>
        <w:tc>
          <w:tcPr>
            <w:tcW w:w="10190" w:type="dxa"/>
            <w:vMerge w:val="restart"/>
          </w:tcPr>
          <w:p w:rsidR="00A0037A" w:rsidRPr="001C49FD" w:rsidRDefault="00A0037A" w:rsidP="00A0037A">
            <w:pPr>
              <w:pStyle w:val="1"/>
              <w:numPr>
                <w:ilvl w:val="0"/>
                <w:numId w:val="8"/>
              </w:numPr>
              <w:ind w:left="256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9FD">
              <w:rPr>
                <w:rFonts w:ascii="Times New Roman" w:hAnsi="Times New Roman"/>
                <w:sz w:val="28"/>
                <w:szCs w:val="28"/>
              </w:rPr>
              <w:t>Незамайкин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В.Н., Юрзинова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И.Л. Налогообложение юридических и фи</w:t>
            </w:r>
            <w:r>
              <w:rPr>
                <w:rFonts w:ascii="Times New Roman" w:hAnsi="Times New Roman"/>
                <w:sz w:val="28"/>
                <w:szCs w:val="28"/>
              </w:rPr>
              <w:t>зических лиц. – М.:  Экзамен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, 2008. – 464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:rsidTr="00315FF6">
        <w:trPr>
          <w:trHeight w:val="322"/>
        </w:trPr>
        <w:tc>
          <w:tcPr>
            <w:tcW w:w="10190" w:type="dxa"/>
            <w:vMerge w:val="restart"/>
          </w:tcPr>
          <w:p w:rsidR="00A0037A" w:rsidRPr="001C49FD" w:rsidRDefault="00A0037A" w:rsidP="00A0037A">
            <w:pPr>
              <w:pStyle w:val="1"/>
              <w:numPr>
                <w:ilvl w:val="0"/>
                <w:numId w:val="8"/>
              </w:numPr>
              <w:ind w:left="256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9FD">
              <w:rPr>
                <w:rFonts w:ascii="Times New Roman" w:hAnsi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В.Д. Практическое пособие к семинарским занятиям по экономической теории – М.: </w:t>
            </w:r>
            <w:proofErr w:type="spellStart"/>
            <w:r w:rsidRPr="001C49FD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1C49FD">
              <w:rPr>
                <w:rFonts w:ascii="Times New Roman" w:hAnsi="Times New Roman"/>
                <w:sz w:val="28"/>
                <w:szCs w:val="28"/>
              </w:rPr>
              <w:t>. изд. Центр ВЛАДОС, 2007 – 272 с.: ил.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:rsidTr="00315FF6">
        <w:trPr>
          <w:trHeight w:val="322"/>
        </w:trPr>
        <w:tc>
          <w:tcPr>
            <w:tcW w:w="10190" w:type="dxa"/>
          </w:tcPr>
          <w:p w:rsidR="00A0037A" w:rsidRPr="001C49FD" w:rsidRDefault="00A0037A" w:rsidP="00A0037A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114" w:firstLine="709"/>
              <w:rPr>
                <w:rFonts w:ascii="Times New Roman" w:hAnsi="Times New Roman"/>
                <w:sz w:val="28"/>
                <w:szCs w:val="28"/>
              </w:rPr>
            </w:pPr>
            <w:r w:rsidRPr="001C49FD">
              <w:rPr>
                <w:rFonts w:ascii="Times New Roman" w:hAnsi="Times New Roman"/>
                <w:sz w:val="28"/>
                <w:szCs w:val="28"/>
              </w:rPr>
              <w:t>Экономика предприятия: Учебник/Под ред. проф. Н.А. Сафронова. – М.: Юрист, 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 – 608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:rsidTr="00315FF6">
        <w:trPr>
          <w:trHeight w:val="322"/>
        </w:trPr>
        <w:tc>
          <w:tcPr>
            <w:tcW w:w="10190" w:type="dxa"/>
          </w:tcPr>
          <w:p w:rsidR="00A0037A" w:rsidRPr="001C49FD" w:rsidRDefault="00A0037A" w:rsidP="00A0037A">
            <w:pPr>
              <w:pStyle w:val="1"/>
              <w:numPr>
                <w:ilvl w:val="0"/>
                <w:numId w:val="12"/>
              </w:numPr>
              <w:ind w:left="283" w:firstLine="540"/>
              <w:rPr>
                <w:rFonts w:ascii="Times New Roman" w:hAnsi="Times New Roman"/>
                <w:sz w:val="28"/>
                <w:szCs w:val="28"/>
              </w:rPr>
            </w:pPr>
            <w:r w:rsidRPr="001C49FD">
              <w:rPr>
                <w:rFonts w:ascii="Times New Roman" w:hAnsi="Times New Roman"/>
                <w:sz w:val="28"/>
                <w:szCs w:val="28"/>
              </w:rPr>
              <w:t>Миронов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М.Г., Загородников С.В. Экономика отрасли (машиностроение): Учебник. - М.: Форум: Инфра - М,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.-320 с.</w:t>
            </w:r>
          </w:p>
          <w:p w:rsidR="00A0037A" w:rsidRPr="001C49FD" w:rsidRDefault="00A0037A" w:rsidP="00315FF6">
            <w:pPr>
              <w:pStyle w:val="1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37A" w:rsidRPr="007B2914" w:rsidRDefault="00A0037A" w:rsidP="00A0037A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sz w:val="28"/>
          <w:szCs w:val="28"/>
        </w:rPr>
        <w:sectPr w:rsidR="00A0037A" w:rsidRPr="007B2914" w:rsidSect="00315FF6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BC5967" w:rsidRPr="007B2914" w:rsidRDefault="00BC5967" w:rsidP="00BC596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967" w:rsidRDefault="00BC5967" w:rsidP="00BC5967">
      <w:pPr>
        <w:pStyle w:val="a3"/>
        <w:widowControl w:val="0"/>
        <w:numPr>
          <w:ilvl w:val="1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Общие требования к организации образовательного процесса</w:t>
      </w:r>
    </w:p>
    <w:p w:rsidR="00BC5967" w:rsidRDefault="00BC5967" w:rsidP="00BC5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C5967" w:rsidRDefault="00BC5967" w:rsidP="00BC5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BC5967" w:rsidRDefault="00BC5967" w:rsidP="00BC5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967" w:rsidRDefault="00BC5967" w:rsidP="00BC5967">
      <w:pPr>
        <w:pStyle w:val="120"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</w:rPr>
      </w:pPr>
      <w:bookmarkStart w:id="1" w:name="bookmark10"/>
      <w:r>
        <w:rPr>
          <w:b/>
        </w:rPr>
        <w:t xml:space="preserve"> Кадровое обеспечение образовательного процесса</w:t>
      </w:r>
      <w:bookmarkEnd w:id="1"/>
    </w:p>
    <w:p w:rsidR="00BC5967" w:rsidRDefault="00BC5967" w:rsidP="00BC5967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:rsidR="00BC5967" w:rsidRDefault="00BC5967" w:rsidP="00BC5967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BC5967" w:rsidRDefault="00BC5967" w:rsidP="00BC5967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BC5967" w:rsidRDefault="00BC5967" w:rsidP="00BC5967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BC5967" w:rsidRDefault="00BC5967" w:rsidP="00BC5967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967" w:rsidRDefault="00BC5967" w:rsidP="00BC5967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 Обучение с применением элементов электронного обучения и дистанционных образовательных технологий</w:t>
      </w:r>
    </w:p>
    <w:p w:rsidR="00BC5967" w:rsidRDefault="00BC5967" w:rsidP="00BC5967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967" w:rsidRDefault="003B6FB1" w:rsidP="00BC5967">
      <w:pPr>
        <w:pStyle w:val="20"/>
        <w:shd w:val="clear" w:color="auto" w:fill="auto"/>
        <w:spacing w:line="240" w:lineRule="auto"/>
        <w:ind w:right="-1" w:firstLine="786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дисциплины ОП.07 Экономика отрасли</w:t>
      </w:r>
      <w:r w:rsidR="00BC5967">
        <w:rPr>
          <w:rFonts w:ascii="Times New Roman" w:hAnsi="Times New Roman" w:cs="Times New Roman"/>
          <w:bCs/>
          <w:sz w:val="28"/>
          <w:szCs w:val="28"/>
        </w:rPr>
        <w:t xml:space="preserve"> возможно с применением элементов </w:t>
      </w:r>
      <w:proofErr w:type="gramStart"/>
      <w:r w:rsidR="00BC5967">
        <w:rPr>
          <w:rFonts w:ascii="Times New Roman" w:hAnsi="Times New Roman" w:cs="Times New Roman"/>
          <w:bCs/>
          <w:sz w:val="28"/>
          <w:szCs w:val="28"/>
        </w:rPr>
        <w:t>электронного  обучения</w:t>
      </w:r>
      <w:proofErr w:type="gramEnd"/>
      <w:r w:rsidR="00BC5967">
        <w:rPr>
          <w:rFonts w:ascii="Times New Roman" w:hAnsi="Times New Roman" w:cs="Times New Roman"/>
          <w:bCs/>
          <w:sz w:val="28"/>
          <w:szCs w:val="28"/>
        </w:rPr>
        <w:t xml:space="preserve"> и ДОТ. Электронный учебно-методический комплекс данной дисциплины</w:t>
      </w:r>
      <w:r w:rsidR="00146DBB">
        <w:rPr>
          <w:rFonts w:ascii="Times New Roman" w:hAnsi="Times New Roman" w:cs="Times New Roman"/>
          <w:bCs/>
          <w:sz w:val="28"/>
          <w:szCs w:val="28"/>
        </w:rPr>
        <w:t xml:space="preserve"> разработан и размещен по ссылкам</w:t>
      </w:r>
      <w:r w:rsidR="00BC5967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2" w:history="1">
        <w:r w:rsidR="00BC5967" w:rsidRPr="00BC596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https://yadi.sk/d/5rG_RUmASOXB1w?w=1</w:t>
        </w:r>
      </w:hyperlink>
      <w:r w:rsidR="00146DBB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  <w:t>;</w:t>
      </w:r>
    </w:p>
    <w:p w:rsidR="00146DBB" w:rsidRDefault="00146DBB" w:rsidP="00BC5967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DBB">
        <w:rPr>
          <w:rFonts w:ascii="Times New Roman" w:hAnsi="Times New Roman" w:cs="Times New Roman"/>
          <w:bCs/>
          <w:sz w:val="28"/>
          <w:szCs w:val="28"/>
        </w:rPr>
        <w:t>http://do.kraskrit.ru/course/view.php?id=246</w:t>
      </w:r>
    </w:p>
    <w:p w:rsidR="00A0037A" w:rsidRDefault="00A0037A" w:rsidP="00A0037A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D2EA6" w:rsidRPr="001C49FD" w:rsidRDefault="00ED2EA6" w:rsidP="00A0037A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0037A" w:rsidRPr="001C49FD" w:rsidRDefault="00A0037A" w:rsidP="00A0037A">
      <w:pPr>
        <w:keepNext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1C49FD">
        <w:rPr>
          <w:rFonts w:ascii="Times New Roman" w:eastAsia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A0037A" w:rsidRPr="001C49FD" w:rsidRDefault="00A0037A" w:rsidP="00A003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0037A" w:rsidRPr="001C49FD" w:rsidRDefault="00A0037A" w:rsidP="00A0037A">
      <w:pPr>
        <w:pStyle w:val="Default"/>
        <w:ind w:firstLine="709"/>
        <w:jc w:val="both"/>
        <w:rPr>
          <w:sz w:val="28"/>
          <w:szCs w:val="28"/>
        </w:rPr>
      </w:pPr>
      <w:r w:rsidRPr="001C49FD">
        <w:rPr>
          <w:b/>
          <w:bCs/>
          <w:sz w:val="28"/>
          <w:szCs w:val="28"/>
        </w:rPr>
        <w:t xml:space="preserve">Контроль и оценка </w:t>
      </w:r>
      <w:r w:rsidRPr="001C49FD">
        <w:rPr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 </w:t>
      </w:r>
    </w:p>
    <w:p w:rsidR="00A0037A" w:rsidRPr="001C49FD" w:rsidRDefault="00A0037A" w:rsidP="00A0037A">
      <w:pPr>
        <w:pStyle w:val="Default"/>
        <w:jc w:val="both"/>
        <w:rPr>
          <w:sz w:val="28"/>
          <w:szCs w:val="28"/>
        </w:rPr>
      </w:pPr>
    </w:p>
    <w:tbl>
      <w:tblPr>
        <w:tblW w:w="990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159"/>
      </w:tblGrid>
      <w:tr w:rsidR="00A0037A" w:rsidRPr="001C49FD" w:rsidTr="00315FF6">
        <w:trPr>
          <w:trHeight w:val="588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Default"/>
              <w:jc w:val="center"/>
              <w:rPr>
                <w:sz w:val="28"/>
                <w:szCs w:val="28"/>
              </w:rPr>
            </w:pPr>
            <w:r w:rsidRPr="001C49FD">
              <w:rPr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:rsidR="00A0037A" w:rsidRPr="001C49FD" w:rsidRDefault="00A0037A" w:rsidP="00315FF6">
            <w:pPr>
              <w:pStyle w:val="Default"/>
              <w:jc w:val="center"/>
              <w:rPr>
                <w:sz w:val="28"/>
                <w:szCs w:val="28"/>
              </w:rPr>
            </w:pPr>
            <w:r w:rsidRPr="001C49FD">
              <w:rPr>
                <w:b/>
                <w:bCs/>
                <w:sz w:val="28"/>
                <w:szCs w:val="28"/>
              </w:rPr>
              <w:t xml:space="preserve">(освоенные умения, усвоенные знания) 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Default"/>
              <w:jc w:val="center"/>
              <w:rPr>
                <w:sz w:val="28"/>
                <w:szCs w:val="28"/>
              </w:rPr>
            </w:pPr>
            <w:r w:rsidRPr="001C49FD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0037A" w:rsidRPr="001C49FD" w:rsidTr="00315FF6">
        <w:trPr>
          <w:trHeight w:val="858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уметь н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аходить и использовать современную информацию для технико-экономического обоснования деятельности организации;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действия при выполнении практических заданий, </w:t>
            </w:r>
            <w:r w:rsidRPr="001C49FD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нии</w:t>
            </w:r>
            <w:r w:rsidRPr="001C49FD">
              <w:rPr>
                <w:sz w:val="28"/>
                <w:szCs w:val="28"/>
              </w:rPr>
              <w:t xml:space="preserve"> задач,</w:t>
            </w:r>
            <w:r>
              <w:rPr>
                <w:sz w:val="28"/>
                <w:szCs w:val="28"/>
              </w:rPr>
              <w:t xml:space="preserve"> представление отчетов по практическим занятиям;</w:t>
            </w:r>
            <w:r w:rsidRPr="001C49FD">
              <w:rPr>
                <w:sz w:val="28"/>
                <w:szCs w:val="28"/>
              </w:rPr>
              <w:t xml:space="preserve"> тестирование, опросы</w:t>
            </w:r>
          </w:p>
        </w:tc>
      </w:tr>
      <w:tr w:rsidR="00A0037A" w:rsidRPr="001C49FD" w:rsidTr="00315FF6">
        <w:trPr>
          <w:trHeight w:val="858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р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ассчитывать эффективность использования трудовых, материальных и финансовых ресурсов;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действия при выполнении практических заданий, </w:t>
            </w:r>
            <w:r w:rsidRPr="001C49FD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нии</w:t>
            </w:r>
            <w:r w:rsidRPr="001C49FD">
              <w:rPr>
                <w:sz w:val="28"/>
                <w:szCs w:val="28"/>
              </w:rPr>
              <w:t xml:space="preserve"> задач, </w:t>
            </w:r>
            <w:r>
              <w:rPr>
                <w:sz w:val="28"/>
                <w:szCs w:val="28"/>
              </w:rPr>
              <w:t>представление отчетов по практическим занятиям;</w:t>
            </w:r>
            <w:r w:rsidRPr="001C49FD">
              <w:rPr>
                <w:sz w:val="28"/>
                <w:szCs w:val="28"/>
              </w:rPr>
              <w:t xml:space="preserve"> тестирование, опросы </w:t>
            </w:r>
          </w:p>
        </w:tc>
      </w:tr>
      <w:tr w:rsidR="00A0037A" w:rsidRPr="001C49FD" w:rsidTr="00315FF6">
        <w:trPr>
          <w:trHeight w:val="584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о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рганизовывать работу производственного коллектива;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действия при выполнении практических заданий, </w:t>
            </w:r>
            <w:r w:rsidRPr="001C49FD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нии</w:t>
            </w:r>
            <w:r w:rsidRPr="001C49FD">
              <w:rPr>
                <w:sz w:val="28"/>
                <w:szCs w:val="28"/>
              </w:rPr>
              <w:t xml:space="preserve"> задач,</w:t>
            </w:r>
            <w:r>
              <w:rPr>
                <w:sz w:val="28"/>
                <w:szCs w:val="28"/>
              </w:rPr>
              <w:t xml:space="preserve"> представление отчетов по практическим занятиям;</w:t>
            </w:r>
            <w:r w:rsidRPr="001C49FD">
              <w:rPr>
                <w:sz w:val="28"/>
                <w:szCs w:val="28"/>
              </w:rPr>
              <w:t xml:space="preserve">  тестирование, опросы </w:t>
            </w:r>
          </w:p>
        </w:tc>
      </w:tr>
      <w:tr w:rsidR="00A0037A" w:rsidRPr="001C49FD" w:rsidTr="00315FF6">
        <w:trPr>
          <w:trHeight w:val="584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п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ринципы обеспечения устойчивости объектов экономики;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тестирование</w:t>
            </w:r>
          </w:p>
        </w:tc>
      </w:tr>
      <w:tr w:rsidR="00A0037A" w:rsidRPr="001C49FD" w:rsidTr="00315FF6">
        <w:trPr>
          <w:trHeight w:val="309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о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сновы макро- и микроэкономики;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тестирование</w:t>
            </w:r>
          </w:p>
        </w:tc>
      </w:tr>
      <w:tr w:rsidR="00A0037A" w:rsidRPr="001C49FD" w:rsidTr="00315FF6">
        <w:trPr>
          <w:trHeight w:val="827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м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еханизмы ценообразования на продукцию (услуги), формы оплаты труда в современных условиях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37A" w:rsidRPr="001C49FD" w:rsidRDefault="00A0037A" w:rsidP="00315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тестирование</w:t>
            </w:r>
          </w:p>
        </w:tc>
      </w:tr>
    </w:tbl>
    <w:p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061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7306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73061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3197"/>
        <w:gridCol w:w="3136"/>
      </w:tblGrid>
      <w:tr w:rsidR="00A0037A" w:rsidRPr="00CE2F96" w:rsidTr="00315FF6"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A0037A" w:rsidRPr="00CE2F96" w:rsidTr="00315FF6"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- портфолио студента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наблюдение;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мониторинг; 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оценка содержания портфолио студента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:rsidTr="00315FF6">
        <w:tc>
          <w:tcPr>
            <w:tcW w:w="3650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197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и рейтинг выполнения работ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:rsidTr="00315FF6">
        <w:tc>
          <w:tcPr>
            <w:tcW w:w="3650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197" w:type="dxa"/>
            <w:shd w:val="clear" w:color="auto" w:fill="auto"/>
          </w:tcPr>
          <w:p w:rsidR="00A0037A" w:rsidRPr="00CE2F96" w:rsidRDefault="00A0037A" w:rsidP="00315FF6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профессиональных задач</w:t>
            </w:r>
          </w:p>
          <w:p w:rsidR="00A0037A" w:rsidRPr="00CE2F96" w:rsidRDefault="00A0037A" w:rsidP="00315F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решение стандартных и нестандартных </w:t>
            </w: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профессиональных задач </w:t>
            </w:r>
          </w:p>
          <w:p w:rsidR="00A0037A" w:rsidRPr="00CE2F96" w:rsidRDefault="00A0037A" w:rsidP="00315F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работы на моделирование и решение нестандартных ситуаций на учебных занятиях 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:rsidTr="00315FF6">
        <w:tc>
          <w:tcPr>
            <w:tcW w:w="3650" w:type="dxa"/>
            <w:shd w:val="clear" w:color="auto" w:fill="auto"/>
          </w:tcPr>
          <w:p w:rsidR="00A0037A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7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 xml:space="preserve">получение </w:t>
            </w:r>
            <w:r w:rsidRPr="00CE2F96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:rsidTr="00315FF6">
        <w:tc>
          <w:tcPr>
            <w:tcW w:w="3650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97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 xml:space="preserve">-получение </w:t>
            </w:r>
            <w:r w:rsidRPr="00CE2F96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оформление результатов </w:t>
            </w: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самостоятельной работы с использованием ИКТ;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:rsidTr="00315FF6">
        <w:tc>
          <w:tcPr>
            <w:tcW w:w="3650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ОК 6. Работать в коллективе и команде, эффективно общаться с коллегами, руководством, потребителями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7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:rsidTr="00315FF6">
        <w:tc>
          <w:tcPr>
            <w:tcW w:w="3650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197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демонстрация интереса к будущей профессии через: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деловые игры - 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:rsidTr="00315FF6">
        <w:tc>
          <w:tcPr>
            <w:tcW w:w="3650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7" w:type="dxa"/>
            <w:shd w:val="clear" w:color="auto" w:fill="auto"/>
          </w:tcPr>
          <w:p w:rsidR="00A0037A" w:rsidRPr="00CE2F96" w:rsidRDefault="00A0037A" w:rsidP="00315FF6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профессиональных задач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открытые защиты творческих и проектных работ</w:t>
            </w:r>
          </w:p>
        </w:tc>
      </w:tr>
      <w:tr w:rsidR="00A0037A" w:rsidRPr="00CE2F96" w:rsidTr="00315FF6">
        <w:trPr>
          <w:trHeight w:val="2837"/>
        </w:trPr>
        <w:tc>
          <w:tcPr>
            <w:tcW w:w="3650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197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анализ инноваций в области </w:t>
            </w: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разработки технологических процессов;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использование «элементов реальности»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 работах</w:t>
            </w: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обучающихся </w:t>
            </w: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(рефератов, докладов и т.п.).</w:t>
            </w:r>
          </w:p>
        </w:tc>
        <w:tc>
          <w:tcPr>
            <w:tcW w:w="3136" w:type="dxa"/>
            <w:shd w:val="clear" w:color="auto" w:fill="auto"/>
          </w:tcPr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семинары;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учебно-практические конференции;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конкурсы профессионального мастерства;</w:t>
            </w:r>
          </w:p>
          <w:p w:rsidR="00A0037A" w:rsidRPr="00CE2F96" w:rsidRDefault="00A0037A" w:rsidP="00315FF6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олимпиады</w:t>
            </w:r>
          </w:p>
        </w:tc>
      </w:tr>
    </w:tbl>
    <w:p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037A" w:rsidRDefault="00A0037A" w:rsidP="00A0037A"/>
    <w:p w:rsidR="00A0037A" w:rsidRDefault="00A0037A" w:rsidP="00A0037A"/>
    <w:p w:rsidR="00A0037A" w:rsidRPr="001C49FD" w:rsidRDefault="00A0037A" w:rsidP="00A003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173A" w:rsidRDefault="00BC173A" w:rsidP="00A45FF4"/>
    <w:sectPr w:rsidR="00BC173A" w:rsidSect="00315FF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  <w:i w:val="0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FF6204"/>
    <w:multiLevelType w:val="hybridMultilevel"/>
    <w:tmpl w:val="12DE4E50"/>
    <w:lvl w:ilvl="0" w:tplc="96C48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E97"/>
    <w:multiLevelType w:val="multilevel"/>
    <w:tmpl w:val="BDA25FE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5" w15:restartNumberingAfterBreak="0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77E7"/>
    <w:multiLevelType w:val="hybridMultilevel"/>
    <w:tmpl w:val="53CE57C6"/>
    <w:lvl w:ilvl="0" w:tplc="96C48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F619E"/>
    <w:multiLevelType w:val="multilevel"/>
    <w:tmpl w:val="46B62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4902A1"/>
    <w:multiLevelType w:val="multilevel"/>
    <w:tmpl w:val="18BAE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CC7F14"/>
    <w:multiLevelType w:val="hybridMultilevel"/>
    <w:tmpl w:val="770CA150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4AA9"/>
    <w:multiLevelType w:val="multilevel"/>
    <w:tmpl w:val="C8FAA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D712514"/>
    <w:multiLevelType w:val="multilevel"/>
    <w:tmpl w:val="A3D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5FF4"/>
    <w:rsid w:val="00037DF5"/>
    <w:rsid w:val="000428E3"/>
    <w:rsid w:val="0004765E"/>
    <w:rsid w:val="00085211"/>
    <w:rsid w:val="000A2F2E"/>
    <w:rsid w:val="001109BE"/>
    <w:rsid w:val="00111046"/>
    <w:rsid w:val="00146DBB"/>
    <w:rsid w:val="00176C93"/>
    <w:rsid w:val="00234910"/>
    <w:rsid w:val="00263015"/>
    <w:rsid w:val="00276C3D"/>
    <w:rsid w:val="002A3FF8"/>
    <w:rsid w:val="002E38E2"/>
    <w:rsid w:val="002F7FD3"/>
    <w:rsid w:val="00315FF6"/>
    <w:rsid w:val="00326D10"/>
    <w:rsid w:val="00333600"/>
    <w:rsid w:val="00394E1B"/>
    <w:rsid w:val="003B0FFB"/>
    <w:rsid w:val="003B6FB1"/>
    <w:rsid w:val="003C7EF0"/>
    <w:rsid w:val="003F3C07"/>
    <w:rsid w:val="00407EDF"/>
    <w:rsid w:val="00436318"/>
    <w:rsid w:val="004C10DD"/>
    <w:rsid w:val="004D6E3C"/>
    <w:rsid w:val="00525D63"/>
    <w:rsid w:val="00532CAF"/>
    <w:rsid w:val="00583CD5"/>
    <w:rsid w:val="0059652E"/>
    <w:rsid w:val="005A5272"/>
    <w:rsid w:val="005B0AE9"/>
    <w:rsid w:val="005D377C"/>
    <w:rsid w:val="00605862"/>
    <w:rsid w:val="00616C8E"/>
    <w:rsid w:val="00664D71"/>
    <w:rsid w:val="00667E6C"/>
    <w:rsid w:val="006B4627"/>
    <w:rsid w:val="006F5BA4"/>
    <w:rsid w:val="007009F7"/>
    <w:rsid w:val="0073629D"/>
    <w:rsid w:val="0074219F"/>
    <w:rsid w:val="007B2914"/>
    <w:rsid w:val="007C4525"/>
    <w:rsid w:val="0083687D"/>
    <w:rsid w:val="008A749F"/>
    <w:rsid w:val="00906F25"/>
    <w:rsid w:val="00910360"/>
    <w:rsid w:val="009135DE"/>
    <w:rsid w:val="009301CA"/>
    <w:rsid w:val="00935CB4"/>
    <w:rsid w:val="009776D6"/>
    <w:rsid w:val="009920EF"/>
    <w:rsid w:val="009933ED"/>
    <w:rsid w:val="009E1AF4"/>
    <w:rsid w:val="00A0037A"/>
    <w:rsid w:val="00A04734"/>
    <w:rsid w:val="00A32EA0"/>
    <w:rsid w:val="00A3384B"/>
    <w:rsid w:val="00A45E00"/>
    <w:rsid w:val="00A45FF4"/>
    <w:rsid w:val="00A950E8"/>
    <w:rsid w:val="00AE08C6"/>
    <w:rsid w:val="00B11172"/>
    <w:rsid w:val="00B42687"/>
    <w:rsid w:val="00B528DA"/>
    <w:rsid w:val="00B66240"/>
    <w:rsid w:val="00BC173A"/>
    <w:rsid w:val="00BC5967"/>
    <w:rsid w:val="00BD7046"/>
    <w:rsid w:val="00BE0D83"/>
    <w:rsid w:val="00C2003E"/>
    <w:rsid w:val="00C21F08"/>
    <w:rsid w:val="00C22EEE"/>
    <w:rsid w:val="00C853F5"/>
    <w:rsid w:val="00CB2DD5"/>
    <w:rsid w:val="00CD1DC9"/>
    <w:rsid w:val="00CE0B27"/>
    <w:rsid w:val="00CF058E"/>
    <w:rsid w:val="00CF0A0F"/>
    <w:rsid w:val="00D2617B"/>
    <w:rsid w:val="00D45161"/>
    <w:rsid w:val="00DA02EB"/>
    <w:rsid w:val="00DB0F5B"/>
    <w:rsid w:val="00E13FC1"/>
    <w:rsid w:val="00E20A87"/>
    <w:rsid w:val="00E55B25"/>
    <w:rsid w:val="00E572A5"/>
    <w:rsid w:val="00E666B7"/>
    <w:rsid w:val="00E871E5"/>
    <w:rsid w:val="00EB49E0"/>
    <w:rsid w:val="00EC50B7"/>
    <w:rsid w:val="00ED2EA6"/>
    <w:rsid w:val="00F16367"/>
    <w:rsid w:val="00F2588A"/>
    <w:rsid w:val="00F36890"/>
    <w:rsid w:val="00FA13EB"/>
    <w:rsid w:val="00FB5A79"/>
    <w:rsid w:val="00FB725D"/>
    <w:rsid w:val="00FE4441"/>
    <w:rsid w:val="00FE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B451"/>
  <w15:docId w15:val="{45CC4C43-1A98-4CE9-B2B0-4C0CCA7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45F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List"/>
    <w:basedOn w:val="a"/>
    <w:rsid w:val="00A45FF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4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7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rsid w:val="00A0037A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character" w:styleId="a7">
    <w:name w:val="Hyperlink"/>
    <w:basedOn w:val="a0"/>
    <w:uiPriority w:val="99"/>
    <w:semiHidden/>
    <w:unhideWhenUsed/>
    <w:rsid w:val="00BC5967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C5967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BC596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96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BC59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5967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BC59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596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12" Type="http://schemas.openxmlformats.org/officeDocument/2006/relationships/hyperlink" Target="https://yadi.sk/d/5rG_RUmASOXB1w?w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11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2967-C123-438C-AC65-A56F054A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2021</cp:lastModifiedBy>
  <cp:revision>78</cp:revision>
  <dcterms:created xsi:type="dcterms:W3CDTF">2019-10-19T11:04:00Z</dcterms:created>
  <dcterms:modified xsi:type="dcterms:W3CDTF">2023-09-16T04:16:00Z</dcterms:modified>
</cp:coreProperties>
</file>