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3F17" w:rsidRDefault="006711BD">
      <w:pPr>
        <w:pStyle w:val="21"/>
        <w:shd w:val="clear" w:color="auto" w:fill="auto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t>Приложение 1</w:t>
      </w:r>
    </w:p>
    <w:p w:rsidR="00A53F17" w:rsidRDefault="00A53F17">
      <w:pPr>
        <w:pStyle w:val="21"/>
        <w:shd w:val="clear" w:color="auto" w:fill="auto"/>
        <w:ind w:firstLine="0"/>
        <w:jc w:val="right"/>
        <w:rPr>
          <w:sz w:val="24"/>
          <w:szCs w:val="24"/>
        </w:rPr>
      </w:pPr>
    </w:p>
    <w:p w:rsidR="00A53F17" w:rsidRDefault="006711BD">
      <w:pPr>
        <w:jc w:val="center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Министерство образования Красноярского края</w:t>
      </w:r>
    </w:p>
    <w:p w:rsidR="00A53F17" w:rsidRDefault="006711BD">
      <w:pPr>
        <w:jc w:val="center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 xml:space="preserve">краевое государственное бюджетное профессиональное образовательное учреждение </w:t>
      </w:r>
    </w:p>
    <w:p w:rsidR="00A53F17" w:rsidRDefault="006711BD">
      <w:pPr>
        <w:jc w:val="center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«Красноярский колледж радиоэлектроники и информационных технологий»</w:t>
      </w:r>
    </w:p>
    <w:p w:rsidR="00A53F17" w:rsidRDefault="00A53F17">
      <w:pPr>
        <w:jc w:val="center"/>
        <w:rPr>
          <w:rFonts w:ascii="Times New Roman" w:hAnsi="Times New Roman"/>
        </w:rPr>
      </w:pPr>
    </w:p>
    <w:p w:rsidR="00A53F17" w:rsidRDefault="00A53F17">
      <w:pPr>
        <w:jc w:val="center"/>
        <w:rPr>
          <w:rFonts w:ascii="Times New Roman" w:hAnsi="Times New Roman"/>
        </w:rPr>
      </w:pPr>
    </w:p>
    <w:p w:rsidR="00A53F17" w:rsidRDefault="00A53F17">
      <w:pPr>
        <w:jc w:val="center"/>
        <w:rPr>
          <w:rFonts w:ascii="Times New Roman" w:hAnsi="Times New Roman"/>
        </w:rPr>
      </w:pPr>
    </w:p>
    <w:p w:rsidR="00A53F17" w:rsidRDefault="006711BD">
      <w:pPr>
        <w:tabs>
          <w:tab w:val="left" w:pos="4170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A53F17" w:rsidRDefault="00A53F17">
      <w:pPr>
        <w:jc w:val="center"/>
        <w:rPr>
          <w:rFonts w:ascii="Times New Roman" w:hAnsi="Times New Roman"/>
        </w:rPr>
      </w:pPr>
    </w:p>
    <w:p w:rsidR="00A53F17" w:rsidRDefault="00A53F17">
      <w:pPr>
        <w:jc w:val="center"/>
        <w:rPr>
          <w:rFonts w:ascii="Times New Roman" w:hAnsi="Times New Roman"/>
        </w:rPr>
      </w:pPr>
    </w:p>
    <w:p w:rsidR="00A53F17" w:rsidRDefault="00A53F17">
      <w:pPr>
        <w:jc w:val="center"/>
        <w:rPr>
          <w:rFonts w:ascii="Times New Roman" w:hAnsi="Times New Roman"/>
        </w:rPr>
      </w:pPr>
    </w:p>
    <w:p w:rsidR="00A53F17" w:rsidRDefault="00A53F17">
      <w:pPr>
        <w:jc w:val="center"/>
        <w:rPr>
          <w:rFonts w:ascii="Times New Roman" w:hAnsi="Times New Roman"/>
        </w:rPr>
      </w:pPr>
    </w:p>
    <w:p w:rsidR="00A53F17" w:rsidRDefault="00A53F17">
      <w:pPr>
        <w:jc w:val="center"/>
        <w:rPr>
          <w:rFonts w:ascii="Times New Roman" w:hAnsi="Times New Roman"/>
        </w:rPr>
      </w:pPr>
    </w:p>
    <w:p w:rsidR="00A53F17" w:rsidRDefault="00A53F17">
      <w:pPr>
        <w:jc w:val="center"/>
        <w:rPr>
          <w:rFonts w:ascii="Times New Roman" w:hAnsi="Times New Roman"/>
        </w:rPr>
      </w:pPr>
    </w:p>
    <w:p w:rsidR="00A53F17" w:rsidRDefault="00A53F17">
      <w:pPr>
        <w:jc w:val="center"/>
        <w:rPr>
          <w:rFonts w:ascii="Times New Roman" w:hAnsi="Times New Roman"/>
        </w:rPr>
      </w:pPr>
    </w:p>
    <w:p w:rsidR="00A53F17" w:rsidRDefault="00A53F17">
      <w:pPr>
        <w:jc w:val="center"/>
        <w:rPr>
          <w:rFonts w:ascii="Times New Roman" w:hAnsi="Times New Roman"/>
        </w:rPr>
      </w:pPr>
    </w:p>
    <w:p w:rsidR="00A53F17" w:rsidRDefault="00A53F17">
      <w:pPr>
        <w:jc w:val="center"/>
        <w:rPr>
          <w:rFonts w:ascii="Times New Roman" w:hAnsi="Times New Roman"/>
        </w:rPr>
      </w:pPr>
    </w:p>
    <w:p w:rsidR="00A53F17" w:rsidRDefault="00A53F17">
      <w:pPr>
        <w:jc w:val="center"/>
        <w:rPr>
          <w:rFonts w:ascii="Times New Roman" w:hAnsi="Times New Roman"/>
        </w:rPr>
      </w:pPr>
    </w:p>
    <w:p w:rsidR="00A53F17" w:rsidRDefault="00A53F17">
      <w:pPr>
        <w:jc w:val="center"/>
        <w:rPr>
          <w:rFonts w:ascii="Times New Roman" w:hAnsi="Times New Roman"/>
        </w:rPr>
      </w:pPr>
    </w:p>
    <w:p w:rsidR="00A53F17" w:rsidRDefault="00A53F17">
      <w:pPr>
        <w:jc w:val="center"/>
        <w:rPr>
          <w:rFonts w:ascii="Times New Roman" w:hAnsi="Times New Roman"/>
        </w:rPr>
      </w:pPr>
    </w:p>
    <w:p w:rsidR="00A53F17" w:rsidRDefault="00A53F17">
      <w:pPr>
        <w:jc w:val="center"/>
        <w:rPr>
          <w:rFonts w:ascii="Times New Roman" w:hAnsi="Times New Roman"/>
        </w:rPr>
      </w:pPr>
    </w:p>
    <w:p w:rsidR="00A53F17" w:rsidRDefault="00A53F17">
      <w:pPr>
        <w:jc w:val="center"/>
        <w:rPr>
          <w:rFonts w:ascii="Times New Roman" w:hAnsi="Times New Roman"/>
        </w:rPr>
      </w:pPr>
    </w:p>
    <w:p w:rsidR="00A53F17" w:rsidRDefault="006711BD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ФОНД ОЦЕНОЧНЫХ СРЕДСТВ</w:t>
      </w:r>
    </w:p>
    <w:p w:rsidR="00A53F17" w:rsidRDefault="006711BD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для </w:t>
      </w:r>
      <w:r>
        <w:rPr>
          <w:rFonts w:ascii="Times New Roman" w:hAnsi="Times New Roman"/>
        </w:rPr>
        <w:t>проведения текущей и промежуточной аттестации</w:t>
      </w:r>
    </w:p>
    <w:p w:rsidR="00A53F17" w:rsidRDefault="00A53F17">
      <w:pPr>
        <w:jc w:val="center"/>
        <w:rPr>
          <w:rFonts w:ascii="Times New Roman" w:hAnsi="Times New Roman"/>
        </w:rPr>
      </w:pPr>
    </w:p>
    <w:p w:rsidR="00A53F17" w:rsidRDefault="006711BD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ПО УЧЕБНОЙ ДИСЦИПЛИНЕ </w:t>
      </w:r>
      <w:r>
        <w:rPr>
          <w:rFonts w:ascii="Times New Roman" w:hAnsi="Times New Roman" w:cs="Times New Roman"/>
          <w:b/>
        </w:rPr>
        <w:t>ПД.01</w:t>
      </w:r>
      <w:r>
        <w:rPr>
          <w:b/>
          <w:sz w:val="28"/>
          <w:szCs w:val="28"/>
        </w:rPr>
        <w:t xml:space="preserve"> </w:t>
      </w:r>
      <w:r>
        <w:rPr>
          <w:rFonts w:ascii="Times New Roman" w:hAnsi="Times New Roman"/>
          <w:b/>
        </w:rPr>
        <w:t>МАТЕМАТИКА</w:t>
      </w:r>
    </w:p>
    <w:p w:rsidR="00A53F17" w:rsidRDefault="00A53F17">
      <w:pPr>
        <w:jc w:val="center"/>
        <w:rPr>
          <w:rFonts w:ascii="Times New Roman" w:hAnsi="Times New Roman"/>
        </w:rPr>
      </w:pPr>
    </w:p>
    <w:p w:rsidR="00A53F17" w:rsidRDefault="006711BD">
      <w:pPr>
        <w:spacing w:after="20"/>
        <w:ind w:left="10" w:right="6" w:hanging="10"/>
        <w:jc w:val="center"/>
      </w:pPr>
      <w:r>
        <w:rPr>
          <w:rFonts w:ascii="Times New Roman" w:eastAsia="Times New Roman" w:hAnsi="Times New Roman" w:cs="Times New Roman"/>
        </w:rPr>
        <w:t>для студентов специальность</w:t>
      </w:r>
      <w:r>
        <w:rPr>
          <w:rFonts w:ascii="Times New Roman" w:eastAsia="Times New Roman" w:hAnsi="Times New Roman" w:cs="Times New Roman"/>
          <w:b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09.02.07 «Информационные системы и программирование» </w:t>
      </w:r>
    </w:p>
    <w:p w:rsidR="00A53F17" w:rsidRDefault="00A53F17">
      <w:pPr>
        <w:rPr>
          <w:rFonts w:ascii="Times New Roman" w:hAnsi="Times New Roman"/>
        </w:rPr>
      </w:pPr>
    </w:p>
    <w:p w:rsidR="00A53F17" w:rsidRDefault="00A53F17">
      <w:pPr>
        <w:jc w:val="center"/>
        <w:rPr>
          <w:rFonts w:ascii="Times New Roman" w:hAnsi="Times New Roman"/>
        </w:rPr>
      </w:pPr>
    </w:p>
    <w:p w:rsidR="00A53F17" w:rsidRDefault="00A53F17">
      <w:pPr>
        <w:ind w:left="284"/>
        <w:rPr>
          <w:rFonts w:ascii="Times New Roman" w:hAnsi="Times New Roman"/>
        </w:rPr>
      </w:pPr>
    </w:p>
    <w:p w:rsidR="00A53F17" w:rsidRDefault="00A53F17">
      <w:pPr>
        <w:tabs>
          <w:tab w:val="left" w:pos="7088"/>
        </w:tabs>
        <w:rPr>
          <w:rFonts w:ascii="Times New Roman" w:hAnsi="Times New Roman"/>
        </w:rPr>
      </w:pPr>
    </w:p>
    <w:p w:rsidR="00A53F17" w:rsidRDefault="00A53F17">
      <w:pPr>
        <w:tabs>
          <w:tab w:val="left" w:pos="7088"/>
        </w:tabs>
        <w:rPr>
          <w:rFonts w:ascii="Times New Roman" w:hAnsi="Times New Roman"/>
        </w:rPr>
      </w:pPr>
    </w:p>
    <w:p w:rsidR="00A53F17" w:rsidRDefault="00A53F17">
      <w:pPr>
        <w:pStyle w:val="30"/>
        <w:shd w:val="clear" w:color="auto" w:fill="auto"/>
        <w:spacing w:before="0" w:after="0" w:line="240" w:lineRule="auto"/>
        <w:ind w:left="200"/>
        <w:rPr>
          <w:sz w:val="24"/>
          <w:szCs w:val="24"/>
        </w:rPr>
      </w:pPr>
    </w:p>
    <w:p w:rsidR="00A53F17" w:rsidRDefault="00A53F17">
      <w:pPr>
        <w:pStyle w:val="30"/>
        <w:shd w:val="clear" w:color="auto" w:fill="auto"/>
        <w:spacing w:before="0" w:after="0" w:line="240" w:lineRule="auto"/>
        <w:ind w:left="200"/>
        <w:rPr>
          <w:sz w:val="24"/>
          <w:szCs w:val="24"/>
        </w:rPr>
      </w:pPr>
    </w:p>
    <w:p w:rsidR="00A53F17" w:rsidRDefault="00A53F17">
      <w:pPr>
        <w:pStyle w:val="30"/>
        <w:shd w:val="clear" w:color="auto" w:fill="auto"/>
        <w:spacing w:before="0" w:after="0" w:line="240" w:lineRule="auto"/>
        <w:ind w:left="200"/>
        <w:rPr>
          <w:sz w:val="24"/>
          <w:szCs w:val="24"/>
        </w:rPr>
      </w:pPr>
    </w:p>
    <w:p w:rsidR="00A53F17" w:rsidRDefault="00A53F17">
      <w:pPr>
        <w:pStyle w:val="30"/>
        <w:shd w:val="clear" w:color="auto" w:fill="auto"/>
        <w:spacing w:before="0" w:after="0" w:line="240" w:lineRule="auto"/>
        <w:ind w:left="200"/>
        <w:rPr>
          <w:sz w:val="24"/>
          <w:szCs w:val="24"/>
        </w:rPr>
      </w:pPr>
    </w:p>
    <w:p w:rsidR="00A53F17" w:rsidRDefault="00A53F17">
      <w:pPr>
        <w:pStyle w:val="30"/>
        <w:shd w:val="clear" w:color="auto" w:fill="auto"/>
        <w:spacing w:before="0" w:after="0" w:line="240" w:lineRule="auto"/>
        <w:ind w:left="200"/>
        <w:rPr>
          <w:sz w:val="24"/>
          <w:szCs w:val="24"/>
        </w:rPr>
      </w:pPr>
    </w:p>
    <w:p w:rsidR="00A53F17" w:rsidRDefault="00A53F17">
      <w:pPr>
        <w:pStyle w:val="30"/>
        <w:shd w:val="clear" w:color="auto" w:fill="auto"/>
        <w:spacing w:before="0" w:after="0" w:line="240" w:lineRule="auto"/>
        <w:ind w:left="200"/>
        <w:rPr>
          <w:sz w:val="24"/>
          <w:szCs w:val="24"/>
        </w:rPr>
      </w:pPr>
    </w:p>
    <w:p w:rsidR="00A53F17" w:rsidRDefault="00A53F17">
      <w:pPr>
        <w:pStyle w:val="30"/>
        <w:shd w:val="clear" w:color="auto" w:fill="auto"/>
        <w:spacing w:before="0" w:after="0" w:line="240" w:lineRule="auto"/>
        <w:ind w:left="200"/>
        <w:rPr>
          <w:sz w:val="24"/>
          <w:szCs w:val="24"/>
        </w:rPr>
      </w:pPr>
    </w:p>
    <w:p w:rsidR="00A53F17" w:rsidRDefault="00A53F17">
      <w:pPr>
        <w:pStyle w:val="30"/>
        <w:shd w:val="clear" w:color="auto" w:fill="auto"/>
        <w:spacing w:before="0" w:after="0" w:line="240" w:lineRule="auto"/>
        <w:ind w:left="200"/>
        <w:rPr>
          <w:sz w:val="24"/>
          <w:szCs w:val="24"/>
        </w:rPr>
      </w:pPr>
    </w:p>
    <w:p w:rsidR="00A53F17" w:rsidRDefault="00A53F17">
      <w:pPr>
        <w:pStyle w:val="30"/>
        <w:shd w:val="clear" w:color="auto" w:fill="auto"/>
        <w:spacing w:before="0" w:after="0" w:line="240" w:lineRule="auto"/>
        <w:ind w:left="200"/>
        <w:rPr>
          <w:sz w:val="24"/>
          <w:szCs w:val="24"/>
        </w:rPr>
      </w:pPr>
    </w:p>
    <w:p w:rsidR="00A53F17" w:rsidRDefault="00A53F17">
      <w:pPr>
        <w:pStyle w:val="30"/>
        <w:shd w:val="clear" w:color="auto" w:fill="auto"/>
        <w:spacing w:before="0" w:after="0" w:line="240" w:lineRule="auto"/>
        <w:ind w:left="200"/>
        <w:rPr>
          <w:sz w:val="24"/>
          <w:szCs w:val="24"/>
        </w:rPr>
      </w:pPr>
    </w:p>
    <w:p w:rsidR="00A53F17" w:rsidRDefault="00A53F17">
      <w:pPr>
        <w:pStyle w:val="30"/>
        <w:shd w:val="clear" w:color="auto" w:fill="auto"/>
        <w:spacing w:before="0" w:after="0" w:line="240" w:lineRule="auto"/>
        <w:ind w:left="200"/>
        <w:rPr>
          <w:sz w:val="24"/>
          <w:szCs w:val="24"/>
        </w:rPr>
      </w:pPr>
    </w:p>
    <w:p w:rsidR="00A53F17" w:rsidRDefault="00A53F17">
      <w:pPr>
        <w:pStyle w:val="30"/>
        <w:shd w:val="clear" w:color="auto" w:fill="auto"/>
        <w:spacing w:before="0" w:after="0" w:line="240" w:lineRule="auto"/>
        <w:ind w:left="200"/>
        <w:rPr>
          <w:sz w:val="24"/>
          <w:szCs w:val="24"/>
        </w:rPr>
      </w:pPr>
    </w:p>
    <w:p w:rsidR="00A53F17" w:rsidRDefault="00A53F17">
      <w:pPr>
        <w:pStyle w:val="30"/>
        <w:shd w:val="clear" w:color="auto" w:fill="auto"/>
        <w:spacing w:before="0" w:after="0" w:line="240" w:lineRule="auto"/>
        <w:ind w:left="200"/>
        <w:rPr>
          <w:sz w:val="24"/>
          <w:szCs w:val="24"/>
        </w:rPr>
      </w:pPr>
    </w:p>
    <w:p w:rsidR="00A53F17" w:rsidRDefault="00A53F17">
      <w:pPr>
        <w:pStyle w:val="30"/>
        <w:shd w:val="clear" w:color="auto" w:fill="auto"/>
        <w:spacing w:before="0" w:after="0" w:line="240" w:lineRule="auto"/>
        <w:ind w:left="200"/>
        <w:rPr>
          <w:sz w:val="24"/>
          <w:szCs w:val="24"/>
        </w:rPr>
      </w:pPr>
    </w:p>
    <w:p w:rsidR="00A53F17" w:rsidRDefault="00A53F17">
      <w:pPr>
        <w:pStyle w:val="30"/>
        <w:shd w:val="clear" w:color="auto" w:fill="auto"/>
        <w:spacing w:before="0" w:after="0" w:line="240" w:lineRule="auto"/>
        <w:ind w:left="200"/>
        <w:rPr>
          <w:sz w:val="24"/>
          <w:szCs w:val="24"/>
        </w:rPr>
      </w:pPr>
    </w:p>
    <w:p w:rsidR="00A53F17" w:rsidRDefault="00A53F17">
      <w:pPr>
        <w:pStyle w:val="30"/>
        <w:shd w:val="clear" w:color="auto" w:fill="auto"/>
        <w:spacing w:before="0" w:after="0" w:line="240" w:lineRule="auto"/>
        <w:ind w:left="200"/>
        <w:rPr>
          <w:sz w:val="24"/>
          <w:szCs w:val="24"/>
        </w:rPr>
      </w:pPr>
    </w:p>
    <w:p w:rsidR="00A53F17" w:rsidRDefault="006711BD">
      <w:pPr>
        <w:pStyle w:val="21"/>
        <w:shd w:val="clear" w:color="auto" w:fill="auto"/>
        <w:ind w:right="180"/>
        <w:jc w:val="center"/>
        <w:sectPr w:rsidR="00A53F17">
          <w:headerReference w:type="default" r:id="rId8"/>
          <w:footerReference w:type="default" r:id="rId9"/>
          <w:pgSz w:w="11906" w:h="16838"/>
          <w:pgMar w:top="1134" w:right="707" w:bottom="1134" w:left="1701" w:header="709" w:footer="709" w:gutter="0"/>
          <w:cols w:space="720"/>
          <w:formProt w:val="0"/>
          <w:docGrid w:linePitch="360"/>
        </w:sectPr>
      </w:pPr>
      <w:r>
        <w:rPr>
          <w:b w:val="0"/>
          <w:sz w:val="24"/>
          <w:szCs w:val="24"/>
        </w:rPr>
        <w:t>г. Красноярск, 2021</w:t>
      </w:r>
    </w:p>
    <w:p w:rsidR="00A53F17" w:rsidRDefault="006711BD">
      <w:pPr>
        <w:spacing w:after="20"/>
        <w:ind w:left="10" w:right="6" w:hanging="10"/>
      </w:pPr>
      <w:r>
        <w:rPr>
          <w:rFonts w:ascii="Times New Roman" w:hAnsi="Times New Roman"/>
        </w:rPr>
        <w:lastRenderedPageBreak/>
        <w:t xml:space="preserve">Фонд оценочных средств разработан на основе федерального государственного образовательного стандарта среднего профессионального образования по специальности </w:t>
      </w:r>
      <w:r>
        <w:rPr>
          <w:rFonts w:ascii="Times New Roman" w:eastAsia="Times New Roman" w:hAnsi="Times New Roman" w:cs="Times New Roman"/>
        </w:rPr>
        <w:t xml:space="preserve">09.02.07 «Информационные системы и программирование» </w:t>
      </w:r>
      <w:r>
        <w:rPr>
          <w:rFonts w:ascii="Times New Roman" w:hAnsi="Times New Roman"/>
        </w:rPr>
        <w:t>и рабочей</w:t>
      </w:r>
      <w:r>
        <w:rPr>
          <w:rFonts w:ascii="Times New Roman" w:hAnsi="Times New Roman"/>
        </w:rPr>
        <w:t xml:space="preserve"> программы ПД.01 Математика.</w:t>
      </w:r>
    </w:p>
    <w:p w:rsidR="00A53F17" w:rsidRDefault="00A53F17">
      <w:pPr>
        <w:jc w:val="both"/>
        <w:rPr>
          <w:rFonts w:ascii="Times New Roman" w:hAnsi="Times New Roman"/>
        </w:rPr>
      </w:pPr>
    </w:p>
    <w:p w:rsidR="00A53F17" w:rsidRDefault="00A53F17">
      <w:pPr>
        <w:jc w:val="both"/>
        <w:rPr>
          <w:rFonts w:ascii="Times New Roman" w:hAnsi="Times New Roman"/>
          <w:b/>
        </w:rPr>
      </w:pPr>
    </w:p>
    <w:p w:rsidR="00A53F17" w:rsidRDefault="00A53F17">
      <w:pPr>
        <w:jc w:val="both"/>
        <w:rPr>
          <w:rFonts w:ascii="Times New Roman" w:hAnsi="Times New Roman"/>
          <w:b/>
        </w:rPr>
      </w:pPr>
    </w:p>
    <w:tbl>
      <w:tblPr>
        <w:tblW w:w="9496" w:type="dxa"/>
        <w:tblInd w:w="-14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4821"/>
        <w:gridCol w:w="4675"/>
      </w:tblGrid>
      <w:tr w:rsidR="00925890" w:rsidRPr="00604890" w:rsidTr="006207BD">
        <w:tc>
          <w:tcPr>
            <w:tcW w:w="4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925890" w:rsidRPr="00604890" w:rsidRDefault="00925890" w:rsidP="006207BD">
            <w:pPr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281940</wp:posOffset>
                  </wp:positionH>
                  <wp:positionV relativeFrom="paragraph">
                    <wp:posOffset>172720</wp:posOffset>
                  </wp:positionV>
                  <wp:extent cx="790575" cy="590550"/>
                  <wp:effectExtent l="0" t="0" r="9525" b="0"/>
                  <wp:wrapNone/>
                  <wp:docPr id="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590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604890">
              <w:rPr>
                <w:rFonts w:ascii="Times New Roman" w:eastAsia="Times New Roman" w:hAnsi="Times New Roman" w:cs="Times New Roman"/>
              </w:rPr>
              <w:t>ОДОБРЕНО </w:t>
            </w:r>
          </w:p>
          <w:p w:rsidR="00925890" w:rsidRPr="00604890" w:rsidRDefault="00925890" w:rsidP="006207BD">
            <w:pPr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604890">
              <w:rPr>
                <w:rFonts w:ascii="Times New Roman" w:eastAsia="Times New Roman" w:hAnsi="Times New Roman" w:cs="Times New Roman"/>
              </w:rPr>
              <w:t>Старший методист </w:t>
            </w:r>
          </w:p>
          <w:p w:rsidR="00925890" w:rsidRPr="00604890" w:rsidRDefault="00925890" w:rsidP="006207BD">
            <w:pPr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604890">
              <w:rPr>
                <w:rFonts w:ascii="Times New Roman" w:eastAsia="Times New Roman" w:hAnsi="Times New Roman" w:cs="Times New Roman"/>
              </w:rPr>
              <w:t>______________Т.В. </w:t>
            </w:r>
            <w:proofErr w:type="spellStart"/>
            <w:r w:rsidRPr="00604890">
              <w:rPr>
                <w:rFonts w:ascii="Times New Roman" w:eastAsia="Times New Roman" w:hAnsi="Times New Roman" w:cs="Times New Roman"/>
              </w:rPr>
              <w:t>Клачкова</w:t>
            </w:r>
            <w:proofErr w:type="spellEnd"/>
            <w:r w:rsidRPr="00604890">
              <w:rPr>
                <w:rFonts w:ascii="Times New Roman" w:eastAsia="Times New Roman" w:hAnsi="Times New Roman" w:cs="Times New Roman"/>
              </w:rPr>
              <w:t> </w:t>
            </w:r>
          </w:p>
          <w:p w:rsidR="00925890" w:rsidRPr="00604890" w:rsidRDefault="00925890" w:rsidP="006207BD">
            <w:pPr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604890">
              <w:rPr>
                <w:rFonts w:ascii="Times New Roman" w:eastAsia="Times New Roman" w:hAnsi="Times New Roman" w:cs="Times New Roman"/>
              </w:rPr>
              <w:t>«</w:t>
            </w:r>
            <w:r>
              <w:rPr>
                <w:rFonts w:ascii="Times New Roman" w:eastAsia="Times New Roman" w:hAnsi="Times New Roman" w:cs="Times New Roman"/>
              </w:rPr>
              <w:t xml:space="preserve">   </w:t>
            </w:r>
            <w:r w:rsidRPr="00604890">
              <w:rPr>
                <w:rFonts w:ascii="Times New Roman" w:eastAsia="Times New Roman" w:hAnsi="Times New Roman" w:cs="Times New Roman"/>
              </w:rPr>
              <w:t>»</w:t>
            </w:r>
            <w:r>
              <w:rPr>
                <w:rFonts w:ascii="Times New Roman" w:eastAsia="Times New Roman" w:hAnsi="Times New Roman" w:cs="Times New Roman"/>
              </w:rPr>
              <w:t xml:space="preserve"> октября</w:t>
            </w:r>
            <w:r w:rsidRPr="00604890">
              <w:rPr>
                <w:rFonts w:ascii="Times New Roman" w:eastAsia="Times New Roman" w:hAnsi="Times New Roman" w:cs="Times New Roman"/>
              </w:rPr>
              <w:t xml:space="preserve"> 20</w:t>
            </w:r>
            <w:r>
              <w:rPr>
                <w:rFonts w:ascii="Times New Roman" w:eastAsia="Times New Roman" w:hAnsi="Times New Roman" w:cs="Times New Roman"/>
              </w:rPr>
              <w:t>21</w:t>
            </w:r>
            <w:r w:rsidRPr="00604890">
              <w:rPr>
                <w:rFonts w:ascii="Times New Roman" w:eastAsia="Times New Roman" w:hAnsi="Times New Roman" w:cs="Times New Roman"/>
              </w:rPr>
              <w:t>г. 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925890" w:rsidRPr="00604890" w:rsidRDefault="00925890" w:rsidP="006207BD">
            <w:pPr>
              <w:ind w:firstLine="885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604890">
              <w:rPr>
                <w:rFonts w:ascii="Times New Roman" w:eastAsia="Times New Roman" w:hAnsi="Times New Roman" w:cs="Times New Roman"/>
              </w:rPr>
              <w:t>УТВЕРЖДАЮ </w:t>
            </w:r>
          </w:p>
          <w:p w:rsidR="00925890" w:rsidRPr="00604890" w:rsidRDefault="00925890" w:rsidP="006207BD">
            <w:pPr>
              <w:ind w:firstLine="885"/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751205</wp:posOffset>
                  </wp:positionH>
                  <wp:positionV relativeFrom="paragraph">
                    <wp:posOffset>149860</wp:posOffset>
                  </wp:positionV>
                  <wp:extent cx="647700" cy="523875"/>
                  <wp:effectExtent l="0" t="0" r="0" b="9525"/>
                  <wp:wrapNone/>
                  <wp:docPr id="3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523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604890">
              <w:rPr>
                <w:rFonts w:ascii="Times New Roman" w:eastAsia="Times New Roman" w:hAnsi="Times New Roman" w:cs="Times New Roman"/>
              </w:rPr>
              <w:t>Заместитель директора  </w:t>
            </w:r>
          </w:p>
          <w:p w:rsidR="00925890" w:rsidRPr="00604890" w:rsidRDefault="00925890" w:rsidP="006207BD">
            <w:pPr>
              <w:ind w:firstLine="885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604890">
              <w:rPr>
                <w:rFonts w:ascii="Times New Roman" w:eastAsia="Times New Roman" w:hAnsi="Times New Roman" w:cs="Times New Roman"/>
              </w:rPr>
              <w:t>по учебной работе </w:t>
            </w:r>
          </w:p>
          <w:p w:rsidR="00925890" w:rsidRPr="00604890" w:rsidRDefault="00925890" w:rsidP="006207BD">
            <w:pPr>
              <w:ind w:firstLine="885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604890">
              <w:rPr>
                <w:rFonts w:ascii="Times New Roman" w:eastAsia="Times New Roman" w:hAnsi="Times New Roman" w:cs="Times New Roman"/>
              </w:rPr>
              <w:t>____________М.А. </w:t>
            </w:r>
            <w:proofErr w:type="spellStart"/>
            <w:r w:rsidRPr="00604890">
              <w:rPr>
                <w:rFonts w:ascii="Times New Roman" w:eastAsia="Times New Roman" w:hAnsi="Times New Roman" w:cs="Times New Roman"/>
              </w:rPr>
              <w:t>Полютова</w:t>
            </w:r>
            <w:proofErr w:type="spellEnd"/>
            <w:r w:rsidRPr="00604890">
              <w:rPr>
                <w:rFonts w:ascii="Times New Roman" w:eastAsia="Times New Roman" w:hAnsi="Times New Roman" w:cs="Times New Roman"/>
              </w:rPr>
              <w:t> </w:t>
            </w:r>
          </w:p>
          <w:p w:rsidR="00925890" w:rsidRPr="00604890" w:rsidRDefault="00925890" w:rsidP="006207BD">
            <w:pPr>
              <w:ind w:firstLine="885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604890">
              <w:rPr>
                <w:rFonts w:ascii="Times New Roman" w:eastAsia="Times New Roman" w:hAnsi="Times New Roman" w:cs="Times New Roman"/>
              </w:rPr>
              <w:t>«</w:t>
            </w:r>
            <w:r>
              <w:rPr>
                <w:rFonts w:ascii="Times New Roman" w:eastAsia="Times New Roman" w:hAnsi="Times New Roman" w:cs="Times New Roman"/>
              </w:rPr>
              <w:t>30</w:t>
            </w:r>
            <w:r w:rsidRPr="00604890">
              <w:rPr>
                <w:rFonts w:ascii="Times New Roman" w:eastAsia="Times New Roman" w:hAnsi="Times New Roman" w:cs="Times New Roman"/>
              </w:rPr>
              <w:t>»</w:t>
            </w:r>
            <w:r>
              <w:rPr>
                <w:rFonts w:ascii="Times New Roman" w:eastAsia="Times New Roman" w:hAnsi="Times New Roman" w:cs="Times New Roman"/>
              </w:rPr>
              <w:t xml:space="preserve"> октября</w:t>
            </w:r>
            <w:r w:rsidRPr="00604890">
              <w:rPr>
                <w:rFonts w:ascii="Times New Roman" w:eastAsia="Times New Roman" w:hAnsi="Times New Roman" w:cs="Times New Roman"/>
              </w:rPr>
              <w:t xml:space="preserve"> 20</w:t>
            </w:r>
            <w:r>
              <w:rPr>
                <w:rFonts w:ascii="Times New Roman" w:eastAsia="Times New Roman" w:hAnsi="Times New Roman" w:cs="Times New Roman"/>
              </w:rPr>
              <w:t>21</w:t>
            </w:r>
            <w:r w:rsidRPr="00604890">
              <w:rPr>
                <w:rFonts w:ascii="Times New Roman" w:eastAsia="Times New Roman" w:hAnsi="Times New Roman" w:cs="Times New Roman"/>
              </w:rPr>
              <w:t>г. </w:t>
            </w:r>
          </w:p>
        </w:tc>
      </w:tr>
    </w:tbl>
    <w:p w:rsidR="00925890" w:rsidRPr="00604890" w:rsidRDefault="00925890" w:rsidP="00925890">
      <w:pPr>
        <w:jc w:val="center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604890">
        <w:rPr>
          <w:rFonts w:ascii="Times New Roman" w:eastAsia="Times New Roman" w:hAnsi="Times New Roman" w:cs="Times New Roman"/>
        </w:rPr>
        <w:t> </w:t>
      </w:r>
    </w:p>
    <w:p w:rsidR="00925890" w:rsidRPr="00604890" w:rsidRDefault="00925890" w:rsidP="00925890">
      <w:pPr>
        <w:jc w:val="center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604890">
        <w:rPr>
          <w:rFonts w:ascii="Times New Roman" w:eastAsia="Times New Roman" w:hAnsi="Times New Roman" w:cs="Times New Roman"/>
        </w:rPr>
        <w:t> </w:t>
      </w:r>
    </w:p>
    <w:p w:rsidR="00925890" w:rsidRPr="00604890" w:rsidRDefault="00925890" w:rsidP="00925890">
      <w:pPr>
        <w:jc w:val="center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604890">
        <w:rPr>
          <w:rFonts w:ascii="Times New Roman" w:eastAsia="Times New Roman" w:hAnsi="Times New Roman" w:cs="Times New Roman"/>
        </w:rPr>
        <w:t> </w:t>
      </w:r>
    </w:p>
    <w:p w:rsidR="00925890" w:rsidRPr="00604890" w:rsidRDefault="00925890" w:rsidP="00925890">
      <w:pPr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604890">
        <w:rPr>
          <w:rFonts w:ascii="Times New Roman" w:eastAsia="Times New Roman" w:hAnsi="Times New Roman" w:cs="Times New Roman"/>
        </w:rPr>
        <w:t>РАССМОТРЕНО </w:t>
      </w:r>
    </w:p>
    <w:p w:rsidR="00925890" w:rsidRPr="00604890" w:rsidRDefault="00925890" w:rsidP="00925890">
      <w:pPr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604890">
        <w:rPr>
          <w:rFonts w:ascii="Times New Roman" w:eastAsia="Times New Roman" w:hAnsi="Times New Roman" w:cs="Times New Roman"/>
        </w:rPr>
        <w:t>на заседании цикловой комиссии </w:t>
      </w:r>
    </w:p>
    <w:p w:rsidR="00925890" w:rsidRPr="00604890" w:rsidRDefault="00925890" w:rsidP="00925890">
      <w:pPr>
        <w:jc w:val="both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604890">
        <w:rPr>
          <w:rFonts w:ascii="Times New Roman" w:eastAsia="Times New Roman" w:hAnsi="Times New Roman" w:cs="Times New Roman"/>
        </w:rPr>
        <w:t>образовательного цикла №1 </w:t>
      </w:r>
    </w:p>
    <w:p w:rsidR="00925890" w:rsidRPr="00604890" w:rsidRDefault="00925890" w:rsidP="00925890">
      <w:pPr>
        <w:textAlignment w:val="baseline"/>
        <w:rPr>
          <w:rFonts w:ascii="Segoe UI" w:eastAsia="Times New Roman" w:hAnsi="Segoe UI" w:cs="Segoe UI"/>
          <w:sz w:val="18"/>
          <w:szCs w:val="18"/>
        </w:rPr>
      </w:pPr>
      <w:r>
        <w:rPr>
          <w:rFonts w:ascii="Times New Roman" w:eastAsia="Times New Roman" w:hAnsi="Times New Roman" w:cs="Times New Roman"/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1634490</wp:posOffset>
            </wp:positionH>
            <wp:positionV relativeFrom="paragraph">
              <wp:posOffset>149860</wp:posOffset>
            </wp:positionV>
            <wp:extent cx="990600" cy="266700"/>
            <wp:effectExtent l="0" t="0" r="0" b="0"/>
            <wp:wrapNone/>
            <wp:docPr id="3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04890">
        <w:rPr>
          <w:rFonts w:ascii="Times New Roman" w:eastAsia="Times New Roman" w:hAnsi="Times New Roman" w:cs="Times New Roman"/>
        </w:rPr>
        <w:t>Протокол №</w:t>
      </w:r>
      <w:r>
        <w:rPr>
          <w:rFonts w:ascii="Times New Roman" w:eastAsia="Times New Roman" w:hAnsi="Times New Roman" w:cs="Times New Roman"/>
        </w:rPr>
        <w:t xml:space="preserve"> 2 от «15</w:t>
      </w:r>
      <w:r w:rsidRPr="00604890">
        <w:rPr>
          <w:rFonts w:ascii="Times New Roman" w:eastAsia="Times New Roman" w:hAnsi="Times New Roman" w:cs="Times New Roman"/>
        </w:rPr>
        <w:t>»</w:t>
      </w:r>
      <w:r>
        <w:rPr>
          <w:rFonts w:ascii="Times New Roman" w:eastAsia="Times New Roman" w:hAnsi="Times New Roman" w:cs="Times New Roman"/>
        </w:rPr>
        <w:t xml:space="preserve"> октября</w:t>
      </w:r>
      <w:r w:rsidRPr="00604890">
        <w:rPr>
          <w:rFonts w:ascii="Times New Roman" w:eastAsia="Times New Roman" w:hAnsi="Times New Roman" w:cs="Times New Roman"/>
        </w:rPr>
        <w:t xml:space="preserve"> 20</w:t>
      </w:r>
      <w:r>
        <w:rPr>
          <w:rFonts w:ascii="Times New Roman" w:eastAsia="Times New Roman" w:hAnsi="Times New Roman" w:cs="Times New Roman"/>
        </w:rPr>
        <w:t>21</w:t>
      </w:r>
      <w:r w:rsidRPr="00604890">
        <w:rPr>
          <w:rFonts w:ascii="Times New Roman" w:eastAsia="Times New Roman" w:hAnsi="Times New Roman" w:cs="Times New Roman"/>
        </w:rPr>
        <w:t xml:space="preserve"> г.   </w:t>
      </w:r>
    </w:p>
    <w:p w:rsidR="00925890" w:rsidRPr="00604890" w:rsidRDefault="00925890" w:rsidP="00925890">
      <w:pPr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604890">
        <w:rPr>
          <w:rFonts w:ascii="Times New Roman" w:eastAsia="Times New Roman" w:hAnsi="Times New Roman" w:cs="Times New Roman"/>
        </w:rPr>
        <w:t>Председатель ЦК __________________ Н.Н. Немкова </w:t>
      </w:r>
    </w:p>
    <w:p w:rsidR="00A53F17" w:rsidRDefault="00A53F17">
      <w:pPr>
        <w:jc w:val="center"/>
        <w:rPr>
          <w:rFonts w:ascii="Times New Roman" w:hAnsi="Times New Roman"/>
          <w:b/>
        </w:rPr>
      </w:pPr>
    </w:p>
    <w:p w:rsidR="00A53F17" w:rsidRDefault="00A53F17">
      <w:pPr>
        <w:jc w:val="center"/>
        <w:rPr>
          <w:rFonts w:ascii="Times New Roman" w:hAnsi="Times New Roman"/>
          <w:b/>
        </w:rPr>
      </w:pPr>
    </w:p>
    <w:p w:rsidR="00925890" w:rsidRDefault="00925890">
      <w:pPr>
        <w:jc w:val="center"/>
        <w:rPr>
          <w:rFonts w:ascii="Times New Roman" w:hAnsi="Times New Roman"/>
          <w:b/>
        </w:rPr>
      </w:pPr>
    </w:p>
    <w:p w:rsidR="00925890" w:rsidRDefault="00925890">
      <w:pPr>
        <w:jc w:val="center"/>
        <w:rPr>
          <w:rFonts w:ascii="Times New Roman" w:hAnsi="Times New Roman"/>
          <w:b/>
        </w:rPr>
      </w:pPr>
    </w:p>
    <w:p w:rsidR="00925890" w:rsidRDefault="00925890">
      <w:pPr>
        <w:jc w:val="center"/>
        <w:rPr>
          <w:rFonts w:ascii="Times New Roman" w:hAnsi="Times New Roman"/>
          <w:b/>
        </w:rPr>
      </w:pPr>
    </w:p>
    <w:p w:rsidR="00925890" w:rsidRDefault="00925890">
      <w:pPr>
        <w:jc w:val="center"/>
        <w:rPr>
          <w:rFonts w:ascii="Times New Roman" w:hAnsi="Times New Roman"/>
          <w:b/>
        </w:rPr>
      </w:pPr>
    </w:p>
    <w:p w:rsidR="00925890" w:rsidRDefault="00925890">
      <w:pPr>
        <w:jc w:val="center"/>
        <w:rPr>
          <w:rFonts w:ascii="Times New Roman" w:hAnsi="Times New Roman"/>
          <w:b/>
        </w:rPr>
      </w:pPr>
    </w:p>
    <w:p w:rsidR="00A53F17" w:rsidRDefault="00A53F17">
      <w:pPr>
        <w:jc w:val="center"/>
        <w:rPr>
          <w:rFonts w:ascii="Times New Roman" w:hAnsi="Times New Roman"/>
          <w:b/>
        </w:rPr>
      </w:pPr>
    </w:p>
    <w:p w:rsidR="00A53F17" w:rsidRDefault="00A53F17">
      <w:pPr>
        <w:jc w:val="center"/>
        <w:rPr>
          <w:rFonts w:ascii="Times New Roman" w:hAnsi="Times New Roman"/>
          <w:b/>
        </w:rPr>
      </w:pPr>
    </w:p>
    <w:p w:rsidR="00A53F17" w:rsidRDefault="006711BD">
      <w:pPr>
        <w:rPr>
          <w:rFonts w:ascii="Times New Roman" w:hAnsi="Times New Roman"/>
        </w:rPr>
      </w:pPr>
      <w:r>
        <w:rPr>
          <w:rFonts w:ascii="Times New Roman" w:hAnsi="Times New Roman"/>
        </w:rPr>
        <w:t>АВТОР:  Васянина Л.Н., преподаватель  КГБПОУ  «ККРИТ»</w:t>
      </w:r>
    </w:p>
    <w:p w:rsidR="00A53F17" w:rsidRDefault="00A53F17">
      <w:pPr>
        <w:rPr>
          <w:rFonts w:ascii="Times New Roman" w:hAnsi="Times New Roman"/>
        </w:rPr>
      </w:pPr>
    </w:p>
    <w:p w:rsidR="00A53F17" w:rsidRDefault="00A53F17">
      <w:pPr>
        <w:rPr>
          <w:rFonts w:ascii="Times New Roman" w:hAnsi="Times New Roman"/>
        </w:rPr>
      </w:pPr>
    </w:p>
    <w:p w:rsidR="00A53F17" w:rsidRDefault="00A53F17">
      <w:pPr>
        <w:rPr>
          <w:rFonts w:ascii="Times New Roman" w:hAnsi="Times New Roman"/>
        </w:rPr>
      </w:pPr>
    </w:p>
    <w:p w:rsidR="00A53F17" w:rsidRDefault="00A53F17">
      <w:pPr>
        <w:rPr>
          <w:rFonts w:ascii="Times New Roman" w:hAnsi="Times New Roman"/>
        </w:rPr>
      </w:pPr>
    </w:p>
    <w:p w:rsidR="00A53F17" w:rsidRDefault="00A53F17">
      <w:pPr>
        <w:rPr>
          <w:rFonts w:ascii="Times New Roman" w:hAnsi="Times New Roman"/>
        </w:rPr>
      </w:pPr>
    </w:p>
    <w:p w:rsidR="00A53F17" w:rsidRDefault="00A53F17">
      <w:pPr>
        <w:rPr>
          <w:rFonts w:ascii="Times New Roman" w:hAnsi="Times New Roman"/>
        </w:rPr>
      </w:pPr>
    </w:p>
    <w:p w:rsidR="00A53F17" w:rsidRDefault="00A53F17">
      <w:pPr>
        <w:rPr>
          <w:rFonts w:ascii="Times New Roman" w:hAnsi="Times New Roman"/>
        </w:rPr>
      </w:pPr>
    </w:p>
    <w:p w:rsidR="00A53F17" w:rsidRDefault="00A53F17">
      <w:pPr>
        <w:rPr>
          <w:rFonts w:ascii="Times New Roman" w:hAnsi="Times New Roman"/>
        </w:rPr>
      </w:pPr>
    </w:p>
    <w:p w:rsidR="00A53F17" w:rsidRDefault="00A53F17">
      <w:pPr>
        <w:rPr>
          <w:rFonts w:ascii="Times New Roman" w:hAnsi="Times New Roman"/>
        </w:rPr>
      </w:pPr>
    </w:p>
    <w:p w:rsidR="00A53F17" w:rsidRDefault="006711BD">
      <w:r>
        <w:br w:type="page"/>
      </w:r>
    </w:p>
    <w:tbl>
      <w:tblPr>
        <w:tblW w:w="8938" w:type="dxa"/>
        <w:jc w:val="center"/>
        <w:tblLook w:val="04A0"/>
      </w:tblPr>
      <w:tblGrid>
        <w:gridCol w:w="389"/>
        <w:gridCol w:w="7939"/>
        <w:gridCol w:w="610"/>
      </w:tblGrid>
      <w:tr w:rsidR="00A53F17">
        <w:trPr>
          <w:jc w:val="center"/>
        </w:trPr>
        <w:tc>
          <w:tcPr>
            <w:tcW w:w="389" w:type="dxa"/>
            <w:shd w:val="clear" w:color="auto" w:fill="auto"/>
          </w:tcPr>
          <w:p w:rsidR="00A53F17" w:rsidRDefault="00A53F17">
            <w:pPr>
              <w:pStyle w:val="ad"/>
              <w:pageBreakBefore/>
              <w:tabs>
                <w:tab w:val="left" w:pos="993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39" w:type="dxa"/>
            <w:shd w:val="clear" w:color="auto" w:fill="auto"/>
          </w:tcPr>
          <w:p w:rsidR="00A53F17" w:rsidRDefault="006711BD">
            <w:pPr>
              <w:pStyle w:val="ad"/>
              <w:tabs>
                <w:tab w:val="left" w:pos="993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СОДЕРЖАНИЕ</w:t>
            </w:r>
          </w:p>
        </w:tc>
        <w:tc>
          <w:tcPr>
            <w:tcW w:w="610" w:type="dxa"/>
            <w:shd w:val="clear" w:color="auto" w:fill="auto"/>
          </w:tcPr>
          <w:p w:rsidR="00A53F17" w:rsidRDefault="00A53F17">
            <w:pPr>
              <w:pStyle w:val="ad"/>
              <w:tabs>
                <w:tab w:val="left" w:pos="993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F17">
        <w:trPr>
          <w:jc w:val="center"/>
        </w:trPr>
        <w:tc>
          <w:tcPr>
            <w:tcW w:w="389" w:type="dxa"/>
            <w:shd w:val="clear" w:color="auto" w:fill="auto"/>
          </w:tcPr>
          <w:p w:rsidR="00A53F17" w:rsidRDefault="00A53F17">
            <w:pPr>
              <w:pStyle w:val="ad"/>
              <w:tabs>
                <w:tab w:val="left" w:pos="993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39" w:type="dxa"/>
            <w:shd w:val="clear" w:color="auto" w:fill="auto"/>
          </w:tcPr>
          <w:p w:rsidR="00A53F17" w:rsidRDefault="00A53F17">
            <w:pPr>
              <w:pStyle w:val="ad"/>
              <w:tabs>
                <w:tab w:val="left" w:pos="993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0" w:type="dxa"/>
            <w:shd w:val="clear" w:color="auto" w:fill="auto"/>
          </w:tcPr>
          <w:p w:rsidR="00A53F17" w:rsidRDefault="006711BD">
            <w:pPr>
              <w:pStyle w:val="ad"/>
              <w:tabs>
                <w:tab w:val="left" w:pos="993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стр.</w:t>
            </w:r>
          </w:p>
          <w:p w:rsidR="00A53F17" w:rsidRDefault="00A53F17">
            <w:pPr>
              <w:pStyle w:val="ad"/>
              <w:tabs>
                <w:tab w:val="left" w:pos="993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F17">
        <w:trPr>
          <w:jc w:val="center"/>
        </w:trPr>
        <w:tc>
          <w:tcPr>
            <w:tcW w:w="389" w:type="dxa"/>
            <w:shd w:val="clear" w:color="auto" w:fill="auto"/>
          </w:tcPr>
          <w:p w:rsidR="00A53F17" w:rsidRDefault="006711BD">
            <w:pPr>
              <w:pStyle w:val="ad"/>
              <w:tabs>
                <w:tab w:val="left" w:pos="993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939" w:type="dxa"/>
            <w:shd w:val="clear" w:color="auto" w:fill="auto"/>
          </w:tcPr>
          <w:p w:rsidR="00A53F17" w:rsidRDefault="006711BD">
            <w:pPr>
              <w:pStyle w:val="ad"/>
              <w:tabs>
                <w:tab w:val="left" w:pos="993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ПАСПОРТ ФОНДА ОЦЕНОЧНЫХ СРЕДСТВ </w:t>
            </w:r>
          </w:p>
          <w:p w:rsidR="00A53F17" w:rsidRDefault="00A53F17">
            <w:pPr>
              <w:pStyle w:val="ad"/>
              <w:tabs>
                <w:tab w:val="left" w:pos="993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0" w:type="dxa"/>
            <w:shd w:val="clear" w:color="auto" w:fill="auto"/>
          </w:tcPr>
          <w:p w:rsidR="00A53F17" w:rsidRDefault="006711BD">
            <w:pPr>
              <w:pStyle w:val="ad"/>
              <w:tabs>
                <w:tab w:val="left" w:pos="993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A53F17">
        <w:trPr>
          <w:jc w:val="center"/>
        </w:trPr>
        <w:tc>
          <w:tcPr>
            <w:tcW w:w="389" w:type="dxa"/>
            <w:shd w:val="clear" w:color="auto" w:fill="auto"/>
          </w:tcPr>
          <w:p w:rsidR="00A53F17" w:rsidRDefault="006711BD">
            <w:pPr>
              <w:pStyle w:val="ad"/>
              <w:tabs>
                <w:tab w:val="left" w:pos="993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939" w:type="dxa"/>
            <w:shd w:val="clear" w:color="auto" w:fill="auto"/>
          </w:tcPr>
          <w:p w:rsidR="00A53F17" w:rsidRDefault="006711BD">
            <w:pPr>
              <w:pStyle w:val="ad"/>
              <w:tabs>
                <w:tab w:val="left" w:pos="426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ОРГАНИЗАЦИЯ КОНТРОЛЯ И ОЦЕНКИ ОСВОЕНИЯ ПРОГРАММЫ УЧЕБНОЙ ДИСЦИПЛИНЫ </w:t>
            </w:r>
          </w:p>
          <w:p w:rsidR="00A53F17" w:rsidRDefault="00A53F17">
            <w:pPr>
              <w:pStyle w:val="ad"/>
              <w:tabs>
                <w:tab w:val="left" w:pos="426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0" w:type="dxa"/>
            <w:shd w:val="clear" w:color="auto" w:fill="auto"/>
          </w:tcPr>
          <w:p w:rsidR="00A53F17" w:rsidRDefault="00A53F17">
            <w:pPr>
              <w:pStyle w:val="ad"/>
              <w:tabs>
                <w:tab w:val="left" w:pos="993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53F17" w:rsidRDefault="006711BD">
            <w:pPr>
              <w:pStyle w:val="ad"/>
              <w:tabs>
                <w:tab w:val="left" w:pos="993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</w:tr>
      <w:tr w:rsidR="00A53F17">
        <w:trPr>
          <w:jc w:val="center"/>
        </w:trPr>
        <w:tc>
          <w:tcPr>
            <w:tcW w:w="389" w:type="dxa"/>
            <w:shd w:val="clear" w:color="auto" w:fill="auto"/>
          </w:tcPr>
          <w:p w:rsidR="00A53F17" w:rsidRDefault="006711BD">
            <w:pPr>
              <w:pStyle w:val="ad"/>
              <w:tabs>
                <w:tab w:val="left" w:pos="993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939" w:type="dxa"/>
            <w:shd w:val="clear" w:color="auto" w:fill="auto"/>
          </w:tcPr>
          <w:p w:rsidR="00A53F17" w:rsidRDefault="006711BD">
            <w:pPr>
              <w:pStyle w:val="ad"/>
              <w:tabs>
                <w:tab w:val="left" w:pos="993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КОНТРОЛЬНО-ОЦЕНОЧНЫЕ СРЕДСТВА ДЛЯ ТЕКУЩЕГО КОНТРОЛЯ</w:t>
            </w:r>
          </w:p>
          <w:p w:rsidR="00A53F17" w:rsidRDefault="00A53F17">
            <w:pPr>
              <w:pStyle w:val="ad"/>
              <w:tabs>
                <w:tab w:val="left" w:pos="993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0" w:type="dxa"/>
            <w:shd w:val="clear" w:color="auto" w:fill="auto"/>
          </w:tcPr>
          <w:p w:rsidR="00A53F17" w:rsidRDefault="00A53F17">
            <w:pPr>
              <w:pStyle w:val="ad"/>
              <w:tabs>
                <w:tab w:val="left" w:pos="993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53F17" w:rsidRDefault="006711BD">
            <w:pPr>
              <w:pStyle w:val="ad"/>
              <w:tabs>
                <w:tab w:val="left" w:pos="993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</w:tr>
      <w:tr w:rsidR="00A53F17">
        <w:trPr>
          <w:jc w:val="center"/>
        </w:trPr>
        <w:tc>
          <w:tcPr>
            <w:tcW w:w="389" w:type="dxa"/>
            <w:shd w:val="clear" w:color="auto" w:fill="auto"/>
          </w:tcPr>
          <w:p w:rsidR="00A53F17" w:rsidRDefault="006711BD">
            <w:pPr>
              <w:pStyle w:val="ad"/>
              <w:tabs>
                <w:tab w:val="left" w:pos="993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939" w:type="dxa"/>
            <w:shd w:val="clear" w:color="auto" w:fill="auto"/>
          </w:tcPr>
          <w:p w:rsidR="00A53F17" w:rsidRDefault="006711BD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КОНТРОЛЬНО-ОЦЕНОЧНЫЕ </w:t>
            </w:r>
            <w:r>
              <w:rPr>
                <w:rFonts w:ascii="Times New Roman" w:hAnsi="Times New Roman"/>
              </w:rPr>
              <w:t>СРЕДСТВА ДЛЯ ПРОМЕЖУТОЧНОЙ АТТЕСТАЦИИ</w:t>
            </w:r>
          </w:p>
          <w:p w:rsidR="00A53F17" w:rsidRDefault="00A53F17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610" w:type="dxa"/>
            <w:shd w:val="clear" w:color="auto" w:fill="auto"/>
          </w:tcPr>
          <w:p w:rsidR="00A53F17" w:rsidRDefault="00A53F17">
            <w:pPr>
              <w:pStyle w:val="ad"/>
              <w:tabs>
                <w:tab w:val="left" w:pos="993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53F17" w:rsidRDefault="006711BD">
            <w:pPr>
              <w:pStyle w:val="ad"/>
              <w:tabs>
                <w:tab w:val="left" w:pos="993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</w:tr>
      <w:tr w:rsidR="00A53F17">
        <w:trPr>
          <w:jc w:val="center"/>
        </w:trPr>
        <w:tc>
          <w:tcPr>
            <w:tcW w:w="389" w:type="dxa"/>
            <w:shd w:val="clear" w:color="auto" w:fill="auto"/>
          </w:tcPr>
          <w:p w:rsidR="00A53F17" w:rsidRDefault="006711BD">
            <w:pPr>
              <w:pStyle w:val="ad"/>
              <w:tabs>
                <w:tab w:val="left" w:pos="993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939" w:type="dxa"/>
            <w:shd w:val="clear" w:color="auto" w:fill="auto"/>
          </w:tcPr>
          <w:p w:rsidR="00A53F17" w:rsidRDefault="006711BD">
            <w:pPr>
              <w:pStyle w:val="ad"/>
              <w:shd w:val="clear" w:color="auto" w:fill="FFFFFF"/>
              <w:tabs>
                <w:tab w:val="left" w:pos="426"/>
              </w:tabs>
              <w:spacing w:after="0" w:line="240" w:lineRule="auto"/>
              <w:ind w:left="0"/>
              <w:jc w:val="both"/>
              <w:rPr>
                <w:rFonts w:ascii="yandex-sans" w:hAnsi="yandex-sans"/>
                <w:color w:val="000000"/>
                <w:sz w:val="24"/>
                <w:szCs w:val="24"/>
              </w:rPr>
            </w:pPr>
            <w:r>
              <w:rPr>
                <w:rFonts w:ascii="yandex-sans" w:hAnsi="yandex-sans"/>
                <w:color w:val="000000"/>
                <w:sz w:val="24"/>
                <w:szCs w:val="24"/>
              </w:rPr>
              <w:t xml:space="preserve">ПЕРЕЧНЬ ПЕЧАТНЫХ ИЗДАНИЙ, ЭЛЕКТРОННЫХ ИЗДАНИЙ (ЭЛЕКТРОННЫХ РЕСУРСОВ), ДОПОЛНИТЕЛЬНЫХ ИСТОЧНИКОВ </w:t>
            </w:r>
          </w:p>
        </w:tc>
        <w:tc>
          <w:tcPr>
            <w:tcW w:w="610" w:type="dxa"/>
            <w:shd w:val="clear" w:color="auto" w:fill="auto"/>
          </w:tcPr>
          <w:p w:rsidR="00A53F17" w:rsidRDefault="00A53F17">
            <w:pPr>
              <w:pStyle w:val="ad"/>
              <w:tabs>
                <w:tab w:val="left" w:pos="993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53F17" w:rsidRDefault="006711BD">
            <w:pPr>
              <w:pStyle w:val="ad"/>
              <w:tabs>
                <w:tab w:val="left" w:pos="993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</w:tr>
    </w:tbl>
    <w:p w:rsidR="00A53F17" w:rsidRDefault="00A53F17">
      <w:pPr>
        <w:pStyle w:val="ad"/>
        <w:tabs>
          <w:tab w:val="left" w:pos="993"/>
        </w:tabs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A53F17">
      <w:pPr>
        <w:pStyle w:val="ad"/>
        <w:tabs>
          <w:tab w:val="left" w:pos="993"/>
        </w:tabs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A53F17" w:rsidRDefault="006711BD">
      <w:pPr>
        <w:widowControl/>
        <w:rPr>
          <w:rFonts w:ascii="Times New Roman" w:eastAsia="Times New Roman" w:hAnsi="Times New Roman" w:cs="Times New Roman"/>
          <w:b/>
          <w:color w:val="auto"/>
        </w:rPr>
      </w:pPr>
      <w:r>
        <w:br w:type="page"/>
      </w:r>
    </w:p>
    <w:p w:rsidR="00A53F17" w:rsidRDefault="006711BD">
      <w:pPr>
        <w:pStyle w:val="ad"/>
        <w:numPr>
          <w:ilvl w:val="0"/>
          <w:numId w:val="1"/>
        </w:numPr>
        <w:tabs>
          <w:tab w:val="left" w:pos="993"/>
          <w:tab w:val="left" w:pos="1701"/>
          <w:tab w:val="left" w:pos="1985"/>
          <w:tab w:val="left" w:pos="2268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ПАСПОРТ ФОНДА ОЦЕНОЧНЫХ СРЕДСТВ</w:t>
      </w:r>
    </w:p>
    <w:p w:rsidR="00A53F17" w:rsidRDefault="00A53F17">
      <w:pPr>
        <w:pStyle w:val="ad"/>
        <w:tabs>
          <w:tab w:val="left" w:pos="3119"/>
          <w:tab w:val="left" w:pos="3261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53F17" w:rsidRDefault="006711BD">
      <w:pPr>
        <w:pStyle w:val="21"/>
        <w:numPr>
          <w:ilvl w:val="1"/>
          <w:numId w:val="1"/>
        </w:numPr>
        <w:shd w:val="clear" w:color="auto" w:fill="auto"/>
        <w:tabs>
          <w:tab w:val="left" w:pos="1128"/>
        </w:tabs>
        <w:ind w:left="1440" w:hanging="360"/>
        <w:jc w:val="both"/>
        <w:rPr>
          <w:sz w:val="24"/>
          <w:szCs w:val="24"/>
        </w:rPr>
      </w:pPr>
      <w:r>
        <w:rPr>
          <w:sz w:val="24"/>
          <w:szCs w:val="24"/>
        </w:rPr>
        <w:t>Область применения</w:t>
      </w:r>
    </w:p>
    <w:p w:rsidR="00A53F17" w:rsidRDefault="006711BD">
      <w:pPr>
        <w:pStyle w:val="51"/>
        <w:shd w:val="clear" w:color="auto" w:fill="auto"/>
        <w:tabs>
          <w:tab w:val="left" w:leader="underscore" w:pos="8013"/>
        </w:tabs>
        <w:spacing w:before="0" w:line="240" w:lineRule="auto"/>
        <w:ind w:left="40" w:right="20" w:firstLine="680"/>
        <w:jc w:val="both"/>
        <w:rPr>
          <w:sz w:val="24"/>
          <w:szCs w:val="24"/>
        </w:rPr>
      </w:pPr>
      <w:r>
        <w:rPr>
          <w:sz w:val="24"/>
          <w:szCs w:val="24"/>
        </w:rPr>
        <w:t>Фонд оценочных сре</w:t>
      </w:r>
      <w:proofErr w:type="gramStart"/>
      <w:r>
        <w:rPr>
          <w:sz w:val="24"/>
          <w:szCs w:val="24"/>
        </w:rPr>
        <w:t xml:space="preserve">дств </w:t>
      </w:r>
      <w:r>
        <w:rPr>
          <w:sz w:val="24"/>
          <w:szCs w:val="24"/>
        </w:rPr>
        <w:t>пр</w:t>
      </w:r>
      <w:proofErr w:type="gramEnd"/>
      <w:r>
        <w:rPr>
          <w:sz w:val="24"/>
          <w:szCs w:val="24"/>
        </w:rPr>
        <w:t>едназначен для проверки результатов освоения дисциплины ПД.01 Математика основной профессиональной образовательной программы среднего профессионального образования по специальности 09.02.07 «Информационные системы и программирование».</w:t>
      </w:r>
    </w:p>
    <w:p w:rsidR="00A53F17" w:rsidRDefault="006711BD">
      <w:pPr>
        <w:pStyle w:val="51"/>
        <w:shd w:val="clear" w:color="auto" w:fill="auto"/>
        <w:tabs>
          <w:tab w:val="left" w:pos="1171"/>
          <w:tab w:val="left" w:leader="dot" w:pos="3000"/>
        </w:tabs>
        <w:spacing w:before="0" w:line="240" w:lineRule="auto"/>
        <w:ind w:left="720" w:firstLine="0"/>
        <w:jc w:val="both"/>
        <w:rPr>
          <w:sz w:val="24"/>
          <w:szCs w:val="24"/>
        </w:rPr>
      </w:pPr>
      <w:r>
        <w:rPr>
          <w:sz w:val="24"/>
          <w:szCs w:val="24"/>
        </w:rPr>
        <w:t>Фонд оценочных сред</w:t>
      </w:r>
      <w:r>
        <w:rPr>
          <w:sz w:val="24"/>
          <w:szCs w:val="24"/>
        </w:rPr>
        <w:t>ств позволяет оценить:</w:t>
      </w:r>
    </w:p>
    <w:p w:rsidR="00A53F17" w:rsidRDefault="006711BD">
      <w:pPr>
        <w:pStyle w:val="51"/>
        <w:numPr>
          <w:ilvl w:val="2"/>
          <w:numId w:val="13"/>
        </w:numPr>
        <w:shd w:val="clear" w:color="auto" w:fill="auto"/>
        <w:tabs>
          <w:tab w:val="left" w:pos="1171"/>
          <w:tab w:val="left" w:leader="dot" w:pos="3000"/>
        </w:tabs>
        <w:spacing w:before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Освоенные умения и усвоенные знания:</w:t>
      </w:r>
    </w:p>
    <w:p w:rsidR="00A53F17" w:rsidRDefault="006711BD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У.1   выполнять арифметические действия над числами, сочетая устные и письменные приёмы;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У.2 находить приближённые значения величин и погрешности вычислений (абсолютная и относительная);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У.3   сравнивать числовые выражения;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У.4   находить значения корня, степени, логарифма, тригонометрических выражений на основе определения, используя при необходимости инструментальные средства;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У.5   пользоваться приближенной оценкой при практических </w:t>
      </w:r>
      <w:r>
        <w:rPr>
          <w:rFonts w:ascii="Times New Roman" w:hAnsi="Times New Roman"/>
        </w:rPr>
        <w:t>расчётах;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У.6 выполнять преобразования выражений, применяя формулы, связанные со свойствами степеней, логарифмов, тригонометрических функций;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У.7   вычислять значения функции по заданному значению аргумента при различных способах задания функции;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У.8 опред</w:t>
      </w:r>
      <w:r>
        <w:rPr>
          <w:rFonts w:ascii="Times New Roman" w:hAnsi="Times New Roman"/>
        </w:rPr>
        <w:t>елять основные свойства числовых функций, иллюстрировать их на графиках;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У.9  строить графики изученных функций, иллюстрировать по графику свойства элементарных функций;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У.10  использовать понятие функции для описания и анализа зависимостей величин;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У.11  </w:t>
      </w:r>
      <w:r>
        <w:rPr>
          <w:rFonts w:ascii="Times New Roman" w:hAnsi="Times New Roman"/>
        </w:rPr>
        <w:t>находить производные элементарных функций;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У.12 использовать производную для изучения свойств функций и построения графиков;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У.13  применять производную для проведения приближенных </w:t>
      </w:r>
      <w:proofErr w:type="spellStart"/>
      <w:r>
        <w:rPr>
          <w:rFonts w:ascii="Times New Roman" w:hAnsi="Times New Roman"/>
        </w:rPr>
        <w:t>вычи</w:t>
      </w:r>
      <w:proofErr w:type="spellEnd"/>
      <w:proofErr w:type="gramStart"/>
      <w:r>
        <w:rPr>
          <w:rFonts w:ascii="Times New Roman" w:hAnsi="Times New Roman"/>
          <w:lang w:val="en-US"/>
        </w:rPr>
        <w:t>c</w:t>
      </w:r>
      <w:proofErr w:type="spellStart"/>
      <w:proofErr w:type="gramEnd"/>
      <w:r>
        <w:rPr>
          <w:rFonts w:ascii="Times New Roman" w:hAnsi="Times New Roman"/>
        </w:rPr>
        <w:t>лений</w:t>
      </w:r>
      <w:proofErr w:type="spellEnd"/>
      <w:r>
        <w:rPr>
          <w:rFonts w:ascii="Times New Roman" w:hAnsi="Times New Roman"/>
        </w:rPr>
        <w:t>, решать задачи прикладного характера на нахождение наибольшего и</w:t>
      </w:r>
      <w:r>
        <w:rPr>
          <w:rFonts w:ascii="Times New Roman" w:hAnsi="Times New Roman"/>
        </w:rPr>
        <w:t xml:space="preserve"> наименьшего значения;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У.14 вычислять в простейших случаях площади и объёмы с использованием определённого интеграла;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У.15 решать рациональные, иррациональные, показательные, логарифмические и тригонометрические уравнения, сводящиеся к </w:t>
      </w:r>
      <w:proofErr w:type="gramStart"/>
      <w:r>
        <w:rPr>
          <w:rFonts w:ascii="Times New Roman" w:hAnsi="Times New Roman"/>
        </w:rPr>
        <w:t>линейным</w:t>
      </w:r>
      <w:proofErr w:type="gramEnd"/>
      <w:r>
        <w:rPr>
          <w:rFonts w:ascii="Times New Roman" w:hAnsi="Times New Roman"/>
        </w:rPr>
        <w:t xml:space="preserve"> и квадратны</w:t>
      </w:r>
      <w:r>
        <w:rPr>
          <w:rFonts w:ascii="Times New Roman" w:hAnsi="Times New Roman"/>
        </w:rPr>
        <w:t>м, а также аналогичные неравенства и их системы;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У.16    использовать графический метод решения уравнений и неравенств;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У.17  изображать на координатной плоскости решения уравнений, неравенств и систем уравнений с двумя неизвестными;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У.18  составлять и реш</w:t>
      </w:r>
      <w:r>
        <w:rPr>
          <w:rFonts w:ascii="Times New Roman" w:hAnsi="Times New Roman"/>
        </w:rPr>
        <w:t>ать уравнения и неравенства, связывающие неизвестные величины в текстовых (в том числе и прикладных) задачах;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У.19  решать простейшие комбинаторные задачи методом перебора, а также с использованием известных формул;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У.20   вычислять в простейших случаях ве</w:t>
      </w:r>
      <w:r>
        <w:rPr>
          <w:rFonts w:ascii="Times New Roman" w:hAnsi="Times New Roman"/>
        </w:rPr>
        <w:t>роятности событий на основе подсчета числа исходов;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У.21   распознавать на чертежах и моделях пространственные формы; соотносить трёхмерные объекты с их описаниями, изображениями;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У.22  описывать взаимное расположение прямых и плоскостей в пространстве, ар</w:t>
      </w:r>
      <w:r>
        <w:rPr>
          <w:rFonts w:ascii="Times New Roman" w:hAnsi="Times New Roman"/>
        </w:rPr>
        <w:t>гументировать свои суждения об этом расположении;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У.23  анализировать в простейших случаях взаимное расположение объектов в пространстве;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У.24   изображать основные многогранники и круглые тела; выполнять чертежи по условиям задач;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У.25    строить </w:t>
      </w:r>
      <w:r>
        <w:rPr>
          <w:rFonts w:ascii="Times New Roman" w:hAnsi="Times New Roman"/>
        </w:rPr>
        <w:t>простейшие сечения куба, призмы, пирамиды;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У.26 решать планиметрические и простейшие стереометрические задачи на нахождение геометрических величин (длин, углов, площадей, объёмов);</w:t>
      </w:r>
    </w:p>
    <w:p w:rsidR="00A53F17" w:rsidRDefault="006711BD">
      <w:pPr>
        <w:pStyle w:val="ad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У.27  использовать при решении стереометрических задач планиметрические фак</w:t>
      </w:r>
      <w:r>
        <w:rPr>
          <w:rFonts w:ascii="Times New Roman" w:hAnsi="Times New Roman"/>
        </w:rPr>
        <w:t>ты и методы;</w:t>
      </w:r>
    </w:p>
    <w:p w:rsidR="00A53F17" w:rsidRDefault="006711BD">
      <w:pPr>
        <w:pStyle w:val="ad"/>
        <w:spacing w:line="228" w:lineRule="auto"/>
        <w:ind w:left="6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У.28   проводить доказательные рассуждения в ходе решения задач.</w:t>
      </w:r>
    </w:p>
    <w:p w:rsidR="00A53F17" w:rsidRDefault="006711BD">
      <w:pPr>
        <w:widowControl/>
        <w:ind w:left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З.1 значение математической науки для решения задач, возникающих в теории и практике; </w:t>
      </w:r>
    </w:p>
    <w:p w:rsidR="00A53F17" w:rsidRDefault="006711BD">
      <w:pPr>
        <w:widowControl/>
        <w:ind w:left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З.2  широту и в то же время ограниченность применения математических методов к анализу и </w:t>
      </w:r>
      <w:r>
        <w:rPr>
          <w:rFonts w:ascii="Times New Roman" w:hAnsi="Times New Roman" w:cs="Times New Roman"/>
        </w:rPr>
        <w:t>исследованию процессов и явлений в природе и обществе;</w:t>
      </w:r>
    </w:p>
    <w:p w:rsidR="00A53F17" w:rsidRDefault="006711BD">
      <w:pPr>
        <w:widowControl/>
        <w:ind w:left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З.3 значение практики и вопросов, возникающих в самой математике для формирования и развития математической науки; </w:t>
      </w:r>
    </w:p>
    <w:p w:rsidR="00A53F17" w:rsidRDefault="006711BD">
      <w:pPr>
        <w:widowControl/>
        <w:ind w:left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З.4 историю развития понятия числа, создания математического анализа, возникновения и</w:t>
      </w:r>
      <w:r>
        <w:rPr>
          <w:rFonts w:ascii="Times New Roman" w:hAnsi="Times New Roman" w:cs="Times New Roman"/>
        </w:rPr>
        <w:t xml:space="preserve"> развития геометрии;</w:t>
      </w:r>
    </w:p>
    <w:p w:rsidR="00A53F17" w:rsidRDefault="006711BD">
      <w:pPr>
        <w:widowControl/>
        <w:ind w:left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З.5 универсальный характер законов логики математических рассуждений, их применимость во всех областях человеческой деятельности;</w:t>
      </w:r>
    </w:p>
    <w:p w:rsidR="00A53F17" w:rsidRDefault="006711BD">
      <w:pPr>
        <w:widowControl/>
        <w:ind w:left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З.6   вероятностный характер различных процессов окружающего мира.</w:t>
      </w:r>
    </w:p>
    <w:p w:rsidR="00A53F17" w:rsidRDefault="00A53F17">
      <w:pPr>
        <w:pStyle w:val="51"/>
        <w:shd w:val="clear" w:color="auto" w:fill="auto"/>
        <w:tabs>
          <w:tab w:val="left" w:pos="1171"/>
          <w:tab w:val="left" w:leader="dot" w:pos="3000"/>
        </w:tabs>
        <w:spacing w:before="0" w:line="240" w:lineRule="auto"/>
        <w:ind w:left="1428" w:firstLine="0"/>
        <w:jc w:val="both"/>
        <w:rPr>
          <w:sz w:val="24"/>
          <w:szCs w:val="24"/>
        </w:rPr>
      </w:pPr>
    </w:p>
    <w:p w:rsidR="00A53F17" w:rsidRDefault="006711BD">
      <w:pPr>
        <w:pStyle w:val="51"/>
        <w:numPr>
          <w:ilvl w:val="2"/>
          <w:numId w:val="13"/>
        </w:numPr>
        <w:shd w:val="clear" w:color="auto" w:fill="auto"/>
        <w:tabs>
          <w:tab w:val="left" w:pos="1171"/>
          <w:tab w:val="left" w:leader="dot" w:pos="3000"/>
        </w:tabs>
        <w:spacing w:before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Освоение общих и профессиональных ком</w:t>
      </w:r>
      <w:r>
        <w:rPr>
          <w:sz w:val="24"/>
          <w:szCs w:val="24"/>
        </w:rPr>
        <w:t>петенций по учебной дисциплине:</w:t>
      </w:r>
    </w:p>
    <w:p w:rsidR="00A53F17" w:rsidRDefault="00A53F17">
      <w:pPr>
        <w:pStyle w:val="51"/>
        <w:shd w:val="clear" w:color="auto" w:fill="auto"/>
        <w:tabs>
          <w:tab w:val="left" w:pos="1171"/>
          <w:tab w:val="left" w:leader="dot" w:pos="3000"/>
        </w:tabs>
        <w:spacing w:before="0" w:line="240" w:lineRule="auto"/>
        <w:ind w:left="1428" w:firstLine="0"/>
        <w:jc w:val="both"/>
        <w:rPr>
          <w:sz w:val="24"/>
          <w:szCs w:val="24"/>
        </w:rPr>
      </w:pPr>
    </w:p>
    <w:p w:rsidR="00925890" w:rsidRPr="00925890" w:rsidRDefault="00925890" w:rsidP="00925890">
      <w:pPr>
        <w:widowControl/>
        <w:ind w:left="567"/>
        <w:jc w:val="both"/>
        <w:rPr>
          <w:rFonts w:ascii="Times New Roman" w:hAnsi="Times New Roman" w:cs="Times New Roman"/>
        </w:rPr>
      </w:pPr>
      <w:r w:rsidRPr="00925890">
        <w:rPr>
          <w:rFonts w:ascii="Times New Roman" w:hAnsi="Times New Roman" w:cs="Times New Roman"/>
        </w:rPr>
        <w:t>ОК 01. Выбирать способы решения задач профессиональной деятельности, применительно к различным контекстам.</w:t>
      </w:r>
    </w:p>
    <w:p w:rsidR="00925890" w:rsidRPr="00925890" w:rsidRDefault="00925890" w:rsidP="00925890">
      <w:pPr>
        <w:widowControl/>
        <w:ind w:left="567"/>
        <w:jc w:val="both"/>
        <w:rPr>
          <w:rFonts w:ascii="Times New Roman" w:hAnsi="Times New Roman" w:cs="Times New Roman"/>
        </w:rPr>
      </w:pPr>
      <w:r w:rsidRPr="00925890">
        <w:rPr>
          <w:rFonts w:ascii="Times New Roman" w:hAnsi="Times New Roman" w:cs="Times New Roman"/>
        </w:rPr>
        <w:t>ОК 02. Осуществлять поиск, анализ и интерпретацию информации, необходимой для выполнения задач профессиональной деятельности.</w:t>
      </w:r>
    </w:p>
    <w:p w:rsidR="00925890" w:rsidRPr="00925890" w:rsidRDefault="00925890" w:rsidP="00925890">
      <w:pPr>
        <w:widowControl/>
        <w:ind w:left="567"/>
        <w:jc w:val="both"/>
        <w:rPr>
          <w:rFonts w:ascii="Times New Roman" w:hAnsi="Times New Roman" w:cs="Times New Roman"/>
        </w:rPr>
      </w:pPr>
      <w:r w:rsidRPr="00925890">
        <w:rPr>
          <w:rFonts w:ascii="Times New Roman" w:hAnsi="Times New Roman" w:cs="Times New Roman"/>
        </w:rPr>
        <w:t>ОК 03. Планировать и реализовывать собственное профессиональное и личностное развитие.</w:t>
      </w:r>
    </w:p>
    <w:p w:rsidR="00925890" w:rsidRPr="00925890" w:rsidRDefault="00925890" w:rsidP="00925890">
      <w:pPr>
        <w:widowControl/>
        <w:ind w:left="567"/>
        <w:jc w:val="both"/>
        <w:rPr>
          <w:rFonts w:ascii="Times New Roman" w:hAnsi="Times New Roman" w:cs="Times New Roman"/>
        </w:rPr>
      </w:pPr>
      <w:r w:rsidRPr="00925890">
        <w:rPr>
          <w:rFonts w:ascii="Times New Roman" w:hAnsi="Times New Roman" w:cs="Times New Roman"/>
        </w:rPr>
        <w:t>ОК 04. Работать в коллективе и команде, эффективно взаимодействовать с коллегами, руководством, клиентами.</w:t>
      </w:r>
    </w:p>
    <w:p w:rsidR="00925890" w:rsidRPr="00925890" w:rsidRDefault="00925890" w:rsidP="00925890">
      <w:pPr>
        <w:widowControl/>
        <w:ind w:left="567"/>
        <w:jc w:val="both"/>
        <w:rPr>
          <w:rFonts w:ascii="Times New Roman" w:hAnsi="Times New Roman" w:cs="Times New Roman"/>
        </w:rPr>
      </w:pPr>
      <w:r w:rsidRPr="00925890">
        <w:rPr>
          <w:rFonts w:ascii="Times New Roman" w:hAnsi="Times New Roman" w:cs="Times New Roman"/>
        </w:rPr>
        <w:t>ОК 05. Осуществлять устную и письменную коммуникацию на государственном языке с учетом особенностей социального и культурного контекста.</w:t>
      </w:r>
    </w:p>
    <w:p w:rsidR="00925890" w:rsidRPr="00925890" w:rsidRDefault="00925890" w:rsidP="00925890">
      <w:pPr>
        <w:widowControl/>
        <w:ind w:left="567"/>
        <w:jc w:val="both"/>
        <w:rPr>
          <w:rFonts w:ascii="Times New Roman" w:hAnsi="Times New Roman" w:cs="Times New Roman"/>
        </w:rPr>
      </w:pPr>
      <w:r w:rsidRPr="00925890">
        <w:rPr>
          <w:rFonts w:ascii="Times New Roman" w:hAnsi="Times New Roman" w:cs="Times New Roman"/>
        </w:rPr>
        <w:t>ОК 06. Проявлять гражданско-патриотическую позицию, демонстрировать осознанное поведение на основе традиционных общечеловеческих ценностей.</w:t>
      </w:r>
    </w:p>
    <w:p w:rsidR="00925890" w:rsidRPr="00925890" w:rsidRDefault="00925890" w:rsidP="00925890">
      <w:pPr>
        <w:widowControl/>
        <w:ind w:left="567"/>
        <w:jc w:val="both"/>
        <w:rPr>
          <w:rFonts w:ascii="Times New Roman" w:hAnsi="Times New Roman" w:cs="Times New Roman"/>
        </w:rPr>
      </w:pPr>
      <w:r w:rsidRPr="00925890">
        <w:rPr>
          <w:rFonts w:ascii="Times New Roman" w:hAnsi="Times New Roman" w:cs="Times New Roman"/>
        </w:rPr>
        <w:t>ОК 09. Использовать информационные технологии в профессиональной деятельности.</w:t>
      </w:r>
    </w:p>
    <w:p w:rsidR="00925890" w:rsidRPr="00925890" w:rsidRDefault="00925890" w:rsidP="00925890">
      <w:pPr>
        <w:pStyle w:val="af"/>
        <w:shd w:val="clear" w:color="auto" w:fill="FFFFFF"/>
        <w:spacing w:beforeAutospacing="0" w:after="269" w:afterAutospacing="0" w:line="285" w:lineRule="atLeast"/>
        <w:ind w:left="567"/>
        <w:rPr>
          <w:rFonts w:eastAsia="Courier New"/>
          <w:color w:val="000000"/>
        </w:rPr>
      </w:pPr>
      <w:r w:rsidRPr="00925890">
        <w:rPr>
          <w:rFonts w:eastAsia="Courier New"/>
          <w:color w:val="000000"/>
        </w:rPr>
        <w:t>ОК 10. Пользоваться профессиональной документацией на государственном и иностранном языке.</w:t>
      </w:r>
    </w:p>
    <w:p w:rsidR="00A53F17" w:rsidRDefault="00A53F17">
      <w:pPr>
        <w:pStyle w:val="51"/>
        <w:shd w:val="clear" w:color="auto" w:fill="auto"/>
        <w:tabs>
          <w:tab w:val="left" w:leader="underscore" w:pos="8013"/>
        </w:tabs>
        <w:spacing w:before="0" w:line="240" w:lineRule="auto"/>
        <w:ind w:right="20" w:firstLine="709"/>
        <w:jc w:val="both"/>
        <w:rPr>
          <w:sz w:val="24"/>
          <w:szCs w:val="24"/>
        </w:rPr>
      </w:pPr>
    </w:p>
    <w:p w:rsidR="00A53F17" w:rsidRDefault="006711BD">
      <w:pPr>
        <w:pStyle w:val="50"/>
        <w:shd w:val="clear" w:color="auto" w:fill="auto"/>
        <w:spacing w:before="0"/>
        <w:ind w:firstLine="709"/>
        <w:jc w:val="both"/>
        <w:rPr>
          <w:i w:val="0"/>
          <w:iCs w:val="0"/>
          <w:sz w:val="24"/>
          <w:szCs w:val="24"/>
        </w:rPr>
      </w:pPr>
      <w:r>
        <w:rPr>
          <w:i w:val="0"/>
          <w:iCs w:val="0"/>
          <w:sz w:val="24"/>
          <w:szCs w:val="24"/>
        </w:rPr>
        <w:t xml:space="preserve">Формой промежуточной аттестации в соответствии с учебным планом специальности является  </w:t>
      </w:r>
      <w:r>
        <w:rPr>
          <w:i w:val="0"/>
          <w:sz w:val="24"/>
          <w:szCs w:val="24"/>
        </w:rPr>
        <w:t>дифференцированный зачет / э</w:t>
      </w:r>
      <w:r>
        <w:rPr>
          <w:i w:val="0"/>
          <w:sz w:val="24"/>
          <w:szCs w:val="24"/>
        </w:rPr>
        <w:t>кзамен.</w:t>
      </w:r>
    </w:p>
    <w:p w:rsidR="00A53F17" w:rsidRDefault="00A53F17">
      <w:pPr>
        <w:ind w:firstLine="709"/>
        <w:rPr>
          <w:rFonts w:ascii="Times New Roman" w:eastAsia="Times New Roman" w:hAnsi="Times New Roman" w:cs="Times New Roman"/>
          <w:color w:val="auto"/>
          <w:lang w:eastAsia="en-US"/>
        </w:rPr>
        <w:sectPr w:rsidR="00A53F17">
          <w:headerReference w:type="default" r:id="rId13"/>
          <w:footerReference w:type="default" r:id="rId14"/>
          <w:pgSz w:w="11906" w:h="16838"/>
          <w:pgMar w:top="1134" w:right="851" w:bottom="1134" w:left="1701" w:header="709" w:footer="709" w:gutter="0"/>
          <w:cols w:space="720"/>
          <w:formProt w:val="0"/>
          <w:docGrid w:linePitch="360"/>
        </w:sectPr>
      </w:pPr>
    </w:p>
    <w:p w:rsidR="00A53F17" w:rsidRDefault="006711BD">
      <w:pPr>
        <w:pStyle w:val="ad"/>
        <w:numPr>
          <w:ilvl w:val="1"/>
          <w:numId w:val="1"/>
        </w:num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Система контроля и оценки освоения программы учебной дисциплины (МДК)</w:t>
      </w:r>
    </w:p>
    <w:tbl>
      <w:tblPr>
        <w:tblW w:w="14786" w:type="dxa"/>
        <w:tblLook w:val="04A0"/>
      </w:tblPr>
      <w:tblGrid>
        <w:gridCol w:w="3730"/>
        <w:gridCol w:w="3501"/>
        <w:gridCol w:w="2372"/>
        <w:gridCol w:w="2521"/>
        <w:gridCol w:w="2662"/>
      </w:tblGrid>
      <w:tr w:rsidR="00A53F17"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Cs/>
              </w:rPr>
              <w:t>Контролируемые элементы учебной дисциплины (темы)</w:t>
            </w:r>
          </w:p>
        </w:tc>
        <w:tc>
          <w:tcPr>
            <w:tcW w:w="3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Контролируемые знания, умения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Вид контроля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Форма контроля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Cs/>
              </w:rPr>
              <w:t>Контрольно-оценочные</w:t>
            </w:r>
          </w:p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Cs/>
              </w:rPr>
              <w:t>материалы</w:t>
            </w:r>
          </w:p>
        </w:tc>
      </w:tr>
      <w:tr w:rsidR="00A53F17"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 xml:space="preserve">Раздел 1. </w:t>
            </w:r>
            <w:r>
              <w:rPr>
                <w:rFonts w:ascii="Times New Roman" w:hAnsi="Times New Roman" w:cs="Times New Roman"/>
                <w:b/>
              </w:rPr>
              <w:t>Развитие понятия о числе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1.1 Арифметические действия над числами, нахождение приближённых значений величин и погрешностей вычислений.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1.2 Действия над числами в стандартном виде, сравнение чисел.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1.3 Действия над комплексными числами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1.</w:t>
            </w:r>
            <w:r>
              <w:rPr>
                <w:rFonts w:ascii="Times New Roman" w:hAnsi="Times New Roman"/>
              </w:rPr>
              <w:t>4 Применение стандартной записи числа, приближенных вычислений, комплексных чисел в прикладных задачах</w:t>
            </w:r>
          </w:p>
        </w:tc>
        <w:tc>
          <w:tcPr>
            <w:tcW w:w="3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Уметь </w:t>
            </w:r>
          </w:p>
          <w:p w:rsidR="00A53F17" w:rsidRDefault="006711BD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 находить приближённые значения величин и погрешности при вычислениях,         </w:t>
            </w:r>
          </w:p>
          <w:p w:rsidR="00A53F17" w:rsidRDefault="006711BD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- записывать числа в стандартном виде, выполнять действия над </w:t>
            </w:r>
            <w:r>
              <w:rPr>
                <w:rFonts w:ascii="Times New Roman" w:hAnsi="Times New Roman"/>
              </w:rPr>
              <w:t>ними,</w:t>
            </w:r>
          </w:p>
          <w:p w:rsidR="00A53F17" w:rsidRDefault="006711BD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- выполнять действия над комплексными числами, изображать их на координатной плоскости, </w:t>
            </w:r>
          </w:p>
          <w:p w:rsidR="00A53F17" w:rsidRDefault="006711BD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применять комплексные числа при решении квадратных уравнений.</w:t>
            </w:r>
          </w:p>
          <w:p w:rsidR="00A53F17" w:rsidRDefault="00A53F17">
            <w:pPr>
              <w:rPr>
                <w:rFonts w:ascii="Times New Roman" w:hAnsi="Times New Roman"/>
              </w:rPr>
            </w:pPr>
          </w:p>
          <w:p w:rsidR="00A53F17" w:rsidRDefault="00A53F17">
            <w:pPr>
              <w:rPr>
                <w:rFonts w:ascii="Times New Roman" w:hAnsi="Times New Roman"/>
              </w:rPr>
            </w:pPr>
          </w:p>
          <w:p w:rsidR="00A53F17" w:rsidRDefault="00A53F17">
            <w:pPr>
              <w:rPr>
                <w:rFonts w:ascii="Times New Roman" w:hAnsi="Times New Roman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Текущий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Решение типовых задач</w:t>
            </w:r>
          </w:p>
          <w:p w:rsidR="00A53F17" w:rsidRDefault="00A53F17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-математический диктант</w:t>
            </w:r>
            <w:proofErr w:type="gramStart"/>
            <w:r>
              <w:rPr>
                <w:rFonts w:ascii="Times New Roman" w:hAnsi="Times New Roman"/>
              </w:rPr>
              <w:t>;(</w:t>
            </w:r>
            <w:proofErr w:type="gramEnd"/>
            <w:r>
              <w:rPr>
                <w:rFonts w:ascii="Times New Roman" w:hAnsi="Times New Roman"/>
              </w:rPr>
              <w:t>пункт 3)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Карточка по практической р</w:t>
            </w:r>
            <w:r>
              <w:rPr>
                <w:rFonts w:ascii="Times New Roman" w:hAnsi="Times New Roman"/>
              </w:rPr>
              <w:t>аботе (пункт 3)</w:t>
            </w:r>
          </w:p>
          <w:p w:rsidR="00A53F17" w:rsidRDefault="00A53F17">
            <w:pPr>
              <w:rPr>
                <w:rFonts w:ascii="Times New Roman" w:hAnsi="Times New Roman"/>
              </w:rPr>
            </w:pPr>
          </w:p>
          <w:p w:rsidR="00A53F17" w:rsidRDefault="00A53F17">
            <w:pPr>
              <w:rPr>
                <w:rFonts w:ascii="Times New Roman" w:hAnsi="Times New Roman"/>
              </w:rPr>
            </w:pPr>
          </w:p>
          <w:p w:rsidR="00A53F17" w:rsidRDefault="00A53F17">
            <w:pPr>
              <w:rPr>
                <w:rFonts w:ascii="Times New Roman" w:hAnsi="Times New Roman"/>
              </w:rPr>
            </w:pPr>
          </w:p>
          <w:p w:rsidR="00A53F17" w:rsidRDefault="00A53F17">
            <w:pPr>
              <w:rPr>
                <w:rFonts w:ascii="Times New Roman" w:hAnsi="Times New Roman"/>
              </w:rPr>
            </w:pPr>
          </w:p>
          <w:p w:rsidR="00A53F17" w:rsidRDefault="00A53F17">
            <w:pPr>
              <w:rPr>
                <w:rFonts w:ascii="Times New Roman" w:hAnsi="Times New Roman"/>
              </w:rPr>
            </w:pPr>
          </w:p>
          <w:p w:rsidR="00A53F17" w:rsidRDefault="00A53F17">
            <w:pPr>
              <w:rPr>
                <w:rFonts w:ascii="Times New Roman" w:hAnsi="Times New Roman"/>
              </w:rPr>
            </w:pPr>
          </w:p>
        </w:tc>
      </w:tr>
      <w:tr w:rsidR="00A53F17"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Раздел 2. Корни, степени и логарифмы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Тема 2.1 Вычисление и сравнение корней. Выполнение расчетов с радикалами 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2.2   Решение иррациональных уравнений. Нахождение значений степеней с рациональным показателем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Тема 2.3 Сравнение </w:t>
            </w:r>
            <w:r>
              <w:rPr>
                <w:rFonts w:ascii="Times New Roman" w:hAnsi="Times New Roman"/>
              </w:rPr>
              <w:t>степеней. Преобразование выражений, содержащих степени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 xml:space="preserve">Тема 2.4 Решение степенных и показательных уравнений и неравенств. 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Тема 2.5 Решение прикладных задач.                      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2.6 Вычисления логарифмов по правилам логарифмирования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2.7 Решение</w:t>
            </w:r>
            <w:r>
              <w:rPr>
                <w:rFonts w:ascii="Times New Roman" w:hAnsi="Times New Roman"/>
              </w:rPr>
              <w:t xml:space="preserve"> логарифмических уравнений и неравенств    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2.8 Переход к новому основанию логарифма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Тема 2.9 Решение логарифмических уравнений и неравенств по правилам логарифмирования                             </w:t>
            </w:r>
          </w:p>
        </w:tc>
        <w:tc>
          <w:tcPr>
            <w:tcW w:w="3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 xml:space="preserve">Уметь </w:t>
            </w:r>
          </w:p>
          <w:p w:rsidR="00A53F17" w:rsidRDefault="006711BD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-выполнять действия с радикалами;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 </w:t>
            </w:r>
            <w:r>
              <w:rPr>
                <w:rFonts w:ascii="Times New Roman" w:hAnsi="Times New Roman"/>
              </w:rPr>
              <w:t>применять знание свойств радикалов при выполнении заданий на вычисление и сравнение корней;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находить значение степеней с рациональным показателем;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решать иррациональные уравнения;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-преобразовывать и сравнивать </w:t>
            </w:r>
            <w:r>
              <w:rPr>
                <w:rFonts w:ascii="Times New Roman" w:hAnsi="Times New Roman"/>
              </w:rPr>
              <w:lastRenderedPageBreak/>
              <w:t>выражения, содержащие степени;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-решать сте</w:t>
            </w:r>
            <w:r>
              <w:rPr>
                <w:rFonts w:ascii="Times New Roman" w:hAnsi="Times New Roman"/>
              </w:rPr>
              <w:t>пенные и показательные уравнения и неравенства;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-вычислять логарифмы по правилам логарифмирования;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решать логарифмические уравнения и неравенства.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Знать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-понятие логарифма</w:t>
            </w:r>
            <w:proofErr w:type="gramStart"/>
            <w:r>
              <w:rPr>
                <w:rFonts w:ascii="Times New Roman" w:hAnsi="Times New Roman"/>
              </w:rPr>
              <w:t>4</w:t>
            </w:r>
            <w:proofErr w:type="gramEnd"/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-правила логарифмирования и потенцирования;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-знать алгоритм решения </w:t>
            </w:r>
            <w:r>
              <w:rPr>
                <w:rFonts w:ascii="Times New Roman" w:hAnsi="Times New Roman"/>
              </w:rPr>
              <w:t>логарифмических уравнений и неравенств.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Текущий</w:t>
            </w:r>
          </w:p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Рубежный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Решение типовых задач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Тренажер (пункт 3)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Разноуровневые</w:t>
            </w:r>
            <w:proofErr w:type="spellEnd"/>
            <w:r>
              <w:rPr>
                <w:rFonts w:ascii="Times New Roman" w:hAnsi="Times New Roman"/>
              </w:rPr>
              <w:t xml:space="preserve"> задания (пункт 3)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Карточка по самостоятельной работе (пункт 3)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Style w:val="10"/>
                <w:rFonts w:eastAsia="Courier New"/>
                <w:sz w:val="24"/>
                <w:szCs w:val="24"/>
              </w:rPr>
              <w:t>Комплект контрольных заданий по вариантам</w:t>
            </w:r>
            <w:r>
              <w:rPr>
                <w:rFonts w:ascii="Times New Roman" w:hAnsi="Times New Roman"/>
              </w:rPr>
              <w:t xml:space="preserve"> по контрольной работе №1 (пункт 3)</w:t>
            </w:r>
          </w:p>
        </w:tc>
      </w:tr>
      <w:tr w:rsidR="00A53F17"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Раздел 3. Прямые и плоскости в пространстве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3.1 Решение задач на применение аксиом стереометрии и их следствий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3.2   Параллельность плоскостей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3.3 Угол между прямой и плоскостью. Двугранный угол. Угол между плоскостями. Перпендикулярность дв</w:t>
            </w:r>
            <w:r>
              <w:rPr>
                <w:rFonts w:ascii="Times New Roman" w:hAnsi="Times New Roman"/>
              </w:rPr>
              <w:t>ух плоскостей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Тема 3.4 Геометрические преобразования пространства: параллельный перенос, симметрия относительно </w:t>
            </w:r>
            <w:r>
              <w:rPr>
                <w:rFonts w:ascii="Times New Roman" w:hAnsi="Times New Roman"/>
              </w:rPr>
              <w:lastRenderedPageBreak/>
              <w:t>плоскости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Тема 3.5 Параллельное проектирование. Площадь ортогональной проекции. Изображение пространственных фигур                     </w:t>
            </w:r>
          </w:p>
        </w:tc>
        <w:tc>
          <w:tcPr>
            <w:tcW w:w="3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Знать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 </w:t>
            </w:r>
            <w:r>
              <w:rPr>
                <w:rFonts w:ascii="Times New Roman" w:hAnsi="Times New Roman"/>
              </w:rPr>
              <w:t>аксиомы и их следствия стереометрии;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аксиомы и их следствия планиметрии;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понятие параллельных прямых в плоскости и в пространстве</w:t>
            </w:r>
            <w:proofErr w:type="gramStart"/>
            <w:r>
              <w:rPr>
                <w:rFonts w:ascii="Times New Roman" w:hAnsi="Times New Roman"/>
              </w:rPr>
              <w:t>4</w:t>
            </w:r>
            <w:proofErr w:type="gramEnd"/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-понятие перпендикулярности в плоскости и в пространстве;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-понятие </w:t>
            </w:r>
            <w:proofErr w:type="gramStart"/>
            <w:r>
              <w:rPr>
                <w:rFonts w:ascii="Times New Roman" w:hAnsi="Times New Roman"/>
              </w:rPr>
              <w:t>скрещивающихся</w:t>
            </w:r>
            <w:proofErr w:type="gramEnd"/>
            <w:r>
              <w:rPr>
                <w:rFonts w:ascii="Times New Roman" w:hAnsi="Times New Roman"/>
              </w:rPr>
              <w:t xml:space="preserve"> прямых.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Уметь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строить угол между прям</w:t>
            </w:r>
            <w:r>
              <w:rPr>
                <w:rFonts w:ascii="Times New Roman" w:hAnsi="Times New Roman"/>
              </w:rPr>
              <w:t>ой и плоскостью;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 строить  двугранный угол; 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- изображать пространственные фигуры, используя геометрические преобразования пространства.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Текущий</w:t>
            </w:r>
          </w:p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Рубежный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Решение задач по готовым чертежам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Таблицы с задачами по готовым чертежам (пункт 3);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Тесты </w:t>
            </w:r>
            <w:r>
              <w:rPr>
                <w:rFonts w:ascii="Times New Roman" w:hAnsi="Times New Roman"/>
              </w:rPr>
              <w:t>параллельности и перпендикулярности (пункт 3);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Рефераты, презентации по теме (пункт 3);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Style w:val="10"/>
                <w:rFonts w:eastAsia="Courier New"/>
                <w:sz w:val="24"/>
                <w:szCs w:val="24"/>
              </w:rPr>
              <w:t xml:space="preserve">Комплект контрольных </w:t>
            </w:r>
            <w:proofErr w:type="gramStart"/>
            <w:r>
              <w:rPr>
                <w:rStyle w:val="10"/>
                <w:rFonts w:eastAsia="Courier New"/>
                <w:sz w:val="24"/>
                <w:szCs w:val="24"/>
              </w:rPr>
              <w:t>)з</w:t>
            </w:r>
            <w:proofErr w:type="gramEnd"/>
            <w:r>
              <w:rPr>
                <w:rStyle w:val="10"/>
                <w:rFonts w:eastAsia="Courier New"/>
                <w:sz w:val="24"/>
                <w:szCs w:val="24"/>
              </w:rPr>
              <w:t>аданий по вариантам по контрольной работе №2 (пункт 3)</w:t>
            </w:r>
          </w:p>
        </w:tc>
      </w:tr>
      <w:tr w:rsidR="00A53F17"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Раздел 4. Основы тригонометрии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4.1 Формулы приведения</w:t>
            </w:r>
          </w:p>
          <w:p w:rsidR="00A53F17" w:rsidRDefault="006711BD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</w:t>
            </w:r>
            <w:proofErr w:type="gramStart"/>
            <w:r>
              <w:rPr>
                <w:rFonts w:ascii="Times New Roman" w:hAnsi="Times New Roman"/>
              </w:rPr>
              <w:t>4</w:t>
            </w:r>
            <w:proofErr w:type="gramEnd"/>
            <w:r>
              <w:rPr>
                <w:rFonts w:ascii="Times New Roman" w:hAnsi="Times New Roman"/>
              </w:rPr>
              <w:t xml:space="preserve">.2 Преобразование </w:t>
            </w:r>
            <w:r>
              <w:rPr>
                <w:rFonts w:ascii="Times New Roman" w:hAnsi="Times New Roman"/>
              </w:rPr>
              <w:t>простейших тригонометрических выражений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4.3 Преобразования графиков: параллельный перенос, симметрия относительно осей координат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4.4 Построение графиков тригонометрических функций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Тема 4.5 Графическое решение уравнений и систем уравнений         </w:t>
            </w:r>
            <w:r>
              <w:rPr>
                <w:rFonts w:ascii="Times New Roman" w:hAnsi="Times New Roman"/>
              </w:rPr>
              <w:t xml:space="preserve">            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4.6 Практическая работа по теме «Построение графика тригонометрической функции»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4.7 Преобразование выражений с помощью формул сложения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4.8 Преобразование выражений с помощью формул двойного аргумента и формул  понижения степени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Тема 4.9 Преобразование сумм тригонометрических функций в </w:t>
            </w:r>
            <w:r>
              <w:rPr>
                <w:rFonts w:ascii="Times New Roman" w:hAnsi="Times New Roman"/>
              </w:rPr>
              <w:lastRenderedPageBreak/>
              <w:t>произведения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Тема 4.10  Преобразование произведений тригонометрических функций в суммы                          </w:t>
            </w:r>
          </w:p>
        </w:tc>
        <w:tc>
          <w:tcPr>
            <w:tcW w:w="3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Знать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определения тригонометрических функций;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правила формул приведения;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-основны</w:t>
            </w:r>
            <w:r>
              <w:rPr>
                <w:rFonts w:ascii="Times New Roman" w:hAnsi="Times New Roman"/>
              </w:rPr>
              <w:t>е тригонометрические тождества;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формулы сложения.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Уметь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-находить значения тригонометрических функций с помощью формул приведения и по графику функции;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-строить графики тригонометрических функций и выполнять их преобразования;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-решать графическим методом</w:t>
            </w:r>
            <w:r>
              <w:rPr>
                <w:rFonts w:ascii="Times New Roman" w:hAnsi="Times New Roman"/>
              </w:rPr>
              <w:t xml:space="preserve"> уравнения и системы уравнений;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-преобразовывать выражения с помощью формул сложения,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преобразовывать выражения с помощью формул двойного аргумента и формул  понижения степени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 преобразовывать суммы тригонометрических функций в </w:t>
            </w:r>
            <w:r>
              <w:rPr>
                <w:rFonts w:ascii="Times New Roman" w:hAnsi="Times New Roman"/>
              </w:rPr>
              <w:lastRenderedPageBreak/>
              <w:t>произведения, и произведе</w:t>
            </w:r>
            <w:r>
              <w:rPr>
                <w:rFonts w:ascii="Times New Roman" w:hAnsi="Times New Roman"/>
              </w:rPr>
              <w:t xml:space="preserve">ния тригонометрических функций в их суммы.                          </w:t>
            </w:r>
          </w:p>
          <w:p w:rsidR="00A53F17" w:rsidRDefault="00A53F17">
            <w:pPr>
              <w:rPr>
                <w:rFonts w:ascii="Times New Roman" w:hAnsi="Times New Roman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Текущий</w:t>
            </w:r>
          </w:p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Рубежный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Решение типовых задач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Тренажеры (пункт 3)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Разноуровневые</w:t>
            </w:r>
            <w:proofErr w:type="spellEnd"/>
            <w:r>
              <w:rPr>
                <w:rFonts w:ascii="Times New Roman" w:hAnsi="Times New Roman"/>
              </w:rPr>
              <w:t xml:space="preserve"> задания (пункт 3)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Карточка заданий по практической работе (пункт 3)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Style w:val="10"/>
                <w:rFonts w:eastAsia="Courier New"/>
                <w:sz w:val="24"/>
                <w:szCs w:val="24"/>
              </w:rPr>
              <w:t>Комплект контрольных заданий по вариантам</w:t>
            </w:r>
            <w:r>
              <w:rPr>
                <w:rFonts w:ascii="Times New Roman" w:hAnsi="Times New Roman"/>
              </w:rPr>
              <w:t xml:space="preserve"> по контрольной работе №3 (пункт 3)</w:t>
            </w:r>
          </w:p>
        </w:tc>
      </w:tr>
      <w:tr w:rsidR="00A53F17"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Раздел 5. Функции, их свойства и график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5.1 Исследование функции на чётность и нечетность, ограниченность, периодичность</w:t>
            </w:r>
          </w:p>
          <w:p w:rsidR="00A53F17" w:rsidRDefault="006711BD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реальных </w:t>
            </w:r>
            <w:proofErr w:type="gramStart"/>
            <w:r>
              <w:rPr>
                <w:rFonts w:ascii="Times New Roman" w:hAnsi="Times New Roman"/>
              </w:rPr>
              <w:t>процессах</w:t>
            </w:r>
            <w:proofErr w:type="gramEnd"/>
            <w:r>
              <w:rPr>
                <w:rFonts w:ascii="Times New Roman" w:hAnsi="Times New Roman"/>
              </w:rPr>
              <w:t xml:space="preserve"> и явлениях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5.2 Графическая интерпретация. Примеры функциональных зави</w:t>
            </w:r>
            <w:r>
              <w:rPr>
                <w:rFonts w:ascii="Times New Roman" w:hAnsi="Times New Roman"/>
              </w:rPr>
              <w:t>симостей в реальных процессах и явлениях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5.3 Арксинус, арккосинус и арктангенс числа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5.4 Решение простейших тригонометрических уравнений</w:t>
            </w:r>
          </w:p>
          <w:p w:rsidR="00A53F17" w:rsidRDefault="00A53F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/>
              </w:rPr>
            </w:pPr>
          </w:p>
        </w:tc>
        <w:tc>
          <w:tcPr>
            <w:tcW w:w="3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Знать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-определение функц</w:t>
            </w:r>
            <w:proofErr w:type="gramStart"/>
            <w:r>
              <w:rPr>
                <w:rFonts w:ascii="Times New Roman" w:hAnsi="Times New Roman"/>
              </w:rPr>
              <w:t>ии и её</w:t>
            </w:r>
            <w:proofErr w:type="gramEnd"/>
            <w:r>
              <w:rPr>
                <w:rFonts w:ascii="Times New Roman" w:hAnsi="Times New Roman"/>
              </w:rPr>
              <w:t xml:space="preserve"> свойства;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-определение обратной функц</w:t>
            </w:r>
            <w:proofErr w:type="gramStart"/>
            <w:r>
              <w:rPr>
                <w:rFonts w:ascii="Times New Roman" w:hAnsi="Times New Roman"/>
              </w:rPr>
              <w:t>ии и её</w:t>
            </w:r>
            <w:proofErr w:type="gramEnd"/>
            <w:r>
              <w:rPr>
                <w:rFonts w:ascii="Times New Roman" w:hAnsi="Times New Roman"/>
              </w:rPr>
              <w:t xml:space="preserve"> свойства;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 алгоритмы </w:t>
            </w:r>
            <w:r>
              <w:rPr>
                <w:rFonts w:ascii="Times New Roman" w:hAnsi="Times New Roman"/>
              </w:rPr>
              <w:t>исследования функции;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-формулы для решения простейших тригонометрических уравнений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Уметь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-находить область определения и область значения функции;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-исследовать функцию на четность и нечётность, ограниченность и периодичность;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-решать простейшие тригонометр</w:t>
            </w:r>
            <w:r>
              <w:rPr>
                <w:rFonts w:ascii="Times New Roman" w:hAnsi="Times New Roman"/>
              </w:rPr>
              <w:t>ические уравнения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Текущий</w:t>
            </w:r>
          </w:p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Рубежный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Решение типовых задач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Тренажеры (пункт 3)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Разноуровневые</w:t>
            </w:r>
            <w:proofErr w:type="spellEnd"/>
            <w:r>
              <w:rPr>
                <w:rFonts w:ascii="Times New Roman" w:hAnsi="Times New Roman"/>
              </w:rPr>
              <w:t xml:space="preserve"> задания (пункт 3)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Карточка заданий по практической работе (пункт 3)</w:t>
            </w:r>
          </w:p>
          <w:p w:rsidR="00A53F17" w:rsidRDefault="00A53F17">
            <w:pPr>
              <w:rPr>
                <w:rFonts w:ascii="Times New Roman" w:hAnsi="Times New Roman"/>
              </w:rPr>
            </w:pPr>
          </w:p>
        </w:tc>
      </w:tr>
      <w:tr w:rsidR="00A53F17"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Учебная дисциплина</w:t>
            </w:r>
          </w:p>
          <w:p w:rsidR="00A53F17" w:rsidRDefault="006711B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Математика</w:t>
            </w:r>
          </w:p>
        </w:tc>
        <w:tc>
          <w:tcPr>
            <w:tcW w:w="3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pStyle w:val="51"/>
              <w:shd w:val="clear" w:color="auto" w:fill="auto"/>
              <w:tabs>
                <w:tab w:val="left" w:pos="1171"/>
                <w:tab w:val="left" w:leader="dot" w:pos="3000"/>
              </w:tabs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Знать</w:t>
            </w:r>
          </w:p>
          <w:p w:rsidR="00A53F17" w:rsidRDefault="006711BD">
            <w:pPr>
              <w:pStyle w:val="51"/>
              <w:shd w:val="clear" w:color="auto" w:fill="auto"/>
              <w:tabs>
                <w:tab w:val="left" w:pos="1171"/>
                <w:tab w:val="left" w:leader="dot" w:pos="3000"/>
              </w:tabs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 о роли и месте математики в современном мире, общности</w:t>
            </w:r>
            <w:r>
              <w:rPr>
                <w:sz w:val="24"/>
                <w:szCs w:val="24"/>
              </w:rPr>
              <w:t xml:space="preserve"> ее понятий и представлений;</w:t>
            </w:r>
          </w:p>
          <w:p w:rsidR="00A53F17" w:rsidRDefault="006711BD">
            <w:pPr>
              <w:pStyle w:val="51"/>
              <w:shd w:val="clear" w:color="auto" w:fill="auto"/>
              <w:tabs>
                <w:tab w:val="left" w:pos="1171"/>
                <w:tab w:val="left" w:leader="dot" w:pos="3000"/>
              </w:tabs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 основы  алгебры и аксиоматику стереометрии (раздел геометрии);</w:t>
            </w:r>
          </w:p>
          <w:p w:rsidR="00A53F17" w:rsidRDefault="006711BD">
            <w:pPr>
              <w:pStyle w:val="51"/>
              <w:shd w:val="clear" w:color="auto" w:fill="auto"/>
              <w:tabs>
                <w:tab w:val="left" w:pos="1171"/>
                <w:tab w:val="left" w:leader="dot" w:pos="3000"/>
              </w:tabs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 основные понятия</w:t>
            </w:r>
            <w:r>
              <w:t xml:space="preserve"> </w:t>
            </w:r>
            <w:r>
              <w:rPr>
                <w:sz w:val="24"/>
                <w:szCs w:val="24"/>
              </w:rPr>
              <w:t xml:space="preserve">и методы </w:t>
            </w:r>
            <w:r>
              <w:rPr>
                <w:sz w:val="24"/>
                <w:szCs w:val="24"/>
              </w:rPr>
              <w:lastRenderedPageBreak/>
              <w:t>решения простейших показательных, логарифмических и тригонометрических уравнений</w:t>
            </w:r>
          </w:p>
          <w:p w:rsidR="00A53F17" w:rsidRDefault="006711BD">
            <w:pPr>
              <w:pStyle w:val="51"/>
              <w:shd w:val="clear" w:color="auto" w:fill="auto"/>
              <w:tabs>
                <w:tab w:val="left" w:pos="1171"/>
                <w:tab w:val="left" w:leader="dot" w:pos="3000"/>
              </w:tabs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Уметь</w:t>
            </w:r>
          </w:p>
          <w:p w:rsidR="00A53F17" w:rsidRDefault="006711BD">
            <w:pPr>
              <w:pStyle w:val="51"/>
              <w:shd w:val="clear" w:color="auto" w:fill="auto"/>
              <w:tabs>
                <w:tab w:val="left" w:pos="1171"/>
                <w:tab w:val="left" w:leader="dot" w:pos="3000"/>
              </w:tabs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-выполнять действия над комплексными числами;</w:t>
            </w:r>
          </w:p>
          <w:p w:rsidR="00A53F17" w:rsidRDefault="006711BD">
            <w:pPr>
              <w:pStyle w:val="51"/>
              <w:shd w:val="clear" w:color="auto" w:fill="auto"/>
              <w:tabs>
                <w:tab w:val="left" w:pos="1171"/>
                <w:tab w:val="left" w:leader="dot" w:pos="3000"/>
              </w:tabs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-выполнять преобразования над выражениями, содержащими степени и корни, логарифмы;</w:t>
            </w:r>
          </w:p>
          <w:p w:rsidR="00A53F17" w:rsidRDefault="006711BD">
            <w:pPr>
              <w:pStyle w:val="51"/>
              <w:shd w:val="clear" w:color="auto" w:fill="auto"/>
              <w:tabs>
                <w:tab w:val="left" w:pos="1171"/>
                <w:tab w:val="left" w:leader="dot" w:pos="3000"/>
              </w:tabs>
              <w:spacing w:before="0" w:line="240" w:lineRule="auto"/>
              <w:ind w:firstLine="0"/>
              <w:jc w:val="left"/>
            </w:pPr>
            <w:r>
              <w:rPr>
                <w:sz w:val="24"/>
                <w:szCs w:val="24"/>
              </w:rPr>
              <w:t>- решать простейшие уравнения: показательные, иррациональные, логарифмические, тригонометрические.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Промежуточный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Дифференцтрованный</w:t>
            </w:r>
            <w:proofErr w:type="spellEnd"/>
            <w:r>
              <w:rPr>
                <w:rFonts w:ascii="Times New Roman" w:hAnsi="Times New Roman"/>
              </w:rPr>
              <w:t xml:space="preserve"> зачёт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Style w:val="10"/>
                <w:rFonts w:eastAsia="Courier New"/>
                <w:sz w:val="24"/>
                <w:szCs w:val="24"/>
              </w:rPr>
              <w:t>Комплект контрольных заданий по ди</w:t>
            </w:r>
            <w:r>
              <w:rPr>
                <w:rStyle w:val="10"/>
                <w:rFonts w:eastAsia="Courier New"/>
                <w:sz w:val="24"/>
                <w:szCs w:val="24"/>
              </w:rPr>
              <w:t>фференцированному зачёт</w:t>
            </w:r>
            <w:proofErr w:type="gramStart"/>
            <w:r>
              <w:rPr>
                <w:rStyle w:val="10"/>
                <w:rFonts w:eastAsia="Courier New"/>
                <w:sz w:val="24"/>
                <w:szCs w:val="24"/>
              </w:rPr>
              <w:t>у</w:t>
            </w:r>
            <w:r>
              <w:rPr>
                <w:rFonts w:ascii="Times New Roman" w:hAnsi="Times New Roman"/>
              </w:rPr>
              <w:t>(</w:t>
            </w:r>
            <w:proofErr w:type="gramEnd"/>
            <w:r>
              <w:rPr>
                <w:rFonts w:ascii="Times New Roman" w:hAnsi="Times New Roman"/>
              </w:rPr>
              <w:t>пункт 3)</w:t>
            </w:r>
          </w:p>
        </w:tc>
      </w:tr>
      <w:tr w:rsidR="00A53F17"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Раздел 6. Уравнения и неравенства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6.1 Решение простейших тригонометрических неравенств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6.2 Решение тригонометрических уравнений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6.3 Системы тригонометрических уравнений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Тема 6.4 Системы тригонометрических </w:t>
            </w:r>
            <w:r>
              <w:rPr>
                <w:rFonts w:ascii="Times New Roman" w:hAnsi="Times New Roman"/>
              </w:rPr>
              <w:t>неравенств. Метод интервалов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6.5 Изображение на координатной плоскости множества решений уравнений и неравен</w:t>
            </w:r>
            <w:proofErr w:type="gramStart"/>
            <w:r>
              <w:rPr>
                <w:rFonts w:ascii="Times New Roman" w:hAnsi="Times New Roman"/>
              </w:rPr>
              <w:t>ств с дв</w:t>
            </w:r>
            <w:proofErr w:type="gramEnd"/>
            <w:r>
              <w:rPr>
                <w:rFonts w:ascii="Times New Roman" w:hAnsi="Times New Roman"/>
              </w:rPr>
              <w:t>умя переменными и их систем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Тема 6.6 Решение  показательных </w:t>
            </w:r>
            <w:r>
              <w:rPr>
                <w:rFonts w:ascii="Times New Roman" w:hAnsi="Times New Roman"/>
              </w:rPr>
              <w:lastRenderedPageBreak/>
              <w:t xml:space="preserve">и логарифмических  уравнений и неравенств 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6.7 Применение математическ</w:t>
            </w:r>
            <w:r>
              <w:rPr>
                <w:rFonts w:ascii="Times New Roman" w:hAnsi="Times New Roman"/>
              </w:rPr>
              <w:t xml:space="preserve">их методов для решения содержательных задач из различных областей науки и практики 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6.8 Решение систем уравнений и неравенств</w:t>
            </w:r>
          </w:p>
        </w:tc>
        <w:tc>
          <w:tcPr>
            <w:tcW w:w="3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Знать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формулы для решения тригонометрических уравнений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-алгоритм решения  уравнений и неравенств </w:t>
            </w:r>
          </w:p>
          <w:p w:rsidR="00A53F17" w:rsidRDefault="00A53F17">
            <w:pPr>
              <w:rPr>
                <w:rFonts w:ascii="Times New Roman" w:hAnsi="Times New Roman"/>
              </w:rPr>
            </w:pPr>
          </w:p>
          <w:p w:rsidR="00A53F17" w:rsidRDefault="00A53F17">
            <w:pPr>
              <w:rPr>
                <w:rFonts w:ascii="Times New Roman" w:hAnsi="Times New Roman"/>
              </w:rPr>
            </w:pPr>
          </w:p>
          <w:p w:rsidR="00A53F17" w:rsidRDefault="00A53F17">
            <w:pPr>
              <w:rPr>
                <w:rFonts w:ascii="Times New Roman" w:hAnsi="Times New Roman"/>
              </w:rPr>
            </w:pPr>
          </w:p>
          <w:p w:rsidR="00A53F17" w:rsidRDefault="00A53F17">
            <w:pPr>
              <w:rPr>
                <w:rFonts w:ascii="Times New Roman" w:hAnsi="Times New Roman"/>
              </w:rPr>
            </w:pP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Уметь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решать уравне</w:t>
            </w:r>
            <w:r>
              <w:rPr>
                <w:rFonts w:ascii="Times New Roman" w:hAnsi="Times New Roman"/>
              </w:rPr>
              <w:t>ния разных видов;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-решать неравенства разных видов;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решать системы уравнений.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Текущий</w:t>
            </w:r>
          </w:p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Рубежный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Решение типовых задач </w:t>
            </w:r>
          </w:p>
          <w:p w:rsidR="00A53F17" w:rsidRDefault="00A53F17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Тренажер  (пункт 3)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Карточки для проверочной работы (пункт 3)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Разноуровневые</w:t>
            </w:r>
            <w:proofErr w:type="spellEnd"/>
            <w:r>
              <w:rPr>
                <w:rFonts w:ascii="Times New Roman" w:hAnsi="Times New Roman"/>
              </w:rPr>
              <w:t xml:space="preserve"> задания (пункт 3)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Style w:val="10"/>
                <w:rFonts w:eastAsia="Courier New"/>
                <w:sz w:val="24"/>
                <w:szCs w:val="24"/>
              </w:rPr>
              <w:t xml:space="preserve">Комплект контрольных заданий по </w:t>
            </w:r>
            <w:r>
              <w:rPr>
                <w:rStyle w:val="10"/>
                <w:rFonts w:eastAsia="Courier New"/>
                <w:sz w:val="24"/>
                <w:szCs w:val="24"/>
              </w:rPr>
              <w:t>вариантам</w:t>
            </w:r>
            <w:r>
              <w:rPr>
                <w:rFonts w:ascii="Times New Roman" w:hAnsi="Times New Roman"/>
              </w:rPr>
              <w:t xml:space="preserve"> по контрольной работе №4 (пункт 3)</w:t>
            </w:r>
          </w:p>
        </w:tc>
      </w:tr>
      <w:tr w:rsidR="00A53F17"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lastRenderedPageBreak/>
              <w:t>Раздел 7. Начала математического анализа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7.1 Вычисление предела последовательности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7.2 Нахождение производных основных элементарных функций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7.3 Составление уравнения касательной к графику функции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7.4 Практическая работа по теме «Нахождение производной»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7.5 Применение производной к исследованию функций. Нахождение наименьшего и наибольшего значения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7.6 Применение производной к нахождению скорости для процесса, заданной формулой и гра</w:t>
            </w:r>
            <w:r>
              <w:rPr>
                <w:rFonts w:ascii="Times New Roman" w:hAnsi="Times New Roman"/>
              </w:rPr>
              <w:t>фиком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7.7 Исследование и построение графиков функций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Тема 7.8 Применение интеграла к </w:t>
            </w:r>
            <w:r>
              <w:rPr>
                <w:rFonts w:ascii="Times New Roman" w:hAnsi="Times New Roman"/>
              </w:rPr>
              <w:lastRenderedPageBreak/>
              <w:t>вычислению физических величин и площадей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7.9 Применение интеграла в физике и геометрии</w:t>
            </w:r>
          </w:p>
        </w:tc>
        <w:tc>
          <w:tcPr>
            <w:tcW w:w="3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lastRenderedPageBreak/>
              <w:t>Знать</w:t>
            </w:r>
          </w:p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- понятие производной функции; </w:t>
            </w:r>
          </w:p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- правила дифференцирования;</w:t>
            </w:r>
          </w:p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физический и геометрический смысл производной;</w:t>
            </w:r>
          </w:p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- понятие неопределенного интеграла,</w:t>
            </w:r>
          </w:p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- правила интегрирования,</w:t>
            </w:r>
          </w:p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- понятие определенного интеграла.</w:t>
            </w:r>
          </w:p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Уметь</w:t>
            </w:r>
          </w:p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- вычислять производную функцию,</w:t>
            </w:r>
          </w:p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- применять производную функции в физических и геометрических задачах,</w:t>
            </w:r>
          </w:p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-</w:t>
            </w: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применять производную в исследовании функции.</w:t>
            </w:r>
          </w:p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- вычислять неопределенный интеграл;</w:t>
            </w:r>
          </w:p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- вычислять определенный интеграл;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lastRenderedPageBreak/>
              <w:t>- применять определенный интеграл для вычисления площади плоской фигуры и объема тела вращения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Текущий</w:t>
            </w:r>
          </w:p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Рубежный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Решение типовых задач </w:t>
            </w:r>
          </w:p>
          <w:p w:rsidR="00A53F17" w:rsidRDefault="00A53F17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A53F17">
            <w:pPr>
              <w:rPr>
                <w:rFonts w:ascii="Times New Roman" w:hAnsi="Times New Roman"/>
              </w:rPr>
            </w:pP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Тренажер  (пункт 3)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Карточки для проверочной работы (пункт 3)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Разноуровневые</w:t>
            </w:r>
            <w:proofErr w:type="spellEnd"/>
            <w:r>
              <w:rPr>
                <w:rFonts w:ascii="Times New Roman" w:hAnsi="Times New Roman"/>
              </w:rPr>
              <w:t xml:space="preserve"> задания (пункт 3)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Style w:val="10"/>
                <w:rFonts w:eastAsia="Courier New"/>
                <w:sz w:val="24"/>
                <w:szCs w:val="24"/>
              </w:rPr>
              <w:t>Комплект контрольных заданий по вариантам</w:t>
            </w:r>
            <w:r>
              <w:rPr>
                <w:rFonts w:ascii="Times New Roman" w:hAnsi="Times New Roman"/>
              </w:rPr>
              <w:t xml:space="preserve"> по контрольной работе №5 (пункт 3)</w:t>
            </w:r>
          </w:p>
        </w:tc>
      </w:tr>
      <w:tr w:rsidR="00A53F17"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lastRenderedPageBreak/>
              <w:t xml:space="preserve">Раздел 8. Многогранники  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Тема 8.1 Изображение призмы и построение её сечения  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8.2 Решение задач на построение сечений призмы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8.3 Решение задач на построение сечений   прямоугольного параллелепипеда, куба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8.4 Решение задач на построение сечений пирамиды</w:t>
            </w:r>
          </w:p>
          <w:p w:rsidR="00A53F17" w:rsidRDefault="006711B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8.5 Решение задач на построение сечений</w:t>
            </w:r>
          </w:p>
        </w:tc>
        <w:tc>
          <w:tcPr>
            <w:tcW w:w="3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Знать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-виды многогран</w:t>
            </w:r>
            <w:r>
              <w:rPr>
                <w:rFonts w:ascii="Times New Roman" w:hAnsi="Times New Roman"/>
              </w:rPr>
              <w:t>ников;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-виды сечений многогранников;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-методы построения сечений;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-применение многогранников в науке и практике.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Уметь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-находить элементы многогранников;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-строить сечения многогранников методом следов.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Текущий</w:t>
            </w:r>
          </w:p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Рубежный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Решение задач по готовым чертежам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Таблицы с задачами по готовым чертежам (пункт 3);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Тесты по теме «Призма», «Пирамида» (пункт 3);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Рефераты, презентации по теме (пункт 3);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Style w:val="10"/>
                <w:rFonts w:eastAsia="Courier New"/>
                <w:sz w:val="24"/>
                <w:szCs w:val="24"/>
              </w:rPr>
              <w:t>Комплект контрольных заданий по вариантам по контрольной работе №6 (пункт 3)</w:t>
            </w:r>
          </w:p>
        </w:tc>
      </w:tr>
      <w:tr w:rsidR="00A53F17"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Раздел 9.   Тела и поверхности вращения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9.1 Сечение цилиндра плоскостями. Сечение конуса плоскостями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9.2 Нахождение основных элементов цилиндра, конуса и усечённого конуса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9.3 Площадь поверхности цилиндра и конуса. Площадь сферы и её частей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9.4 Типовой расчет по вычислению об</w:t>
            </w:r>
            <w:r>
              <w:rPr>
                <w:rFonts w:ascii="Times New Roman" w:hAnsi="Times New Roman"/>
              </w:rPr>
              <w:t>ъема и площади</w:t>
            </w:r>
          </w:p>
        </w:tc>
        <w:tc>
          <w:tcPr>
            <w:tcW w:w="3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Знать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-понятие тела вращения;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-формулы  площадей поверхности тел вращения.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Уметь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находить основные элементы цилиндра, конуса и усечённого конуса, шара и его частей;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-находить площадь поверхности цилиндра, конуса,  сферы и её частей.</w:t>
            </w:r>
          </w:p>
          <w:p w:rsidR="00A53F17" w:rsidRDefault="00A53F17">
            <w:pPr>
              <w:rPr>
                <w:rFonts w:ascii="Times New Roman" w:hAnsi="Times New Roman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Текущ</w:t>
            </w:r>
            <w:r>
              <w:rPr>
                <w:rFonts w:ascii="Times New Roman" w:hAnsi="Times New Roman"/>
              </w:rPr>
              <w:t>ий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Изготовление моделей тел вращения Решение задач по готовым чертежам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Математический диктант (пункт 3);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Таблицы с задачами по готовым чертежам (пункт 3);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Типовой расчёт (практическая работа с моделями)</w:t>
            </w:r>
          </w:p>
        </w:tc>
      </w:tr>
      <w:tr w:rsidR="00A53F17"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Раздел 10.  Измерения в геометрии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 xml:space="preserve">Тема 10.1 Объем призмы. Равновеликие тела. Объем пирамиды  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10.2 Объём шара и его частей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10.3 Подобие тел. Отношение площадей поверхностей и объёмов подобных тел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10.4 Типовой расчет по измерениям</w:t>
            </w:r>
          </w:p>
        </w:tc>
        <w:tc>
          <w:tcPr>
            <w:tcW w:w="3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Знать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-понятие объёма </w:t>
            </w:r>
            <w:r>
              <w:rPr>
                <w:rFonts w:ascii="Times New Roman" w:hAnsi="Times New Roman"/>
              </w:rPr>
              <w:lastRenderedPageBreak/>
              <w:t>пространственных тел;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-формулы объёмов пространственных тел.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Уметь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находить объём цилиндра, конуса и усечённого конуса, шара и его частей;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-находить объём многогранников.</w:t>
            </w:r>
          </w:p>
          <w:p w:rsidR="00A53F17" w:rsidRDefault="00A53F17">
            <w:pPr>
              <w:rPr>
                <w:rFonts w:ascii="Times New Roman" w:hAnsi="Times New Roman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 xml:space="preserve">Текущий 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Изготовление моделей </w:t>
            </w:r>
            <w:r>
              <w:rPr>
                <w:rFonts w:ascii="Times New Roman" w:hAnsi="Times New Roman"/>
              </w:rPr>
              <w:lastRenderedPageBreak/>
              <w:t>многогранников Решение задач практической направленности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 xml:space="preserve">Таблицы с </w:t>
            </w:r>
            <w:r>
              <w:rPr>
                <w:rFonts w:ascii="Times New Roman" w:hAnsi="Times New Roman"/>
              </w:rPr>
              <w:t xml:space="preserve">задачами по готовым чертежам </w:t>
            </w:r>
            <w:r>
              <w:rPr>
                <w:rFonts w:ascii="Times New Roman" w:hAnsi="Times New Roman"/>
              </w:rPr>
              <w:lastRenderedPageBreak/>
              <w:t>(пункт 3);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Типовой расчёт (практическая работа с моделями)</w:t>
            </w:r>
          </w:p>
        </w:tc>
      </w:tr>
      <w:tr w:rsidR="00A53F17"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lastRenderedPageBreak/>
              <w:t>Раздел 11.  Координаты и векторы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11.1 Векторы. Модуль вектора. Действия с векторами. Проекция вектора на ось. Разложение вектора по координатным осям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Тема 11.2 </w:t>
            </w:r>
            <w:r>
              <w:rPr>
                <w:rFonts w:ascii="Times New Roman" w:hAnsi="Times New Roman"/>
              </w:rPr>
              <w:t>Длина вектора и скалярное произведение векторов в пространстве. Использование координат и векторов при решении прикладных задач</w:t>
            </w:r>
          </w:p>
        </w:tc>
        <w:tc>
          <w:tcPr>
            <w:tcW w:w="3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Знать</w:t>
            </w:r>
          </w:p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- понятие вектора, координат вектора в пространстве;</w:t>
            </w:r>
          </w:p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- правила работы с векторами;</w:t>
            </w:r>
          </w:p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Уметь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- применять метод координат при р</w:t>
            </w: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ешении прикладных задач.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Текущий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Решение типовых и прикладных задач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Карточки с </w:t>
            </w:r>
            <w:proofErr w:type="spellStart"/>
            <w:r>
              <w:rPr>
                <w:rFonts w:ascii="Times New Roman" w:hAnsi="Times New Roman"/>
              </w:rPr>
              <w:t>разноуровневыми</w:t>
            </w:r>
            <w:proofErr w:type="spellEnd"/>
            <w:r>
              <w:rPr>
                <w:rFonts w:ascii="Times New Roman" w:hAnsi="Times New Roman"/>
              </w:rPr>
              <w:t xml:space="preserve"> заданиям</w:t>
            </w:r>
            <w:proofErr w:type="gramStart"/>
            <w:r>
              <w:rPr>
                <w:rFonts w:ascii="Times New Roman" w:hAnsi="Times New Roman"/>
              </w:rPr>
              <w:t>и(</w:t>
            </w:r>
            <w:proofErr w:type="gramEnd"/>
            <w:r>
              <w:rPr>
                <w:rFonts w:ascii="Times New Roman" w:hAnsi="Times New Roman"/>
              </w:rPr>
              <w:t>пункт 3);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Тесты №6,7 по теме «Векторы» (пункт 3);</w:t>
            </w:r>
          </w:p>
          <w:p w:rsidR="00A53F17" w:rsidRDefault="00A53F17">
            <w:pPr>
              <w:rPr>
                <w:rFonts w:ascii="Times New Roman" w:hAnsi="Times New Roman"/>
              </w:rPr>
            </w:pPr>
          </w:p>
        </w:tc>
      </w:tr>
      <w:tr w:rsidR="00A53F17"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 xml:space="preserve">Раздел 12. Комбинаторика, статистика и теория вероятностей. 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Тема 12.1 Вероятность  события. </w:t>
            </w:r>
            <w:r>
              <w:rPr>
                <w:rFonts w:ascii="Times New Roman" w:hAnsi="Times New Roman"/>
              </w:rPr>
              <w:t>Классическое определение вероятности. Теорема о сложении и умножении вероятностей. Нахождение вероятности события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Тема 12.2 Основные понятия математической статистики. Представление данных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12.3 Решение практических задач с применением вероятностных ме</w:t>
            </w:r>
            <w:r>
              <w:rPr>
                <w:rFonts w:ascii="Times New Roman" w:hAnsi="Times New Roman"/>
              </w:rPr>
              <w:t>тодов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Тема 12.4 Решение задач математической статистики. </w:t>
            </w:r>
          </w:p>
        </w:tc>
        <w:tc>
          <w:tcPr>
            <w:tcW w:w="3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 xml:space="preserve">Знать 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основные понятия комбинаторики;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основные теоремы комбинаторики;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понятие случайного события;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классическое, статистическое и геометрическое понятия вероятности.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 xml:space="preserve">Уметь 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 пользоваться </w:t>
            </w:r>
            <w:r>
              <w:rPr>
                <w:rFonts w:ascii="Times New Roman" w:hAnsi="Times New Roman"/>
              </w:rPr>
              <w:t>формулами комбинаторики при решении задач;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вычислять вероятность события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Текущий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Решение типовых задач </w:t>
            </w:r>
          </w:p>
          <w:p w:rsidR="00A53F17" w:rsidRDefault="00A53F17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Разноуровневые</w:t>
            </w:r>
            <w:proofErr w:type="spellEnd"/>
            <w:r>
              <w:rPr>
                <w:rFonts w:ascii="Times New Roman" w:hAnsi="Times New Roman"/>
              </w:rPr>
              <w:t xml:space="preserve"> задания (пункт 3)</w:t>
            </w:r>
          </w:p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Карточки для проверочной работы (пункт 3)</w:t>
            </w:r>
          </w:p>
          <w:p w:rsidR="00A53F17" w:rsidRDefault="00A53F17">
            <w:pPr>
              <w:rPr>
                <w:rFonts w:ascii="Times New Roman" w:hAnsi="Times New Roman"/>
              </w:rPr>
            </w:pPr>
          </w:p>
        </w:tc>
      </w:tr>
      <w:tr w:rsidR="00A53F17"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Учебная дисциплина</w:t>
            </w:r>
          </w:p>
          <w:p w:rsidR="00A53F17" w:rsidRDefault="006711B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Математика</w:t>
            </w:r>
          </w:p>
        </w:tc>
        <w:tc>
          <w:tcPr>
            <w:tcW w:w="3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pStyle w:val="51"/>
              <w:shd w:val="clear" w:color="auto" w:fill="auto"/>
              <w:tabs>
                <w:tab w:val="left" w:pos="1171"/>
                <w:tab w:val="left" w:leader="dot" w:pos="3000"/>
              </w:tabs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Знать</w:t>
            </w:r>
          </w:p>
          <w:p w:rsidR="00A53F17" w:rsidRDefault="006711BD">
            <w:pPr>
              <w:pStyle w:val="51"/>
              <w:shd w:val="clear" w:color="auto" w:fill="auto"/>
              <w:tabs>
                <w:tab w:val="left" w:pos="1171"/>
                <w:tab w:val="left" w:leader="dot" w:pos="3000"/>
              </w:tabs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 о роли и месте математики в </w:t>
            </w:r>
            <w:r>
              <w:rPr>
                <w:sz w:val="24"/>
                <w:szCs w:val="24"/>
              </w:rPr>
              <w:t>современном мире, общности ее понятий и представлений;</w:t>
            </w:r>
          </w:p>
          <w:p w:rsidR="00A53F17" w:rsidRDefault="006711BD">
            <w:pPr>
              <w:pStyle w:val="51"/>
              <w:shd w:val="clear" w:color="auto" w:fill="auto"/>
              <w:tabs>
                <w:tab w:val="left" w:pos="1171"/>
                <w:tab w:val="left" w:leader="dot" w:pos="3000"/>
              </w:tabs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 основы алгебры и геометрии;</w:t>
            </w:r>
          </w:p>
          <w:p w:rsidR="00A53F17" w:rsidRDefault="006711BD">
            <w:pPr>
              <w:pStyle w:val="51"/>
              <w:shd w:val="clear" w:color="auto" w:fill="auto"/>
              <w:tabs>
                <w:tab w:val="left" w:pos="1171"/>
                <w:tab w:val="left" w:leader="dot" w:pos="3000"/>
              </w:tabs>
              <w:spacing w:before="0" w:line="240" w:lineRule="auto"/>
              <w:ind w:firstLine="0"/>
              <w:jc w:val="left"/>
            </w:pPr>
            <w:r>
              <w:rPr>
                <w:sz w:val="24"/>
                <w:szCs w:val="24"/>
              </w:rPr>
              <w:t>-  основные понятия</w:t>
            </w:r>
            <w:r>
              <w:t xml:space="preserve"> </w:t>
            </w:r>
            <w:r>
              <w:rPr>
                <w:sz w:val="24"/>
                <w:szCs w:val="24"/>
              </w:rPr>
              <w:t>и методы дифференциального и интегрального исчисления</w:t>
            </w:r>
            <w:r>
              <w:t>;</w:t>
            </w:r>
          </w:p>
          <w:p w:rsidR="00A53F17" w:rsidRDefault="006711BD">
            <w:pPr>
              <w:pStyle w:val="51"/>
              <w:shd w:val="clear" w:color="auto" w:fill="auto"/>
              <w:tabs>
                <w:tab w:val="left" w:pos="1171"/>
                <w:tab w:val="left" w:leader="dot" w:pos="3000"/>
              </w:tabs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применять знания для решения прикладных задач в области профессиональной деятельности</w:t>
            </w:r>
          </w:p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Уметь</w:t>
            </w:r>
          </w:p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-</w:t>
            </w: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решать уравнения и неравенства разных видов;</w:t>
            </w:r>
          </w:p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- применять методы дифференциального и интегрального исчисления для исследования функции;</w:t>
            </w:r>
          </w:p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- решать задачи стереометрии.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Промежуточный 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Экзамен 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w:r>
              <w:rPr>
                <w:rStyle w:val="115pt"/>
                <w:rFonts w:eastAsia="Courier New"/>
              </w:rPr>
              <w:t xml:space="preserve">Контрольно-оценочные материалы для промежуточной аттестации (Пункт </w:t>
            </w:r>
            <w:r>
              <w:rPr>
                <w:rStyle w:val="115pt"/>
                <w:rFonts w:eastAsia="Courier New"/>
              </w:rPr>
              <w:t>4).</w:t>
            </w:r>
          </w:p>
        </w:tc>
      </w:tr>
    </w:tbl>
    <w:p w:rsidR="00A53F17" w:rsidRDefault="00A53F17">
      <w:pPr>
        <w:pStyle w:val="ad"/>
        <w:spacing w:after="0"/>
        <w:rPr>
          <w:rFonts w:ascii="Times New Roman" w:hAnsi="Times New Roman"/>
          <w:b/>
          <w:sz w:val="28"/>
          <w:szCs w:val="28"/>
        </w:rPr>
      </w:pPr>
    </w:p>
    <w:p w:rsidR="00A53F17" w:rsidRDefault="00A53F17">
      <w:pPr>
        <w:pStyle w:val="ad"/>
        <w:spacing w:after="0"/>
        <w:rPr>
          <w:rFonts w:ascii="Times New Roman" w:hAnsi="Times New Roman"/>
          <w:b/>
          <w:sz w:val="28"/>
          <w:szCs w:val="28"/>
        </w:rPr>
      </w:pPr>
    </w:p>
    <w:p w:rsidR="00A53F17" w:rsidRDefault="00A53F17">
      <w:pPr>
        <w:pStyle w:val="ad"/>
        <w:spacing w:after="0"/>
        <w:rPr>
          <w:rFonts w:ascii="Times New Roman" w:hAnsi="Times New Roman"/>
          <w:b/>
          <w:sz w:val="28"/>
          <w:szCs w:val="28"/>
        </w:rPr>
      </w:pPr>
    </w:p>
    <w:p w:rsidR="00A53F17" w:rsidRDefault="00A53F17">
      <w:pPr>
        <w:pStyle w:val="ad"/>
        <w:spacing w:after="0"/>
        <w:rPr>
          <w:rFonts w:ascii="Times New Roman" w:hAnsi="Times New Roman"/>
          <w:b/>
          <w:sz w:val="28"/>
          <w:szCs w:val="28"/>
        </w:rPr>
      </w:pPr>
    </w:p>
    <w:p w:rsidR="00A53F17" w:rsidRDefault="00A53F17">
      <w:pPr>
        <w:pStyle w:val="ad"/>
        <w:spacing w:after="0"/>
        <w:rPr>
          <w:rFonts w:ascii="Times New Roman" w:hAnsi="Times New Roman"/>
          <w:b/>
          <w:sz w:val="28"/>
          <w:szCs w:val="28"/>
        </w:rPr>
      </w:pPr>
    </w:p>
    <w:p w:rsidR="00A53F17" w:rsidRDefault="00A53F17">
      <w:pPr>
        <w:jc w:val="center"/>
        <w:rPr>
          <w:rFonts w:ascii="Times New Roman" w:hAnsi="Times New Roman"/>
          <w:b/>
          <w:sz w:val="28"/>
          <w:szCs w:val="28"/>
        </w:rPr>
      </w:pPr>
    </w:p>
    <w:p w:rsidR="00A53F17" w:rsidRDefault="00A53F17">
      <w:pPr>
        <w:jc w:val="center"/>
        <w:rPr>
          <w:rFonts w:ascii="Times New Roman" w:hAnsi="Times New Roman"/>
          <w:b/>
          <w:sz w:val="28"/>
          <w:szCs w:val="28"/>
        </w:rPr>
      </w:pPr>
    </w:p>
    <w:p w:rsidR="00A53F17" w:rsidRDefault="00A53F17">
      <w:pPr>
        <w:jc w:val="center"/>
        <w:rPr>
          <w:rFonts w:ascii="Times New Roman" w:hAnsi="Times New Roman"/>
          <w:b/>
          <w:sz w:val="28"/>
          <w:szCs w:val="28"/>
        </w:rPr>
      </w:pPr>
    </w:p>
    <w:p w:rsidR="00A53F17" w:rsidRDefault="006711BD">
      <w:pPr>
        <w:tabs>
          <w:tab w:val="left" w:pos="7845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:rsidR="00A53F17" w:rsidRDefault="00A53F17">
      <w:pPr>
        <w:jc w:val="center"/>
        <w:rPr>
          <w:rFonts w:ascii="Times New Roman" w:hAnsi="Times New Roman"/>
          <w:b/>
          <w:sz w:val="28"/>
          <w:szCs w:val="28"/>
        </w:rPr>
      </w:pPr>
    </w:p>
    <w:p w:rsidR="00A53F17" w:rsidRDefault="00A53F17">
      <w:pPr>
        <w:jc w:val="center"/>
        <w:rPr>
          <w:rFonts w:ascii="Times New Roman" w:hAnsi="Times New Roman"/>
          <w:b/>
          <w:sz w:val="28"/>
          <w:szCs w:val="28"/>
        </w:rPr>
      </w:pPr>
    </w:p>
    <w:p w:rsidR="00A53F17" w:rsidRDefault="00A53F17">
      <w:pPr>
        <w:jc w:val="center"/>
        <w:rPr>
          <w:rFonts w:ascii="Times New Roman" w:hAnsi="Times New Roman"/>
          <w:b/>
          <w:sz w:val="28"/>
          <w:szCs w:val="28"/>
        </w:rPr>
        <w:sectPr w:rsidR="00A53F17">
          <w:headerReference w:type="default" r:id="rId15"/>
          <w:footerReference w:type="default" r:id="rId16"/>
          <w:pgSz w:w="16838" w:h="11906" w:orient="landscape"/>
          <w:pgMar w:top="851" w:right="1134" w:bottom="1701" w:left="1134" w:header="709" w:footer="709" w:gutter="0"/>
          <w:cols w:space="720"/>
          <w:formProt w:val="0"/>
          <w:docGrid w:linePitch="360"/>
        </w:sectPr>
      </w:pPr>
    </w:p>
    <w:p w:rsidR="00A53F17" w:rsidRDefault="006711BD">
      <w:pPr>
        <w:pStyle w:val="ad"/>
        <w:numPr>
          <w:ilvl w:val="0"/>
          <w:numId w:val="1"/>
        </w:numPr>
        <w:tabs>
          <w:tab w:val="left" w:pos="426"/>
        </w:tabs>
        <w:spacing w:after="0" w:line="240" w:lineRule="auto"/>
        <w:jc w:val="center"/>
        <w:rPr>
          <w:i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 xml:space="preserve">ОРГАНИЗАЦИЯ КОНТРОЛЯ И ОЦЕНКИ ОСВОЕНИЯ ПРОГРАММЫ УЧЕБНОЙ ДИСЦИПЛИНЫ </w:t>
      </w:r>
    </w:p>
    <w:p w:rsidR="00A53F17" w:rsidRDefault="00A53F17">
      <w:pPr>
        <w:pStyle w:val="ad"/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A53F17" w:rsidRDefault="006711BD">
      <w:pPr>
        <w:rPr>
          <w:rFonts w:ascii="Times New Roman" w:hAnsi="Times New Roman"/>
        </w:rPr>
      </w:pPr>
      <w:r>
        <w:rPr>
          <w:rFonts w:ascii="Times New Roman" w:hAnsi="Times New Roman"/>
        </w:rPr>
        <w:tab/>
        <w:t xml:space="preserve">Формой промежуточной аттестации по учебной дисциплине ПД.01 Математика в соответствии с учебным планом специальности 09.02.07 </w:t>
      </w:r>
      <w:r>
        <w:rPr>
          <w:rFonts w:ascii="Times New Roman" w:hAnsi="Times New Roman"/>
        </w:rPr>
        <w:t>«Информационные системы и программирование» являются в 1 семестре дифференцированный зачёт, во 2 семестре – экзамен.</w:t>
      </w:r>
    </w:p>
    <w:p w:rsidR="00A53F17" w:rsidRDefault="006711BD">
      <w:pPr>
        <w:rPr>
          <w:rFonts w:ascii="Times New Roman" w:hAnsi="Times New Roman" w:cs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 w:cs="Times New Roman"/>
        </w:rPr>
        <w:t>Условием допуска к дифференцированному зачёту является положительный результат в ходе текущего контроля в процессе изучения дисциплины и в</w:t>
      </w:r>
      <w:r>
        <w:rPr>
          <w:rFonts w:ascii="Times New Roman" w:hAnsi="Times New Roman" w:cs="Times New Roman"/>
        </w:rPr>
        <w:t>ыполнения всех рубежных работ за 1 семестр, предусмотренных рабочей программой</w:t>
      </w:r>
    </w:p>
    <w:p w:rsidR="00A53F17" w:rsidRDefault="006711BD">
      <w:pPr>
        <w:pStyle w:val="51"/>
        <w:shd w:val="clear" w:color="auto" w:fill="auto"/>
        <w:spacing w:before="0" w:line="240" w:lineRule="auto"/>
        <w:ind w:right="20" w:firstLine="620"/>
        <w:jc w:val="both"/>
        <w:rPr>
          <w:sz w:val="24"/>
          <w:szCs w:val="24"/>
        </w:rPr>
      </w:pPr>
      <w:r>
        <w:rPr>
          <w:sz w:val="24"/>
          <w:szCs w:val="24"/>
        </w:rPr>
        <w:t>Условием допуска к экзамену также является положительный результат в ходе текущего контроля в процессе изучения дисциплины и выполнения всех рубежных работ за 2 семестр, предусм</w:t>
      </w:r>
      <w:r>
        <w:rPr>
          <w:sz w:val="24"/>
          <w:szCs w:val="24"/>
        </w:rPr>
        <w:t>отренных рабочей программой.</w:t>
      </w:r>
    </w:p>
    <w:p w:rsidR="00A53F17" w:rsidRDefault="006711BD">
      <w:pPr>
        <w:pStyle w:val="51"/>
        <w:shd w:val="clear" w:color="auto" w:fill="auto"/>
        <w:spacing w:before="0" w:line="240" w:lineRule="auto"/>
        <w:ind w:right="20" w:firstLine="620"/>
        <w:jc w:val="both"/>
        <w:rPr>
          <w:sz w:val="24"/>
          <w:szCs w:val="24"/>
        </w:rPr>
      </w:pPr>
      <w:r>
        <w:rPr>
          <w:sz w:val="24"/>
          <w:szCs w:val="24"/>
        </w:rPr>
        <w:t>Зачёт проводится форме письменной работы студента по билету, включающему 1 (один) теоретический вопрос и решение 4(четырёх) практических заданий.</w:t>
      </w:r>
    </w:p>
    <w:p w:rsidR="00A53F17" w:rsidRDefault="006711BD">
      <w:pPr>
        <w:pStyle w:val="51"/>
        <w:shd w:val="clear" w:color="auto" w:fill="auto"/>
        <w:spacing w:before="0" w:line="240" w:lineRule="auto"/>
        <w:ind w:right="20" w:firstLine="620"/>
        <w:jc w:val="both"/>
        <w:rPr>
          <w:sz w:val="24"/>
          <w:szCs w:val="24"/>
        </w:rPr>
      </w:pPr>
      <w:r>
        <w:rPr>
          <w:sz w:val="24"/>
          <w:szCs w:val="24"/>
        </w:rPr>
        <w:t>Экзамен проводится в форме письменной работы по билету, включающему 10</w:t>
      </w:r>
      <w:proofErr w:type="gramStart"/>
      <w:r>
        <w:rPr>
          <w:sz w:val="24"/>
          <w:szCs w:val="24"/>
        </w:rPr>
        <w:t xml:space="preserve">( </w:t>
      </w:r>
      <w:proofErr w:type="gramEnd"/>
      <w:r>
        <w:rPr>
          <w:sz w:val="24"/>
          <w:szCs w:val="24"/>
        </w:rPr>
        <w:t xml:space="preserve">десять)  </w:t>
      </w:r>
      <w:r>
        <w:rPr>
          <w:sz w:val="24"/>
          <w:szCs w:val="24"/>
        </w:rPr>
        <w:t>заданий трёх видов (уровней). Вопросы к экзамену охватывают наиболее значимые из тем, предусмотренных рабочей программой.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0" w:firstLine="620"/>
        <w:rPr>
          <w:sz w:val="24"/>
          <w:szCs w:val="24"/>
        </w:rPr>
      </w:pPr>
      <w:r>
        <w:rPr>
          <w:sz w:val="24"/>
          <w:szCs w:val="24"/>
        </w:rPr>
        <w:t>Промежуточная аттестация предназначена для определения уровня освоения всего объема учебной дисциплины. Для оценивания результатов обу</w:t>
      </w:r>
      <w:r>
        <w:rPr>
          <w:sz w:val="24"/>
          <w:szCs w:val="24"/>
        </w:rPr>
        <w:t>чения при проведении промежуточной аттестации используется</w:t>
      </w:r>
      <w:r>
        <w:rPr>
          <w:sz w:val="24"/>
          <w:szCs w:val="24"/>
        </w:rPr>
        <w:tab/>
        <w:t xml:space="preserve"> шкала 4-балльная.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119" w:firstLine="709"/>
        <w:rPr>
          <w:sz w:val="24"/>
          <w:szCs w:val="24"/>
        </w:rPr>
      </w:pPr>
      <w:r>
        <w:rPr>
          <w:sz w:val="24"/>
          <w:szCs w:val="24"/>
        </w:rPr>
        <w:t xml:space="preserve">При определении оценки уровня достижений студента на зачёте и экзамене обращается внимание на следующее: 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119" w:firstLine="709"/>
        <w:rPr>
          <w:sz w:val="24"/>
          <w:szCs w:val="24"/>
        </w:rPr>
      </w:pPr>
      <w:r>
        <w:rPr>
          <w:sz w:val="24"/>
          <w:szCs w:val="24"/>
        </w:rPr>
        <w:t>- объём выполненной работы;</w:t>
      </w:r>
    </w:p>
    <w:p w:rsidR="00A53F17" w:rsidRDefault="006711BD">
      <w:pPr>
        <w:pStyle w:val="20"/>
        <w:shd w:val="clear" w:color="auto" w:fill="auto"/>
        <w:tabs>
          <w:tab w:val="left" w:pos="1134"/>
        </w:tabs>
        <w:spacing w:before="0" w:line="240" w:lineRule="auto"/>
        <w:ind w:left="709" w:firstLine="0"/>
        <w:rPr>
          <w:sz w:val="24"/>
          <w:szCs w:val="24"/>
        </w:rPr>
      </w:pPr>
      <w:r>
        <w:rPr>
          <w:sz w:val="24"/>
          <w:szCs w:val="24"/>
        </w:rPr>
        <w:t>- полнота ответа на поставленный вопрос;</w:t>
      </w:r>
    </w:p>
    <w:p w:rsidR="00A53F17" w:rsidRDefault="006711BD">
      <w:pPr>
        <w:pStyle w:val="20"/>
        <w:shd w:val="clear" w:color="auto" w:fill="auto"/>
        <w:tabs>
          <w:tab w:val="left" w:pos="350"/>
          <w:tab w:val="left" w:pos="1134"/>
        </w:tabs>
        <w:spacing w:before="0" w:line="240" w:lineRule="auto"/>
        <w:ind w:left="709" w:firstLine="0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>
        <w:rPr>
          <w:sz w:val="24"/>
          <w:szCs w:val="24"/>
        </w:rPr>
        <w:t>умение применить знания на практике.</w:t>
      </w:r>
    </w:p>
    <w:p w:rsidR="00A53F17" w:rsidRDefault="00A53F17">
      <w:pPr>
        <w:rPr>
          <w:rFonts w:ascii="Times New Roman" w:hAnsi="Times New Roman"/>
        </w:rPr>
      </w:pPr>
    </w:p>
    <w:p w:rsidR="00A53F17" w:rsidRDefault="00A53F17">
      <w:pPr>
        <w:rPr>
          <w:rFonts w:ascii="Times New Roman" w:hAnsi="Times New Roman"/>
        </w:rPr>
      </w:pPr>
    </w:p>
    <w:p w:rsidR="00A53F17" w:rsidRDefault="00A53F17">
      <w:pPr>
        <w:rPr>
          <w:rFonts w:ascii="Times New Roman" w:hAnsi="Times New Roman"/>
        </w:rPr>
      </w:pPr>
    </w:p>
    <w:p w:rsidR="00A53F17" w:rsidRDefault="00A53F17">
      <w:pPr>
        <w:rPr>
          <w:rFonts w:ascii="Times New Roman" w:hAnsi="Times New Roman"/>
        </w:rPr>
      </w:pPr>
    </w:p>
    <w:p w:rsidR="00A53F17" w:rsidRDefault="00A53F17">
      <w:pPr>
        <w:rPr>
          <w:rFonts w:ascii="Times New Roman" w:hAnsi="Times New Roman"/>
        </w:rPr>
      </w:pPr>
    </w:p>
    <w:p w:rsidR="00A53F17" w:rsidRDefault="00A53F17">
      <w:pPr>
        <w:rPr>
          <w:rFonts w:ascii="Times New Roman" w:hAnsi="Times New Roman"/>
        </w:rPr>
      </w:pPr>
    </w:p>
    <w:p w:rsidR="00A53F17" w:rsidRDefault="00A53F17">
      <w:pPr>
        <w:rPr>
          <w:rFonts w:ascii="Times New Roman" w:hAnsi="Times New Roman"/>
        </w:rPr>
      </w:pPr>
    </w:p>
    <w:p w:rsidR="00A53F17" w:rsidRDefault="00A53F17">
      <w:pPr>
        <w:widowControl/>
        <w:rPr>
          <w:rFonts w:ascii="Times New Roman" w:eastAsia="Times New Roman" w:hAnsi="Times New Roman" w:cs="Times New Roman"/>
          <w:b/>
          <w:color w:val="auto"/>
        </w:rPr>
      </w:pPr>
    </w:p>
    <w:p w:rsidR="00A53F17" w:rsidRDefault="006711BD">
      <w:pPr>
        <w:widowControl/>
        <w:rPr>
          <w:rFonts w:ascii="Times New Roman" w:eastAsia="Times New Roman" w:hAnsi="Times New Roman" w:cs="Times New Roman"/>
          <w:b/>
          <w:color w:val="auto"/>
        </w:rPr>
      </w:pPr>
      <w:r>
        <w:br w:type="page"/>
      </w:r>
    </w:p>
    <w:p w:rsidR="00A53F17" w:rsidRDefault="006711BD">
      <w:pPr>
        <w:pStyle w:val="ad"/>
        <w:numPr>
          <w:ilvl w:val="0"/>
          <w:numId w:val="1"/>
        </w:numPr>
        <w:tabs>
          <w:tab w:val="left" w:pos="42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 xml:space="preserve">КОНТРОЛЬНО-ОЦЕНОЧНЫЕ СРЕДСТВА ДЛЯ ТЕКУЩЕГО КОНТРОЛЯ </w:t>
      </w:r>
    </w:p>
    <w:p w:rsidR="00A53F17" w:rsidRDefault="00A53F17">
      <w:pPr>
        <w:pStyle w:val="ad"/>
        <w:tabs>
          <w:tab w:val="left" w:pos="426"/>
        </w:tabs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709"/>
        <w:rPr>
          <w:sz w:val="24"/>
          <w:szCs w:val="24"/>
        </w:rPr>
      </w:pPr>
      <w:r>
        <w:rPr>
          <w:sz w:val="24"/>
          <w:szCs w:val="24"/>
        </w:rPr>
        <w:t>Текущий контроль предназначен для проверки хода и качества формирования компетенций, стимулирования учебной работы обучаемых и совершенствования методики о</w:t>
      </w:r>
      <w:r>
        <w:rPr>
          <w:sz w:val="24"/>
          <w:szCs w:val="24"/>
        </w:rPr>
        <w:t xml:space="preserve">своения новых знаний. Он обеспечивается проведением семинаров, оцениванием контрольных заданий, проверкой конспектов лекций, выполнением индивидуальных и творческих заданий, периодическим опросом обучающихся на занятиях. 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0"/>
        <w:rPr>
          <w:sz w:val="24"/>
          <w:szCs w:val="24"/>
        </w:rPr>
      </w:pPr>
      <w:r>
        <w:rPr>
          <w:sz w:val="24"/>
          <w:szCs w:val="24"/>
        </w:rPr>
        <w:tab/>
        <w:t xml:space="preserve">В соответствии с рабочей </w:t>
      </w:r>
      <w:r>
        <w:rPr>
          <w:sz w:val="24"/>
          <w:szCs w:val="24"/>
        </w:rPr>
        <w:t>программой учебной дисциплины ПД.01 Математика представлено следующее распределение оценочных средств: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0"/>
        <w:rPr>
          <w:sz w:val="24"/>
          <w:szCs w:val="24"/>
        </w:rPr>
      </w:pPr>
      <w:r>
        <w:rPr>
          <w:sz w:val="24"/>
          <w:szCs w:val="24"/>
        </w:rPr>
        <w:tab/>
      </w:r>
    </w:p>
    <w:p w:rsidR="00A53F17" w:rsidRDefault="00A53F17">
      <w:pPr>
        <w:pStyle w:val="20"/>
        <w:shd w:val="clear" w:color="auto" w:fill="auto"/>
        <w:spacing w:before="0" w:line="240" w:lineRule="auto"/>
        <w:ind w:right="23" w:firstLine="0"/>
        <w:rPr>
          <w:sz w:val="24"/>
          <w:szCs w:val="24"/>
        </w:rPr>
      </w:pPr>
    </w:p>
    <w:p w:rsidR="00A53F17" w:rsidRDefault="006711BD">
      <w:pPr>
        <w:rPr>
          <w:rFonts w:ascii="Times New Roman" w:hAnsi="Times New Roman" w:cs="Times New Roman"/>
          <w:b/>
        </w:rPr>
      </w:pPr>
      <w:r>
        <w:rPr>
          <w:b/>
          <w:bCs/>
        </w:rPr>
        <w:tab/>
      </w:r>
      <w:r>
        <w:rPr>
          <w:rFonts w:ascii="Times New Roman" w:hAnsi="Times New Roman" w:cs="Times New Roman"/>
          <w:b/>
        </w:rPr>
        <w:t>Раздел 1. Развитие понятия о числа</w:t>
      </w:r>
    </w:p>
    <w:p w:rsidR="00A53F17" w:rsidRDefault="006711BD">
      <w:pPr>
        <w:pStyle w:val="ad"/>
        <w:spacing w:after="0" w:line="240" w:lineRule="auto"/>
        <w:rPr>
          <w:rFonts w:ascii="Times New Roman" w:hAnsi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/>
          <w:b/>
          <w:bCs/>
          <w:i/>
          <w:iCs/>
          <w:sz w:val="24"/>
          <w:szCs w:val="24"/>
        </w:rPr>
        <w:t>Карточки для выполнения проверочной работы.</w:t>
      </w:r>
    </w:p>
    <w:p w:rsidR="00A53F17" w:rsidRDefault="006711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         </w:t>
      </w:r>
      <w:r>
        <w:rPr>
          <w:rFonts w:ascii="Times New Roman" w:hAnsi="Times New Roman" w:cs="Times New Roman"/>
        </w:rPr>
        <w:t xml:space="preserve"> Задания выполняются под диктовку, первый раз прочитывается </w:t>
      </w:r>
      <w:r>
        <w:rPr>
          <w:rFonts w:ascii="Times New Roman" w:hAnsi="Times New Roman" w:cs="Times New Roman"/>
        </w:rPr>
        <w:t>задание первого варианта, затем задание второго варианта (в тексте оно в квадратных скобках), при чтении второй раз – время на выполнение заканчивается.</w:t>
      </w:r>
    </w:p>
    <w:p w:rsidR="00A53F17" w:rsidRDefault="006711BD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5940425" cy="3815080"/>
            <wp:effectExtent l="0" t="0" r="0" b="0"/>
            <wp:docPr id="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>Критерии оценки математического диктанта: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t>Оценка «отлично» ставится, если все задания выполнены без о</w:t>
      </w:r>
      <w:r>
        <w:rPr>
          <w:sz w:val="24"/>
          <w:szCs w:val="24"/>
        </w:rPr>
        <w:t xml:space="preserve">шибок. Оценка «хорошо» ставится, если все задания </w:t>
      </w:r>
      <w:proofErr w:type="gramStart"/>
      <w:r>
        <w:rPr>
          <w:sz w:val="24"/>
          <w:szCs w:val="24"/>
        </w:rPr>
        <w:t>выполнены</w:t>
      </w:r>
      <w:proofErr w:type="gramEnd"/>
      <w:r>
        <w:rPr>
          <w:sz w:val="24"/>
          <w:szCs w:val="24"/>
        </w:rPr>
        <w:t xml:space="preserve"> верно, возможны 1 негрубая ошибка. Оценка «удовлетворительно» ставится, если больше половины заданий выполнено без грубых ошибок. Оценка «неудовлетворительно» ставится, если меньше половины задани</w:t>
      </w:r>
      <w:r>
        <w:rPr>
          <w:sz w:val="24"/>
          <w:szCs w:val="24"/>
        </w:rPr>
        <w:t>й выполнено без грубых ошибок.</w:t>
      </w:r>
    </w:p>
    <w:p w:rsidR="00A53F17" w:rsidRDefault="006711BD">
      <w:pPr>
        <w:pStyle w:val="ad"/>
        <w:spacing w:after="0" w:line="240" w:lineRule="auto"/>
        <w:rPr>
          <w:rFonts w:ascii="Times New Roman" w:hAnsi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/>
          <w:b/>
          <w:bCs/>
          <w:i/>
          <w:iCs/>
          <w:sz w:val="24"/>
          <w:szCs w:val="24"/>
        </w:rPr>
        <w:t>Карточки для выполнения проверочной работы.</w:t>
      </w:r>
    </w:p>
    <w:p w:rsidR="00A53F17" w:rsidRDefault="006711BD">
      <w:pPr>
        <w:pStyle w:val="ad"/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Задание выполняется без использования справочной литературы, в том числе и конспектов, в течение 45 минут по двум вариантам. </w:t>
      </w:r>
    </w:p>
    <w:p w:rsidR="00A53F17" w:rsidRDefault="00A53F17">
      <w:pPr>
        <w:pStyle w:val="ad"/>
        <w:spacing w:after="0" w:line="240" w:lineRule="auto"/>
        <w:rPr>
          <w:rFonts w:ascii="Times New Roman" w:hAnsi="Times New Roman"/>
          <w:b/>
          <w:bCs/>
          <w:i/>
          <w:iCs/>
          <w:sz w:val="24"/>
          <w:szCs w:val="24"/>
        </w:rPr>
      </w:pPr>
    </w:p>
    <w:p w:rsidR="00A53F17" w:rsidRDefault="00A53F17"/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745865"/>
            <wp:effectExtent l="0" t="0" r="0" b="0"/>
            <wp:docPr id="2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6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A53F17">
      <w:pPr>
        <w:pStyle w:val="ad"/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>Критерии оценки проверочной работы: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t>Оценка «отличн</w:t>
      </w:r>
      <w:r>
        <w:rPr>
          <w:sz w:val="24"/>
          <w:szCs w:val="24"/>
        </w:rPr>
        <w:t xml:space="preserve">о» ставится, если все задания выполнены без ошибок и обоснованно. Оценка «хорошо» ставится, если все задания </w:t>
      </w:r>
      <w:proofErr w:type="gramStart"/>
      <w:r>
        <w:rPr>
          <w:sz w:val="24"/>
          <w:szCs w:val="24"/>
        </w:rPr>
        <w:t>выполнены</w:t>
      </w:r>
      <w:proofErr w:type="gramEnd"/>
      <w:r>
        <w:rPr>
          <w:sz w:val="24"/>
          <w:szCs w:val="24"/>
        </w:rPr>
        <w:t xml:space="preserve"> верно и обоснованно, возможны 1-2 негрубых ошибки. Оценка «удовлетворительно» ставится, если больше половины заданий выполнено без грубых</w:t>
      </w:r>
      <w:r>
        <w:rPr>
          <w:sz w:val="24"/>
          <w:szCs w:val="24"/>
        </w:rPr>
        <w:t xml:space="preserve"> ошибок. Оценка «неудовлетворительно» ставится, если меньше половины заданий выполнено без грубых ошибок.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/>
          <w:sz w:val="24"/>
          <w:szCs w:val="24"/>
        </w:rPr>
      </w:pPr>
      <w:r>
        <w:rPr>
          <w:bCs/>
          <w:i/>
          <w:iCs/>
          <w:sz w:val="24"/>
          <w:szCs w:val="24"/>
        </w:rPr>
        <w:br/>
      </w:r>
      <w:r>
        <w:rPr>
          <w:b/>
          <w:sz w:val="24"/>
          <w:szCs w:val="24"/>
        </w:rPr>
        <w:t>Раздел 2. «Корни, степени, логарифмы»</w:t>
      </w:r>
    </w:p>
    <w:p w:rsidR="00A53F17" w:rsidRDefault="00A53F17">
      <w:pPr>
        <w:pStyle w:val="20"/>
        <w:shd w:val="clear" w:color="auto" w:fill="auto"/>
        <w:spacing w:before="0" w:line="240" w:lineRule="auto"/>
        <w:ind w:right="23" w:firstLine="630"/>
        <w:rPr>
          <w:b/>
          <w:sz w:val="24"/>
          <w:szCs w:val="24"/>
        </w:rPr>
      </w:pP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049770"/>
            <wp:effectExtent l="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4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A53F17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044055"/>
            <wp:effectExtent l="0" t="0" r="0" b="0"/>
            <wp:docPr id="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4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A53F17">
      <w:pPr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>Критерии оценки тренажёров: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t xml:space="preserve">Оценка «отлично» ставится, если все задания выполнены без ошибок и </w:t>
      </w:r>
      <w:r>
        <w:rPr>
          <w:sz w:val="24"/>
          <w:szCs w:val="24"/>
        </w:rPr>
        <w:t xml:space="preserve">обоснованно. Оценка «хорошо» ставится, если все задания </w:t>
      </w:r>
      <w:proofErr w:type="gramStart"/>
      <w:r>
        <w:rPr>
          <w:sz w:val="24"/>
          <w:szCs w:val="24"/>
        </w:rPr>
        <w:t>выполнены</w:t>
      </w:r>
      <w:proofErr w:type="gramEnd"/>
      <w:r>
        <w:rPr>
          <w:sz w:val="24"/>
          <w:szCs w:val="24"/>
        </w:rPr>
        <w:t xml:space="preserve"> верно и обоснованно, возможны 1-2 негрубых ошибки. Оценка «удовлетворительно» ставится, если больше половины заданий выполнено без грубых ошибок. Оценка «неудовлетворительно» ставится, если </w:t>
      </w:r>
      <w:r>
        <w:rPr>
          <w:sz w:val="24"/>
          <w:szCs w:val="24"/>
        </w:rPr>
        <w:t>меньше половины заданий выполнено без грубых ошибок. Вариант 1 решает нечётные номера, вариант 2 решает чётные номера. Базовые задания №№1-20; продвинутые задания - №№21-39.</w:t>
      </w:r>
    </w:p>
    <w:p w:rsidR="00A53F17" w:rsidRDefault="00A53F17">
      <w:pPr>
        <w:rPr>
          <w:rFonts w:ascii="Times New Roman" w:hAnsi="Times New Roman"/>
          <w:b/>
          <w:bCs/>
          <w:lang w:eastAsia="en-US"/>
        </w:rPr>
      </w:pPr>
    </w:p>
    <w:p w:rsidR="00A53F17" w:rsidRDefault="00A53F17">
      <w:pPr>
        <w:rPr>
          <w:rFonts w:ascii="Times New Roman" w:hAnsi="Times New Roman"/>
          <w:b/>
          <w:bCs/>
          <w:lang w:eastAsia="en-US"/>
        </w:rPr>
      </w:pPr>
    </w:p>
    <w:p w:rsidR="00A53F17" w:rsidRDefault="00A53F17">
      <w:pPr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noProof/>
        </w:rPr>
        <w:drawing>
          <wp:inline distT="0" distB="0" distL="0" distR="0">
            <wp:extent cx="5940425" cy="8595995"/>
            <wp:effectExtent l="0" t="0" r="0" b="0"/>
            <wp:docPr id="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A53F17">
      <w:pPr>
        <w:pStyle w:val="20"/>
        <w:shd w:val="clear" w:color="auto" w:fill="auto"/>
        <w:spacing w:before="0" w:line="240" w:lineRule="auto"/>
        <w:ind w:right="23" w:firstLine="630"/>
        <w:rPr>
          <w:bCs/>
          <w:i/>
          <w:iCs/>
          <w:sz w:val="24"/>
          <w:szCs w:val="24"/>
        </w:rPr>
      </w:pP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lastRenderedPageBreak/>
        <w:t>Критерии оценки  тестов и контрольной работы (в виде теста):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t xml:space="preserve">Оценка </w:t>
      </w:r>
      <w:r>
        <w:rPr>
          <w:sz w:val="24"/>
          <w:szCs w:val="24"/>
        </w:rPr>
        <w:t xml:space="preserve">«отлично» ставится, если все задания выполнены без ошибок, набрав 75-85 баллов. Оценка «хорошо» ставится, если все задания  </w:t>
      </w:r>
      <w:proofErr w:type="gramStart"/>
      <w:r>
        <w:rPr>
          <w:sz w:val="24"/>
          <w:szCs w:val="24"/>
        </w:rPr>
        <w:t>выполнены</w:t>
      </w:r>
      <w:proofErr w:type="gramEnd"/>
      <w:r>
        <w:rPr>
          <w:sz w:val="24"/>
          <w:szCs w:val="24"/>
        </w:rPr>
        <w:t xml:space="preserve"> верно и набрано 65-74 балла. Оценка «удовлетворительно» ставится, если сделаны </w:t>
      </w:r>
      <w:proofErr w:type="gramStart"/>
      <w:r>
        <w:rPr>
          <w:sz w:val="24"/>
          <w:szCs w:val="24"/>
        </w:rPr>
        <w:t>верно</w:t>
      </w:r>
      <w:proofErr w:type="gramEnd"/>
      <w:r>
        <w:rPr>
          <w:sz w:val="24"/>
          <w:szCs w:val="24"/>
        </w:rPr>
        <w:t xml:space="preserve"> задания и набрано не менее 50 баллов.</w:t>
      </w:r>
      <w:r>
        <w:rPr>
          <w:sz w:val="24"/>
          <w:szCs w:val="24"/>
        </w:rPr>
        <w:t xml:space="preserve"> Оценка «неудовлетворительно» ставится, если меньше 45 баллов набрано.</w:t>
      </w:r>
    </w:p>
    <w:p w:rsidR="00A53F17" w:rsidRDefault="00A53F17">
      <w:pPr>
        <w:ind w:firstLine="708"/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ind w:firstLine="708"/>
        <w:rPr>
          <w:rFonts w:ascii="Times New Roman" w:hAnsi="Times New Roman"/>
          <w:b/>
          <w:bCs/>
          <w:lang w:eastAsia="en-US"/>
        </w:rPr>
      </w:pPr>
      <w:r>
        <w:rPr>
          <w:noProof/>
        </w:rPr>
        <w:drawing>
          <wp:inline distT="0" distB="0" distL="0" distR="0">
            <wp:extent cx="5940425" cy="7660640"/>
            <wp:effectExtent l="0" t="0" r="0" b="0"/>
            <wp:docPr id="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6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>Критерии оценки  тестов и контрольной работы (в виде теста):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lastRenderedPageBreak/>
        <w:t>Оценка «отлично» ставится, если все задания выполнены без ошибок и обоснованно. Оценка «хорошо» ставится, если в 1-6 зада</w:t>
      </w:r>
      <w:r>
        <w:rPr>
          <w:sz w:val="24"/>
          <w:szCs w:val="24"/>
        </w:rPr>
        <w:t xml:space="preserve">ния </w:t>
      </w:r>
      <w:proofErr w:type="gramStart"/>
      <w:r>
        <w:rPr>
          <w:sz w:val="24"/>
          <w:szCs w:val="24"/>
        </w:rPr>
        <w:t>выполнены</w:t>
      </w:r>
      <w:proofErr w:type="gramEnd"/>
      <w:r>
        <w:rPr>
          <w:sz w:val="24"/>
          <w:szCs w:val="24"/>
        </w:rPr>
        <w:t xml:space="preserve"> верно и обоснованно. Оценка «удовлетворительно» ставится, если сделаны </w:t>
      </w:r>
      <w:proofErr w:type="gramStart"/>
      <w:r>
        <w:rPr>
          <w:sz w:val="24"/>
          <w:szCs w:val="24"/>
        </w:rPr>
        <w:t>верно</w:t>
      </w:r>
      <w:proofErr w:type="gramEnd"/>
      <w:r>
        <w:rPr>
          <w:sz w:val="24"/>
          <w:szCs w:val="24"/>
        </w:rPr>
        <w:t xml:space="preserve"> задания 1, 2, 3, 5. Оценка «неудовлетворительно» ставится, если меньше половины заданий выполнено без грубых ошибок.</w:t>
      </w:r>
    </w:p>
    <w:p w:rsidR="00A53F17" w:rsidRDefault="00A53F17">
      <w:pPr>
        <w:rPr>
          <w:rFonts w:ascii="Times New Roman" w:hAnsi="Times New Roman"/>
          <w:b/>
          <w:bCs/>
          <w:lang w:eastAsia="en-US"/>
        </w:rPr>
      </w:pPr>
    </w:p>
    <w:p w:rsidR="00A53F17" w:rsidRDefault="00A53F17">
      <w:pPr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rFonts w:ascii="Times New Roman" w:hAnsi="Times New Roman"/>
          <w:b/>
          <w:bCs/>
          <w:lang w:eastAsia="en-US"/>
        </w:rPr>
        <w:t>Раздел 3. «Прямые и плоскости в пространстве»</w:t>
      </w:r>
    </w:p>
    <w:p w:rsidR="00A53F17" w:rsidRDefault="006711BD">
      <w:pPr>
        <w:rPr>
          <w:rFonts w:ascii="Times New Roman" w:hAnsi="Times New Roman"/>
        </w:rPr>
      </w:pPr>
      <w:r>
        <w:rPr>
          <w:rFonts w:ascii="Times New Roman" w:hAnsi="Times New Roman"/>
          <w:b/>
          <w:bCs/>
          <w:lang w:eastAsia="en-US"/>
        </w:rPr>
        <w:tab/>
      </w:r>
      <w:r>
        <w:rPr>
          <w:rFonts w:ascii="Times New Roman" w:hAnsi="Times New Roman"/>
        </w:rPr>
        <w:t>Таблицы с задачами по готовым чертежам (пункт 3);</w:t>
      </w:r>
    </w:p>
    <w:p w:rsidR="00A53F17" w:rsidRDefault="006711BD">
      <w:pPr>
        <w:rPr>
          <w:rFonts w:ascii="Times New Roman" w:hAnsi="Times New Roman"/>
        </w:rPr>
      </w:pPr>
      <w:r>
        <w:rPr>
          <w:rFonts w:ascii="Times New Roman" w:hAnsi="Times New Roman"/>
        </w:rPr>
        <w:t>Тесты параллельности и перпендикулярности – тест</w:t>
      </w:r>
      <w:proofErr w:type="gramStart"/>
      <w:r>
        <w:rPr>
          <w:rFonts w:ascii="Times New Roman" w:hAnsi="Times New Roman"/>
        </w:rPr>
        <w:t>1</w:t>
      </w:r>
      <w:proofErr w:type="gramEnd"/>
      <w:r>
        <w:rPr>
          <w:rFonts w:ascii="Times New Roman" w:hAnsi="Times New Roman"/>
        </w:rPr>
        <w:t xml:space="preserve"> и тест3 по 4-м вариантам (пункт 3);</w:t>
      </w:r>
    </w:p>
    <w:p w:rsidR="00A53F17" w:rsidRDefault="006711BD">
      <w:pPr>
        <w:tabs>
          <w:tab w:val="left" w:pos="5190"/>
        </w:tabs>
        <w:ind w:firstLine="708"/>
        <w:rPr>
          <w:rFonts w:ascii="Times New Roman" w:hAnsi="Times New Roman"/>
          <w:bCs/>
          <w:lang w:eastAsia="en-US"/>
        </w:rPr>
      </w:pPr>
      <w:r>
        <w:rPr>
          <w:rFonts w:ascii="Times New Roman" w:hAnsi="Times New Roman"/>
          <w:bCs/>
          <w:lang w:eastAsia="en-US"/>
        </w:rPr>
        <w:t>Рефераты, презентации по теме; Комплект контрольных заданий по вариантам.</w:t>
      </w:r>
    </w:p>
    <w:p w:rsidR="00A53F17" w:rsidRDefault="006711BD">
      <w:pPr>
        <w:tabs>
          <w:tab w:val="left" w:pos="1620"/>
        </w:tabs>
        <w:rPr>
          <w:rFonts w:ascii="Times New Roman" w:hAnsi="Times New Roman"/>
          <w:bCs/>
          <w:lang w:eastAsia="en-US"/>
        </w:rPr>
      </w:pPr>
      <w:r>
        <w:rPr>
          <w:rFonts w:ascii="Times New Roman" w:hAnsi="Times New Roman"/>
          <w:bCs/>
          <w:lang w:eastAsia="en-US"/>
        </w:rPr>
        <w:t>По к/</w:t>
      </w:r>
      <w:proofErr w:type="spellStart"/>
      <w:proofErr w:type="gramStart"/>
      <w:r>
        <w:rPr>
          <w:rFonts w:ascii="Times New Roman" w:hAnsi="Times New Roman"/>
          <w:bCs/>
          <w:lang w:eastAsia="en-US"/>
        </w:rPr>
        <w:t>р</w:t>
      </w:r>
      <w:proofErr w:type="spellEnd"/>
      <w:proofErr w:type="gramEnd"/>
      <w:r>
        <w:rPr>
          <w:rFonts w:ascii="Times New Roman" w:hAnsi="Times New Roman"/>
          <w:bCs/>
          <w:lang w:eastAsia="en-US"/>
        </w:rPr>
        <w:t xml:space="preserve"> №2(тест2 по 4-м вариантам)</w:t>
      </w:r>
      <w:r>
        <w:rPr>
          <w:rFonts w:ascii="Times New Roman" w:hAnsi="Times New Roman"/>
          <w:bCs/>
          <w:lang w:eastAsia="en-US"/>
        </w:rPr>
        <w:tab/>
      </w:r>
    </w:p>
    <w:p w:rsidR="00A53F17" w:rsidRDefault="006711BD">
      <w:pPr>
        <w:tabs>
          <w:tab w:val="left" w:pos="1620"/>
        </w:tabs>
        <w:rPr>
          <w:rFonts w:ascii="Times New Roman" w:hAnsi="Times New Roman"/>
          <w:b/>
          <w:bCs/>
          <w:lang w:eastAsia="en-US"/>
        </w:rPr>
      </w:pPr>
      <w:r>
        <w:rPr>
          <w:noProof/>
        </w:rPr>
        <w:drawing>
          <wp:inline distT="0" distB="0" distL="0" distR="0">
            <wp:extent cx="5940425" cy="4201160"/>
            <wp:effectExtent l="0" t="0" r="0" b="0"/>
            <wp:docPr id="7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lang w:eastAsia="en-US"/>
        </w:rPr>
        <w:t xml:space="preserve"> </w:t>
      </w:r>
    </w:p>
    <w:p w:rsidR="00A53F17" w:rsidRDefault="00A53F17">
      <w:pPr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rPr>
          <w:rFonts w:ascii="Times New Roman" w:hAnsi="Times New Roman"/>
          <w:bCs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40425" cy="8576945"/>
            <wp:effectExtent l="0" t="0" r="0" b="0"/>
            <wp:docPr id="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A53F17">
      <w:pPr>
        <w:rPr>
          <w:rFonts w:ascii="Times New Roman" w:hAnsi="Times New Roman"/>
          <w:b/>
          <w:bCs/>
          <w:lang w:eastAsia="en-US"/>
        </w:rPr>
      </w:pPr>
    </w:p>
    <w:p w:rsidR="00A53F17" w:rsidRDefault="00A53F17">
      <w:pPr>
        <w:rPr>
          <w:rFonts w:ascii="Times New Roman" w:hAnsi="Times New Roman"/>
          <w:b/>
          <w:bCs/>
          <w:lang w:eastAsia="en-US"/>
        </w:rPr>
      </w:pPr>
    </w:p>
    <w:p w:rsidR="00A53F17" w:rsidRDefault="00A53F17">
      <w:pPr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40425" cy="9256395"/>
            <wp:effectExtent l="0" t="0" r="0" b="0"/>
            <wp:docPr id="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5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40425" cy="9081770"/>
            <wp:effectExtent l="0" t="0" r="0" b="0"/>
            <wp:docPr id="1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8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40425" cy="9462135"/>
            <wp:effectExtent l="0" t="0" r="0" b="0"/>
            <wp:docPr id="1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6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A53F17">
      <w:pPr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>Критерии оценки  тестов и контрольной работы (в виде теста):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t xml:space="preserve">Оценка «отлично» ставится, если все задания выполнены без ошибок и обоснованно. Оценка «хорошо» ставится, если все задания А1-А4 </w:t>
      </w:r>
      <w:proofErr w:type="gramStart"/>
      <w:r>
        <w:rPr>
          <w:sz w:val="24"/>
          <w:szCs w:val="24"/>
        </w:rPr>
        <w:t>выполнены</w:t>
      </w:r>
      <w:proofErr w:type="gramEnd"/>
      <w:r>
        <w:rPr>
          <w:sz w:val="24"/>
          <w:szCs w:val="24"/>
        </w:rPr>
        <w:t xml:space="preserve"> верно и обоснованно, и одно из заданий В1-В2. Оцен</w:t>
      </w:r>
      <w:r>
        <w:rPr>
          <w:sz w:val="24"/>
          <w:szCs w:val="24"/>
        </w:rPr>
        <w:t xml:space="preserve">ка «удовлетворительно» ставится, если сделаны </w:t>
      </w:r>
      <w:proofErr w:type="gramStart"/>
      <w:r>
        <w:rPr>
          <w:sz w:val="24"/>
          <w:szCs w:val="24"/>
        </w:rPr>
        <w:t>верно</w:t>
      </w:r>
      <w:proofErr w:type="gramEnd"/>
      <w:r>
        <w:rPr>
          <w:sz w:val="24"/>
          <w:szCs w:val="24"/>
        </w:rPr>
        <w:t xml:space="preserve"> задания А1-А4. Оценка «неудовлетворительно» ставится, если меньше половины заданий выполнено без грубых ошибок.</w:t>
      </w:r>
    </w:p>
    <w:p w:rsidR="00A53F17" w:rsidRDefault="00A53F17">
      <w:pPr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rFonts w:ascii="Times New Roman" w:hAnsi="Times New Roman"/>
          <w:b/>
          <w:bCs/>
          <w:lang w:eastAsia="en-US"/>
        </w:rPr>
        <w:t>Раздел 4. «Основы тригонометрии»</w:t>
      </w:r>
    </w:p>
    <w:p w:rsidR="00A53F17" w:rsidRDefault="006711BD">
      <w:pPr>
        <w:rPr>
          <w:rFonts w:ascii="Times New Roman" w:hAnsi="Times New Roman"/>
          <w:bCs/>
          <w:lang w:eastAsia="en-US"/>
        </w:rPr>
      </w:pPr>
      <w:r>
        <w:rPr>
          <w:rFonts w:ascii="Times New Roman" w:hAnsi="Times New Roman"/>
          <w:bCs/>
          <w:lang w:eastAsia="en-US"/>
        </w:rPr>
        <w:t xml:space="preserve">Тренажёры, карточки с </w:t>
      </w:r>
      <w:proofErr w:type="spellStart"/>
      <w:r>
        <w:rPr>
          <w:rFonts w:ascii="Times New Roman" w:hAnsi="Times New Roman"/>
          <w:bCs/>
          <w:lang w:eastAsia="en-US"/>
        </w:rPr>
        <w:t>разноуровневыми</w:t>
      </w:r>
      <w:proofErr w:type="spellEnd"/>
      <w:r>
        <w:rPr>
          <w:rFonts w:ascii="Times New Roman" w:hAnsi="Times New Roman"/>
          <w:bCs/>
          <w:lang w:eastAsia="en-US"/>
        </w:rPr>
        <w:t xml:space="preserve"> заданиями, карточка </w:t>
      </w:r>
      <w:r>
        <w:rPr>
          <w:rFonts w:ascii="Times New Roman" w:hAnsi="Times New Roman"/>
          <w:bCs/>
          <w:lang w:eastAsia="en-US"/>
        </w:rPr>
        <w:t>с заданиями для практической работы, комплект контрольных заданий по вариантам для к/</w:t>
      </w:r>
      <w:proofErr w:type="spellStart"/>
      <w:proofErr w:type="gramStart"/>
      <w:r>
        <w:rPr>
          <w:rFonts w:ascii="Times New Roman" w:hAnsi="Times New Roman"/>
          <w:bCs/>
          <w:lang w:eastAsia="en-US"/>
        </w:rPr>
        <w:t>р</w:t>
      </w:r>
      <w:proofErr w:type="spellEnd"/>
      <w:proofErr w:type="gramEnd"/>
      <w:r>
        <w:rPr>
          <w:rFonts w:ascii="Times New Roman" w:hAnsi="Times New Roman"/>
          <w:bCs/>
          <w:lang w:eastAsia="en-US"/>
        </w:rPr>
        <w:t xml:space="preserve"> №3.</w:t>
      </w:r>
    </w:p>
    <w:p w:rsidR="00A53F17" w:rsidRDefault="006711BD">
      <w:pPr>
        <w:rPr>
          <w:rFonts w:ascii="Times New Roman" w:hAnsi="Times New Roman"/>
          <w:bCs/>
          <w:lang w:eastAsia="en-US"/>
        </w:rPr>
      </w:pPr>
      <w:r>
        <w:rPr>
          <w:noProof/>
        </w:rPr>
        <w:drawing>
          <wp:inline distT="0" distB="0" distL="0" distR="0">
            <wp:extent cx="5940425" cy="7131050"/>
            <wp:effectExtent l="0" t="0" r="0" b="0"/>
            <wp:docPr id="12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3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6711BD">
      <w:pPr>
        <w:tabs>
          <w:tab w:val="left" w:pos="2820"/>
        </w:tabs>
        <w:rPr>
          <w:rFonts w:ascii="Times New Roman" w:hAnsi="Times New Roman"/>
          <w:b/>
          <w:bCs/>
          <w:lang w:eastAsia="en-US"/>
        </w:rPr>
      </w:pPr>
      <w:r>
        <w:rPr>
          <w:rFonts w:ascii="Times New Roman" w:hAnsi="Times New Roman"/>
          <w:b/>
          <w:bCs/>
          <w:lang w:eastAsia="en-US"/>
        </w:rPr>
        <w:tab/>
      </w:r>
      <w:r>
        <w:rPr>
          <w:noProof/>
        </w:rPr>
        <w:drawing>
          <wp:inline distT="0" distB="0" distL="0" distR="0">
            <wp:extent cx="5940425" cy="6015355"/>
            <wp:effectExtent l="0" t="0" r="0" b="0"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1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A53F17">
      <w:pPr>
        <w:tabs>
          <w:tab w:val="left" w:pos="2415"/>
        </w:tabs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 xml:space="preserve">Критерии оценки карточки с </w:t>
      </w:r>
      <w:proofErr w:type="spellStart"/>
      <w:r>
        <w:rPr>
          <w:bCs/>
          <w:i/>
          <w:iCs/>
          <w:sz w:val="24"/>
          <w:szCs w:val="24"/>
        </w:rPr>
        <w:t>разноуровневыми</w:t>
      </w:r>
      <w:proofErr w:type="spellEnd"/>
      <w:r>
        <w:rPr>
          <w:bCs/>
          <w:i/>
          <w:iCs/>
          <w:sz w:val="24"/>
          <w:szCs w:val="24"/>
        </w:rPr>
        <w:t xml:space="preserve"> заданиями: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t>Оценка «отлично» ставится, если все задания выполнены без ошибок и обоснованно. Оценка «хорошо» ставитс</w:t>
      </w:r>
      <w:r>
        <w:rPr>
          <w:sz w:val="24"/>
          <w:szCs w:val="24"/>
        </w:rPr>
        <w:t xml:space="preserve">я, если все задания 1-4 </w:t>
      </w:r>
      <w:proofErr w:type="gramStart"/>
      <w:r>
        <w:rPr>
          <w:sz w:val="24"/>
          <w:szCs w:val="24"/>
        </w:rPr>
        <w:t>выполнены</w:t>
      </w:r>
      <w:proofErr w:type="gramEnd"/>
      <w:r>
        <w:rPr>
          <w:sz w:val="24"/>
          <w:szCs w:val="24"/>
        </w:rPr>
        <w:t xml:space="preserve"> верно и обоснованно, и задания 5,6 . Оценка «удовлетворительно» ставится, если сделаны верно задания 1- 4. Оценка «неудовлетворительно» ставится, если меньше половины заданий выполнено без грубых ошибок.</w:t>
      </w:r>
    </w:p>
    <w:p w:rsidR="00A53F17" w:rsidRDefault="00A53F17">
      <w:pPr>
        <w:tabs>
          <w:tab w:val="left" w:pos="2415"/>
        </w:tabs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tabs>
          <w:tab w:val="left" w:pos="2415"/>
        </w:tabs>
        <w:rPr>
          <w:rFonts w:ascii="Times New Roman" w:hAnsi="Times New Roman"/>
          <w:b/>
          <w:bCs/>
        </w:rPr>
      </w:pPr>
      <w:r>
        <w:rPr>
          <w:noProof/>
        </w:rPr>
        <w:lastRenderedPageBreak/>
        <w:drawing>
          <wp:inline distT="0" distB="0" distL="0" distR="0">
            <wp:extent cx="5940425" cy="5360670"/>
            <wp:effectExtent l="0" t="0" r="0" b="0"/>
            <wp:docPr id="14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6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lang w:eastAsia="en-US"/>
        </w:rPr>
        <w:t xml:space="preserve"> </w:t>
      </w:r>
    </w:p>
    <w:p w:rsidR="00A53F17" w:rsidRDefault="00A53F17">
      <w:pPr>
        <w:tabs>
          <w:tab w:val="left" w:pos="2415"/>
        </w:tabs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tabs>
          <w:tab w:val="left" w:pos="2415"/>
        </w:tabs>
        <w:rPr>
          <w:rFonts w:ascii="Times New Roman" w:hAnsi="Times New Roman"/>
          <w:b/>
          <w:bCs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40425" cy="8084820"/>
            <wp:effectExtent l="0" t="0" r="0" b="0"/>
            <wp:docPr id="1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A53F17">
      <w:pPr>
        <w:tabs>
          <w:tab w:val="left" w:pos="2415"/>
          <w:tab w:val="left" w:pos="5280"/>
        </w:tabs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tabs>
          <w:tab w:val="left" w:pos="2415"/>
          <w:tab w:val="left" w:pos="5280"/>
        </w:tabs>
        <w:rPr>
          <w:rFonts w:ascii="Times New Roman" w:hAnsi="Times New Roman"/>
          <w:b/>
          <w:bCs/>
          <w:lang w:eastAsia="en-US"/>
        </w:rPr>
      </w:pPr>
      <w:r>
        <w:rPr>
          <w:rFonts w:ascii="Times New Roman" w:hAnsi="Times New Roman"/>
          <w:b/>
          <w:bCs/>
          <w:lang w:eastAsia="en-US"/>
        </w:rPr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9674225"/>
            <wp:effectExtent l="0" t="0" r="0" b="0"/>
            <wp:docPr id="16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lastRenderedPageBreak/>
        <w:t>Критерии оценки тренажёров: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t xml:space="preserve">Оценка «отлично» ставится, если все задания выполнены без ошибок и обоснованно. Оценка «хорошо» ставится, если все задания </w:t>
      </w:r>
      <w:proofErr w:type="gramStart"/>
      <w:r>
        <w:rPr>
          <w:sz w:val="24"/>
          <w:szCs w:val="24"/>
        </w:rPr>
        <w:t>выполнены</w:t>
      </w:r>
      <w:proofErr w:type="gramEnd"/>
      <w:r>
        <w:rPr>
          <w:sz w:val="24"/>
          <w:szCs w:val="24"/>
        </w:rPr>
        <w:t xml:space="preserve"> верно и обоснованно, возможны 1-2 негрубых ошибки. Оценка «удовлетворительно» ставится, если бо</w:t>
      </w:r>
      <w:r>
        <w:rPr>
          <w:sz w:val="24"/>
          <w:szCs w:val="24"/>
        </w:rPr>
        <w:t xml:space="preserve">льше половины заданий выполнено без грубых ошибок. Оценка «неудовлетворительно» ставится, если меньше половины заданий выполнено без грубых ошибок. Вариант 1 решает нечётные номера, вариант 2 решает чётные номера. </w:t>
      </w:r>
    </w:p>
    <w:p w:rsidR="00A53F17" w:rsidRDefault="00A53F17">
      <w:pPr>
        <w:tabs>
          <w:tab w:val="left" w:pos="2415"/>
          <w:tab w:val="left" w:pos="5280"/>
        </w:tabs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>Критерии оценки проверочной работы: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t>Оцен</w:t>
      </w:r>
      <w:r>
        <w:rPr>
          <w:sz w:val="24"/>
          <w:szCs w:val="24"/>
        </w:rPr>
        <w:t xml:space="preserve">ка «отлично» ставится, если все задания выполнены без ошибок и обоснованно. Оценка «хорошо» ставится, если все задания </w:t>
      </w:r>
      <w:proofErr w:type="gramStart"/>
      <w:r>
        <w:rPr>
          <w:sz w:val="24"/>
          <w:szCs w:val="24"/>
        </w:rPr>
        <w:t>выполнены</w:t>
      </w:r>
      <w:proofErr w:type="gramEnd"/>
      <w:r>
        <w:rPr>
          <w:sz w:val="24"/>
          <w:szCs w:val="24"/>
        </w:rPr>
        <w:t xml:space="preserve"> верно и обоснованно, возможны 1-2 негрубых ошибки. Оценка «удовлетворительно» ставится, если больше половины заданий выполнено </w:t>
      </w:r>
      <w:r>
        <w:rPr>
          <w:sz w:val="24"/>
          <w:szCs w:val="24"/>
        </w:rPr>
        <w:t>без грубых ошибок. Оценка «неудовлетворительно» ставится, если меньше половины заданий выполнено без грубых ошибок.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>Критерии оценки контрольной работы: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t>Оценка «отлично» ставится, если все задания выполнены без ошибок и обоснованно. Оценка «хорошо» ставится</w:t>
      </w:r>
      <w:r>
        <w:rPr>
          <w:sz w:val="24"/>
          <w:szCs w:val="24"/>
        </w:rPr>
        <w:t xml:space="preserve">, если все задания </w:t>
      </w:r>
      <w:proofErr w:type="gramStart"/>
      <w:r>
        <w:rPr>
          <w:sz w:val="24"/>
          <w:szCs w:val="24"/>
        </w:rPr>
        <w:t>выполнены</w:t>
      </w:r>
      <w:proofErr w:type="gramEnd"/>
      <w:r>
        <w:rPr>
          <w:sz w:val="24"/>
          <w:szCs w:val="24"/>
        </w:rPr>
        <w:t xml:space="preserve"> верно и обоснованно, возможны 1-2 негрубых ошибки. Оценка «удовлетворительно» ставится, если больше половины заданий выполнено без грубых ошибок. Оценка «неудовлетворительно» ставится, если меньше половины заданий выполнено без</w:t>
      </w:r>
      <w:r>
        <w:rPr>
          <w:sz w:val="24"/>
          <w:szCs w:val="24"/>
        </w:rPr>
        <w:t xml:space="preserve"> грубых ошибок.</w:t>
      </w:r>
    </w:p>
    <w:p w:rsidR="00A53F17" w:rsidRDefault="00A53F17">
      <w:pPr>
        <w:pStyle w:val="20"/>
        <w:shd w:val="clear" w:color="auto" w:fill="auto"/>
        <w:spacing w:before="0" w:line="240" w:lineRule="auto"/>
        <w:ind w:right="23" w:firstLine="630"/>
        <w:rPr>
          <w:bCs/>
          <w:i/>
          <w:iCs/>
          <w:sz w:val="24"/>
          <w:szCs w:val="24"/>
        </w:rPr>
      </w:pPr>
    </w:p>
    <w:p w:rsidR="00A53F17" w:rsidRDefault="00A53F17">
      <w:pPr>
        <w:tabs>
          <w:tab w:val="left" w:pos="2415"/>
          <w:tab w:val="left" w:pos="5280"/>
        </w:tabs>
        <w:rPr>
          <w:rFonts w:ascii="Times New Roman" w:hAnsi="Times New Roman"/>
          <w:b/>
          <w:bCs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A53F17">
      <w:pPr>
        <w:ind w:firstLine="708"/>
        <w:rPr>
          <w:rFonts w:ascii="Times New Roman" w:hAnsi="Times New Roman"/>
          <w:b/>
          <w:lang w:eastAsia="en-US"/>
        </w:rPr>
      </w:pPr>
    </w:p>
    <w:p w:rsidR="00A53F17" w:rsidRDefault="006711BD">
      <w:pPr>
        <w:ind w:firstLine="708"/>
        <w:rPr>
          <w:rFonts w:ascii="Times New Roman" w:hAnsi="Times New Roman"/>
          <w:b/>
          <w:lang w:eastAsia="en-US"/>
        </w:rPr>
      </w:pPr>
      <w:r>
        <w:rPr>
          <w:rFonts w:ascii="Times New Roman" w:hAnsi="Times New Roman"/>
          <w:b/>
          <w:lang w:eastAsia="en-US"/>
        </w:rPr>
        <w:t>Практическая работа</w:t>
      </w:r>
    </w:p>
    <w:p w:rsidR="00A53F17" w:rsidRDefault="006711BD">
      <w:pPr>
        <w:tabs>
          <w:tab w:val="left" w:pos="2415"/>
          <w:tab w:val="left" w:pos="5280"/>
        </w:tabs>
        <w:rPr>
          <w:rFonts w:ascii="Times New Roman" w:hAnsi="Times New Roman"/>
          <w:b/>
          <w:bCs/>
          <w:lang w:eastAsia="en-US"/>
        </w:rPr>
      </w:pPr>
      <w:r>
        <w:rPr>
          <w:noProof/>
        </w:rPr>
        <w:drawing>
          <wp:inline distT="0" distB="0" distL="0" distR="0">
            <wp:extent cx="5940425" cy="8751570"/>
            <wp:effectExtent l="0" t="0" r="0" b="0"/>
            <wp:docPr id="17" name="Изображение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6711BD">
      <w:pPr>
        <w:tabs>
          <w:tab w:val="left" w:pos="2415"/>
          <w:tab w:val="left" w:pos="5280"/>
        </w:tabs>
        <w:rPr>
          <w:rFonts w:ascii="Times New Roman" w:hAnsi="Times New Roman"/>
          <w:b/>
          <w:bCs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40425" cy="9468485"/>
            <wp:effectExtent l="0" t="0" r="0" b="0"/>
            <wp:docPr id="1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6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6711BD">
      <w:pPr>
        <w:tabs>
          <w:tab w:val="left" w:pos="2415"/>
          <w:tab w:val="left" w:pos="5280"/>
        </w:tabs>
        <w:rPr>
          <w:rFonts w:ascii="Times New Roman" w:hAnsi="Times New Roman"/>
          <w:b/>
          <w:bCs/>
          <w:lang w:eastAsia="en-US"/>
        </w:rPr>
      </w:pPr>
      <w:r>
        <w:rPr>
          <w:rFonts w:ascii="Times New Roman" w:hAnsi="Times New Roman"/>
          <w:b/>
          <w:bCs/>
          <w:lang w:eastAsia="en-US"/>
        </w:rPr>
        <w:lastRenderedPageBreak/>
        <w:t>Раздел 5. «Функции, их свойства и график»</w:t>
      </w:r>
      <w:r>
        <w:rPr>
          <w:rFonts w:ascii="Times New Roman" w:hAnsi="Times New Roman"/>
          <w:b/>
          <w:bCs/>
          <w:lang w:eastAsia="en-US"/>
        </w:rPr>
        <w:tab/>
      </w:r>
    </w:p>
    <w:p w:rsidR="00A53F17" w:rsidRDefault="00A53F17">
      <w:pPr>
        <w:tabs>
          <w:tab w:val="left" w:pos="2415"/>
          <w:tab w:val="left" w:pos="5280"/>
        </w:tabs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tabs>
          <w:tab w:val="left" w:pos="2415"/>
        </w:tabs>
        <w:rPr>
          <w:rFonts w:ascii="Times New Roman" w:hAnsi="Times New Roman"/>
          <w:bCs/>
          <w:lang w:eastAsia="en-US"/>
        </w:rPr>
      </w:pPr>
      <w:r>
        <w:rPr>
          <w:rFonts w:ascii="Times New Roman" w:hAnsi="Times New Roman"/>
          <w:bCs/>
          <w:lang w:eastAsia="en-US"/>
        </w:rPr>
        <w:t xml:space="preserve">Тренажёры, </w:t>
      </w:r>
      <w:proofErr w:type="spellStart"/>
      <w:r>
        <w:rPr>
          <w:rFonts w:ascii="Times New Roman" w:hAnsi="Times New Roman"/>
          <w:bCs/>
          <w:lang w:eastAsia="en-US"/>
        </w:rPr>
        <w:t>разноуровневые</w:t>
      </w:r>
      <w:proofErr w:type="spellEnd"/>
      <w:r>
        <w:rPr>
          <w:rFonts w:ascii="Times New Roman" w:hAnsi="Times New Roman"/>
          <w:bCs/>
          <w:lang w:eastAsia="en-US"/>
        </w:rPr>
        <w:t xml:space="preserve"> задания, карточка с заданиями для практической работы.</w:t>
      </w:r>
    </w:p>
    <w:p w:rsidR="00A53F17" w:rsidRDefault="006711BD">
      <w:pPr>
        <w:tabs>
          <w:tab w:val="left" w:pos="2415"/>
        </w:tabs>
        <w:rPr>
          <w:rFonts w:ascii="Times New Roman" w:hAnsi="Times New Roman"/>
          <w:bCs/>
          <w:lang w:eastAsia="en-US"/>
        </w:rPr>
      </w:pPr>
      <w:r>
        <w:rPr>
          <w:noProof/>
        </w:rPr>
        <w:drawing>
          <wp:inline distT="0" distB="0" distL="0" distR="0">
            <wp:extent cx="5940425" cy="5915660"/>
            <wp:effectExtent l="0" t="0" r="0" b="0"/>
            <wp:docPr id="19" name="Изображение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1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>Критерии оценки тренажёров: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t xml:space="preserve">Оценка «отлично» ставится, если все задания выполнены без ошибок и обоснованно. Оценка «хорошо» ставится, если все задания </w:t>
      </w:r>
      <w:proofErr w:type="gramStart"/>
      <w:r>
        <w:rPr>
          <w:sz w:val="24"/>
          <w:szCs w:val="24"/>
        </w:rPr>
        <w:t>выполнены</w:t>
      </w:r>
      <w:proofErr w:type="gramEnd"/>
      <w:r>
        <w:rPr>
          <w:sz w:val="24"/>
          <w:szCs w:val="24"/>
        </w:rPr>
        <w:t xml:space="preserve"> верно и обоснованно, возможны 1-2 негрубых ошибки. Оценка «удовлетворительно» ставится, если бо</w:t>
      </w:r>
      <w:r>
        <w:rPr>
          <w:sz w:val="24"/>
          <w:szCs w:val="24"/>
        </w:rPr>
        <w:t xml:space="preserve">льше половины заданий выполнено без грубых ошибок. Оценка «неудовлетворительно» ставится, если меньше половины заданий выполнено без грубых ошибок. Вариант 1 решает нечётные номера, вариант 2 решает чётные номера. </w:t>
      </w:r>
    </w:p>
    <w:p w:rsidR="00A53F17" w:rsidRDefault="00A53F17">
      <w:pPr>
        <w:pStyle w:val="20"/>
        <w:shd w:val="clear" w:color="auto" w:fill="auto"/>
        <w:spacing w:before="0" w:line="240" w:lineRule="auto"/>
        <w:ind w:right="23" w:firstLine="630"/>
        <w:rPr>
          <w:bCs/>
          <w:i/>
          <w:iCs/>
          <w:sz w:val="24"/>
          <w:szCs w:val="24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6711BD">
      <w:pPr>
        <w:tabs>
          <w:tab w:val="left" w:pos="2415"/>
        </w:tabs>
        <w:rPr>
          <w:rFonts w:ascii="Times New Roman" w:hAnsi="Times New Roman"/>
          <w:bCs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40425" cy="9050655"/>
            <wp:effectExtent l="0" t="0" r="0" b="0"/>
            <wp:docPr id="2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5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lang w:eastAsia="en-US"/>
        </w:rPr>
        <w:t xml:space="preserve"> </w:t>
      </w:r>
    </w:p>
    <w:p w:rsidR="00A53F17" w:rsidRDefault="006711BD">
      <w:pPr>
        <w:tabs>
          <w:tab w:val="left" w:pos="2415"/>
        </w:tabs>
        <w:rPr>
          <w:rFonts w:ascii="Times New Roman" w:hAnsi="Times New Roman"/>
          <w:b/>
          <w:bCs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40425" cy="3025140"/>
            <wp:effectExtent l="0" t="0" r="0" b="0"/>
            <wp:docPr id="21" name="Изображение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A53F17">
      <w:pPr>
        <w:tabs>
          <w:tab w:val="left" w:pos="2415"/>
        </w:tabs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tabs>
          <w:tab w:val="left" w:pos="2415"/>
        </w:tabs>
        <w:rPr>
          <w:rFonts w:ascii="Times New Roman" w:hAnsi="Times New Roman"/>
          <w:bCs/>
          <w:i/>
          <w:lang w:eastAsia="en-US"/>
        </w:rPr>
      </w:pPr>
      <w:r>
        <w:rPr>
          <w:rFonts w:ascii="Times New Roman" w:hAnsi="Times New Roman"/>
          <w:bCs/>
          <w:i/>
          <w:lang w:eastAsia="en-US"/>
        </w:rPr>
        <w:t xml:space="preserve">           Критерии оценки </w:t>
      </w:r>
      <w:r>
        <w:rPr>
          <w:rFonts w:ascii="Times New Roman" w:hAnsi="Times New Roman"/>
          <w:bCs/>
          <w:i/>
          <w:lang w:eastAsia="en-US"/>
        </w:rPr>
        <w:t>практической работы: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t xml:space="preserve">Оценка «отлично» ставится, если все задания выполнены без ошибок и обоснованно. Оценка «хорошо» ставится, если все задания </w:t>
      </w:r>
      <w:proofErr w:type="gramStart"/>
      <w:r>
        <w:rPr>
          <w:sz w:val="24"/>
          <w:szCs w:val="24"/>
        </w:rPr>
        <w:t>выполнены</w:t>
      </w:r>
      <w:proofErr w:type="gramEnd"/>
      <w:r>
        <w:rPr>
          <w:sz w:val="24"/>
          <w:szCs w:val="24"/>
        </w:rPr>
        <w:t xml:space="preserve"> верно и обоснованно, возможны 1-2 негрубых ошибки. Оценка «удовлетворительно» ставится, если больше по</w:t>
      </w:r>
      <w:r>
        <w:rPr>
          <w:sz w:val="24"/>
          <w:szCs w:val="24"/>
        </w:rPr>
        <w:t>ловины заданий выполнено без грубых ошибок. Оценка «неудовлетворительно» ставится, если меньше половины заданий выполнено без грубых ошибок.</w:t>
      </w:r>
    </w:p>
    <w:p w:rsidR="00A53F17" w:rsidRDefault="00A53F17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</w:p>
    <w:p w:rsidR="00A53F17" w:rsidRDefault="00A53F17">
      <w:pPr>
        <w:tabs>
          <w:tab w:val="left" w:pos="2415"/>
        </w:tabs>
        <w:rPr>
          <w:rFonts w:ascii="Times New Roman" w:hAnsi="Times New Roman"/>
          <w:bCs/>
          <w:i/>
          <w:lang w:eastAsia="en-US"/>
        </w:rPr>
      </w:pPr>
    </w:p>
    <w:p w:rsidR="00A53F17" w:rsidRDefault="006711BD">
      <w:pPr>
        <w:tabs>
          <w:tab w:val="left" w:pos="2415"/>
        </w:tabs>
        <w:rPr>
          <w:rFonts w:ascii="Times New Roman" w:hAnsi="Times New Roman"/>
          <w:b/>
          <w:bCs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40425" cy="7947660"/>
            <wp:effectExtent l="0" t="0" r="0" b="0"/>
            <wp:docPr id="22" name="Изображение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4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lang w:eastAsia="en-US"/>
        </w:rPr>
        <w:t xml:space="preserve"> </w:t>
      </w:r>
    </w:p>
    <w:p w:rsidR="00A53F17" w:rsidRDefault="006711BD">
      <w:pPr>
        <w:tabs>
          <w:tab w:val="left" w:pos="2415"/>
        </w:tabs>
        <w:rPr>
          <w:rFonts w:ascii="Times New Roman" w:hAnsi="Times New Roman"/>
          <w:b/>
          <w:bCs/>
          <w:lang w:eastAsia="en-US"/>
        </w:rPr>
      </w:pPr>
      <w:r>
        <w:rPr>
          <w:rFonts w:ascii="Times New Roman" w:hAnsi="Times New Roman"/>
          <w:b/>
          <w:bCs/>
          <w:lang w:eastAsia="en-US"/>
        </w:rPr>
        <w:t>Дифференцированный зачёт  (пункт 4)</w:t>
      </w:r>
    </w:p>
    <w:p w:rsidR="00A53F17" w:rsidRDefault="006711BD">
      <w:pPr>
        <w:tabs>
          <w:tab w:val="left" w:pos="2415"/>
        </w:tabs>
        <w:rPr>
          <w:rFonts w:ascii="Times New Roman" w:hAnsi="Times New Roman"/>
          <w:bCs/>
          <w:lang w:eastAsia="en-US"/>
        </w:rPr>
      </w:pPr>
      <w:r>
        <w:rPr>
          <w:rFonts w:ascii="Times New Roman" w:hAnsi="Times New Roman"/>
          <w:bCs/>
          <w:lang w:eastAsia="en-US"/>
        </w:rPr>
        <w:t>Комплект контрольных заданий и вопросов по дифференциальному зачёту (прило</w:t>
      </w:r>
      <w:r>
        <w:rPr>
          <w:rFonts w:ascii="Times New Roman" w:hAnsi="Times New Roman"/>
          <w:bCs/>
          <w:lang w:eastAsia="en-US"/>
        </w:rPr>
        <w:t>жение 2)</w:t>
      </w:r>
    </w:p>
    <w:p w:rsidR="00A53F17" w:rsidRDefault="00A53F17">
      <w:pPr>
        <w:pStyle w:val="ad"/>
        <w:spacing w:after="0" w:line="240" w:lineRule="auto"/>
        <w:ind w:left="0" w:firstLine="709"/>
        <w:jc w:val="center"/>
        <w:rPr>
          <w:rFonts w:ascii="Times New Roman" w:eastAsia="Courier New" w:hAnsi="Times New Roman" w:cs="Courier New"/>
          <w:bCs/>
          <w:color w:val="000000"/>
          <w:sz w:val="24"/>
          <w:szCs w:val="24"/>
          <w:lang w:eastAsia="en-US"/>
        </w:rPr>
      </w:pPr>
    </w:p>
    <w:p w:rsidR="00A53F17" w:rsidRDefault="00A53F17">
      <w:pPr>
        <w:pStyle w:val="ad"/>
        <w:spacing w:after="0" w:line="240" w:lineRule="auto"/>
        <w:ind w:left="0" w:firstLine="709"/>
        <w:jc w:val="center"/>
        <w:rPr>
          <w:rFonts w:ascii="Times New Roman" w:eastAsia="Courier New" w:hAnsi="Times New Roman" w:cs="Courier New"/>
          <w:bCs/>
          <w:color w:val="000000"/>
          <w:sz w:val="24"/>
          <w:szCs w:val="24"/>
          <w:lang w:eastAsia="en-US"/>
        </w:rPr>
      </w:pPr>
    </w:p>
    <w:p w:rsidR="00A53F17" w:rsidRDefault="00A53F17">
      <w:pPr>
        <w:pStyle w:val="ad"/>
        <w:spacing w:after="0" w:line="240" w:lineRule="auto"/>
        <w:ind w:left="0" w:firstLine="709"/>
        <w:jc w:val="center"/>
        <w:rPr>
          <w:rFonts w:ascii="Times New Roman" w:eastAsia="Courier New" w:hAnsi="Times New Roman" w:cs="Courier New"/>
          <w:bCs/>
          <w:color w:val="000000"/>
          <w:sz w:val="24"/>
          <w:szCs w:val="24"/>
          <w:lang w:eastAsia="en-US"/>
        </w:rPr>
      </w:pP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rFonts w:ascii="Times New Roman" w:hAnsi="Times New Roman"/>
          <w:b/>
          <w:bCs/>
          <w:lang w:eastAsia="en-US"/>
        </w:rPr>
        <w:t>Раздел 6. «Уравнения и неравенства»</w:t>
      </w:r>
    </w:p>
    <w:p w:rsidR="00A53F17" w:rsidRDefault="006711BD">
      <w:pPr>
        <w:rPr>
          <w:rFonts w:ascii="Times New Roman" w:hAnsi="Times New Roman"/>
          <w:bCs/>
          <w:lang w:eastAsia="en-US"/>
        </w:rPr>
      </w:pPr>
      <w:r>
        <w:rPr>
          <w:rFonts w:ascii="Times New Roman" w:hAnsi="Times New Roman"/>
          <w:bCs/>
          <w:lang w:eastAsia="en-US"/>
        </w:rPr>
        <w:lastRenderedPageBreak/>
        <w:t xml:space="preserve">Тренажёры, </w:t>
      </w:r>
      <w:proofErr w:type="spellStart"/>
      <w:r>
        <w:rPr>
          <w:rFonts w:ascii="Times New Roman" w:hAnsi="Times New Roman"/>
          <w:bCs/>
          <w:lang w:eastAsia="en-US"/>
        </w:rPr>
        <w:t>разноуровневые</w:t>
      </w:r>
      <w:proofErr w:type="spellEnd"/>
      <w:r>
        <w:rPr>
          <w:rFonts w:ascii="Times New Roman" w:hAnsi="Times New Roman"/>
          <w:bCs/>
          <w:lang w:eastAsia="en-US"/>
        </w:rPr>
        <w:t xml:space="preserve"> задания, карточка с заданиями для проверочной работы, комплект контрольных заданий по вариантам для к/</w:t>
      </w:r>
      <w:proofErr w:type="spellStart"/>
      <w:proofErr w:type="gramStart"/>
      <w:r>
        <w:rPr>
          <w:rFonts w:ascii="Times New Roman" w:hAnsi="Times New Roman"/>
          <w:bCs/>
          <w:lang w:eastAsia="en-US"/>
        </w:rPr>
        <w:t>р</w:t>
      </w:r>
      <w:proofErr w:type="spellEnd"/>
      <w:proofErr w:type="gramEnd"/>
      <w:r>
        <w:rPr>
          <w:rFonts w:ascii="Times New Roman" w:hAnsi="Times New Roman"/>
          <w:bCs/>
          <w:lang w:eastAsia="en-US"/>
        </w:rPr>
        <w:t xml:space="preserve"> №4.</w:t>
      </w: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>Критерии оценки тренажёров: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t>Оценка «отлично» ставится, если все задания в</w:t>
      </w:r>
      <w:r>
        <w:rPr>
          <w:sz w:val="24"/>
          <w:szCs w:val="24"/>
        </w:rPr>
        <w:t xml:space="preserve">ыполнены без ошибок и обоснованно. Оценка «хорошо» ставится, если все задания </w:t>
      </w:r>
      <w:proofErr w:type="gramStart"/>
      <w:r>
        <w:rPr>
          <w:sz w:val="24"/>
          <w:szCs w:val="24"/>
        </w:rPr>
        <w:t>выполнены</w:t>
      </w:r>
      <w:proofErr w:type="gramEnd"/>
      <w:r>
        <w:rPr>
          <w:sz w:val="24"/>
          <w:szCs w:val="24"/>
        </w:rPr>
        <w:t xml:space="preserve"> верно и обоснованно, возможны 1-2 негрубых ошибки. Оценка «удовлетворительно» ставится, если больше половины заданий выполнено без грубых ошибок. Оценка «неудовлетворит</w:t>
      </w:r>
      <w:r>
        <w:rPr>
          <w:sz w:val="24"/>
          <w:szCs w:val="24"/>
        </w:rPr>
        <w:t xml:space="preserve">ельно» ставится, если меньше половины заданий выполнено без грубых ошибок. Вариант 1 решает нечётные номера, вариант 2 решает чётные номера. </w:t>
      </w: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6711BD">
      <w:pPr>
        <w:rPr>
          <w:rFonts w:ascii="Times New Roman" w:hAnsi="Times New Roman"/>
          <w:bCs/>
          <w:lang w:eastAsia="en-US"/>
        </w:rPr>
      </w:pPr>
      <w:r>
        <w:rPr>
          <w:noProof/>
        </w:rPr>
        <w:drawing>
          <wp:inline distT="0" distB="0" distL="0" distR="0">
            <wp:extent cx="5940425" cy="4351020"/>
            <wp:effectExtent l="0" t="0" r="0" b="0"/>
            <wp:docPr id="23" name="Изображение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A53F17">
      <w:pPr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40425" cy="6376670"/>
            <wp:effectExtent l="0" t="0" r="0" b="0"/>
            <wp:docPr id="24" name="Изображение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10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7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lang w:eastAsia="en-US"/>
        </w:rPr>
        <w:t xml:space="preserve">  </w:t>
      </w:r>
    </w:p>
    <w:p w:rsidR="00A53F17" w:rsidRDefault="00A53F17">
      <w:pPr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noProof/>
        </w:rPr>
        <w:drawing>
          <wp:inline distT="0" distB="0" distL="0" distR="0">
            <wp:extent cx="5940425" cy="2431415"/>
            <wp:effectExtent l="0" t="0" r="0" b="0"/>
            <wp:docPr id="25" name="Изображение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1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3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40425" cy="3398520"/>
            <wp:effectExtent l="0" t="0" r="0" b="0"/>
            <wp:docPr id="26" name="Изображение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1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9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A53F17">
      <w:pPr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40425" cy="9636760"/>
            <wp:effectExtent l="0" t="0" r="0" b="0"/>
            <wp:docPr id="27" name="Изображение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зображение1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3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lang w:eastAsia="en-US"/>
        </w:rPr>
        <w:t xml:space="preserve"> </w:t>
      </w:r>
    </w:p>
    <w:p w:rsidR="00A53F17" w:rsidRDefault="00A53F17">
      <w:pPr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noProof/>
        </w:rPr>
        <w:drawing>
          <wp:inline distT="0" distB="0" distL="0" distR="0">
            <wp:extent cx="5940425" cy="6064885"/>
            <wp:effectExtent l="0" t="0" r="0" b="0"/>
            <wp:docPr id="28" name="Изображение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ображение14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6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6711BD">
      <w:pPr>
        <w:rPr>
          <w:rFonts w:ascii="Times New Roman" w:hAnsi="Times New Roman"/>
          <w:i/>
          <w:lang w:eastAsia="en-US"/>
        </w:rPr>
      </w:pPr>
      <w:r>
        <w:rPr>
          <w:rFonts w:ascii="Times New Roman" w:hAnsi="Times New Roman"/>
          <w:i/>
          <w:lang w:eastAsia="en-US"/>
        </w:rPr>
        <w:t>Критерии оценки контрольной работы: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t xml:space="preserve">Оценка «отлично» ставится, если все задания выполнены </w:t>
      </w:r>
      <w:r>
        <w:rPr>
          <w:sz w:val="24"/>
          <w:szCs w:val="24"/>
        </w:rPr>
        <w:t xml:space="preserve">без ошибок 1 и 2 части. Оценка «хорошо» ставится, если все задания </w:t>
      </w:r>
      <w:proofErr w:type="gramStart"/>
      <w:r>
        <w:rPr>
          <w:sz w:val="24"/>
          <w:szCs w:val="24"/>
        </w:rPr>
        <w:t>выполнены</w:t>
      </w:r>
      <w:proofErr w:type="gramEnd"/>
      <w:r>
        <w:rPr>
          <w:sz w:val="24"/>
          <w:szCs w:val="24"/>
        </w:rPr>
        <w:t xml:space="preserve"> верно базовые задания из обеих частей без грубых ошибок. Оценка «удовлетворительно» ставится, если больше половины заданий выполнено без грубых ошибок. Оценка «неудовлетворительно</w:t>
      </w:r>
      <w:r>
        <w:rPr>
          <w:sz w:val="24"/>
          <w:szCs w:val="24"/>
        </w:rPr>
        <w:t>» ставится, если меньше половины заданий выполнено без грубых ошибок.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</w:pPr>
      <w:r>
        <w:t xml:space="preserve"> </w:t>
      </w: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40425" cy="4631690"/>
            <wp:effectExtent l="0" t="0" r="0" b="0"/>
            <wp:docPr id="29" name="Изображение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1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3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A53F17">
      <w:pPr>
        <w:rPr>
          <w:rFonts w:ascii="Times New Roman" w:hAnsi="Times New Roman"/>
          <w:b/>
          <w:bCs/>
          <w:lang w:eastAsia="en-US"/>
        </w:rPr>
      </w:pPr>
    </w:p>
    <w:p w:rsidR="00A53F17" w:rsidRDefault="00A53F17">
      <w:pPr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rFonts w:ascii="Times New Roman" w:hAnsi="Times New Roman"/>
          <w:b/>
          <w:bCs/>
          <w:lang w:eastAsia="en-US"/>
        </w:rPr>
        <w:t>Раздел 7. «Начала математического анализа»</w:t>
      </w:r>
    </w:p>
    <w:p w:rsidR="00A53F17" w:rsidRDefault="00A53F17">
      <w:pPr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jc w:val="left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 xml:space="preserve">Тренажер «Вычисление пределов функции» </w:t>
      </w:r>
    </w:p>
    <w:p w:rsidR="00A53F17" w:rsidRDefault="006711BD">
      <w:pPr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Значения </w:t>
      </w:r>
      <w:r>
        <w:rPr>
          <w:rFonts w:ascii="Times New Roman" w:hAnsi="Times New Roman" w:cs="Times New Roman"/>
          <w:lang w:val="en-US"/>
        </w:rPr>
        <w:t>a</w:t>
      </w:r>
      <w:r>
        <w:rPr>
          <w:rFonts w:ascii="Times New Roman" w:hAnsi="Times New Roman" w:cs="Times New Roman"/>
        </w:rPr>
        <w:t xml:space="preserve"> и </w:t>
      </w:r>
      <w:r>
        <w:rPr>
          <w:rFonts w:ascii="Times New Roman" w:hAnsi="Times New Roman" w:cs="Times New Roman"/>
          <w:lang w:val="en-US"/>
        </w:rPr>
        <w:t>b</w:t>
      </w:r>
      <w:r>
        <w:rPr>
          <w:rFonts w:ascii="Times New Roman" w:hAnsi="Times New Roman" w:cs="Times New Roman"/>
        </w:rPr>
        <w:t xml:space="preserve"> берутся из таблицы в соответствии со списочным номером обучающегося в журнале. За</w:t>
      </w:r>
      <w:r>
        <w:rPr>
          <w:rFonts w:ascii="Times New Roman" w:hAnsi="Times New Roman" w:cs="Times New Roman"/>
        </w:rPr>
        <w:t>дания выполняются в соответствии разобранных примеров на лекции.</w:t>
      </w:r>
    </w:p>
    <w:p w:rsidR="00A53F17" w:rsidRDefault="006711BD">
      <w:pPr>
        <w:pStyle w:val="ad"/>
        <w:numPr>
          <w:ilvl w:val="0"/>
          <w:numId w:val="2"/>
        </w:numPr>
        <w:spacing w:after="0" w:line="240" w:lineRule="auto"/>
        <w:ind w:left="0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Найти </w:t>
      </w:r>
      <m:oMath>
        <m:func>
          <m:funcPr>
            <m:ctrlPr>
              <w:rPr>
                <w:rFonts w:ascii="Cambria Math" w:hAnsi="Cambria Math"/>
              </w:rPr>
            </m:ctrlPr>
          </m:funcPr>
          <m:fName>
            <m:limLow>
              <m:limLowPr>
                <m:ctrlPr>
                  <w:rPr>
                    <w:rFonts w:ascii="Cambria Math" w:hAnsi="Cambria Math"/>
                  </w:rPr>
                </m:ctrlPr>
              </m:limLowPr>
              <m:e>
                <m:r>
                  <w:rPr>
                    <w:rFonts w:ascii="Cambria Math" w:hAnsi="Cambria Math"/>
                  </w:rPr>
                  <m:t>lim</m:t>
                </m:r>
              </m:e>
              <m:lim>
                <m:r>
                  <w:rPr>
                    <w:rFonts w:ascii="Cambria Math" w:hAnsi="Cambria Math"/>
                  </w:rPr>
                  <m:t>x→a</m:t>
                </m:r>
              </m:lim>
            </m:limLow>
          </m:fName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4</m:t>
                    </m:r>
                  </m:sup>
                </m:sSup>
                <m:r>
                  <w:rPr>
                    <w:rFonts w:ascii="Cambria Math" w:hAnsi="Cambria Math"/>
                  </w:rPr>
                  <m:t>+ax+3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b</m:t>
                    </m:r>
                  </m:sup>
                </m:sSup>
              </m:num>
              <m:den>
                <m:r>
                  <w:rPr>
                    <w:rFonts w:ascii="Cambria Math" w:hAnsi="Cambria Math"/>
                  </w:rPr>
                  <m:t>bx-5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a</m:t>
                    </m:r>
                  </m:sup>
                </m:sSup>
              </m:den>
            </m:f>
          </m:e>
        </m:func>
      </m:oMath>
    </w:p>
    <w:p w:rsidR="00A53F17" w:rsidRDefault="006711BD">
      <w:pPr>
        <w:pStyle w:val="ad"/>
        <w:numPr>
          <w:ilvl w:val="0"/>
          <w:numId w:val="2"/>
        </w:numPr>
        <w:spacing w:after="0" w:line="240" w:lineRule="auto"/>
        <w:ind w:left="0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Найти </w:t>
      </w:r>
      <m:oMath>
        <m:func>
          <m:funcPr>
            <m:ctrlPr>
              <w:rPr>
                <w:rFonts w:ascii="Cambria Math" w:hAnsi="Cambria Math"/>
              </w:rPr>
            </m:ctrlPr>
          </m:funcPr>
          <m:fName>
            <m:limLow>
              <m:limLowPr>
                <m:ctrlPr>
                  <w:rPr>
                    <w:rFonts w:ascii="Cambria Math" w:hAnsi="Cambria Math"/>
                  </w:rPr>
                </m:ctrlPr>
              </m:limLowPr>
              <m:e>
                <m:r>
                  <w:rPr>
                    <w:rFonts w:ascii="Cambria Math" w:hAnsi="Cambria Math"/>
                  </w:rPr>
                  <m:t>lim</m:t>
                </m:r>
              </m:e>
              <m:lim>
                <m:r>
                  <w:rPr>
                    <w:rFonts w:ascii="Cambria Math" w:hAnsi="Cambria Math"/>
                  </w:rPr>
                  <m:t>x→b</m:t>
                </m:r>
              </m:lim>
            </m:limLow>
          </m:fName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3</m:t>
                    </m:r>
                  </m:sup>
                </m:sSup>
                <m:r>
                  <w:rPr>
                    <w:rFonts w:ascii="Cambria Math" w:hAnsi="Cambria Math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3</m:t>
                    </m:r>
                  </m:sup>
                </m:sSup>
              </m:num>
              <m:den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</w:rPr>
                  <m:t>-ax-bx+ab</m:t>
                </m:r>
              </m:den>
            </m:f>
          </m:e>
        </m:func>
      </m:oMath>
    </w:p>
    <w:p w:rsidR="00A53F17" w:rsidRDefault="00A53F17">
      <w:pPr>
        <w:pStyle w:val="ad"/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</w:p>
    <w:p w:rsidR="00A53F17" w:rsidRDefault="00A53F17">
      <w:pPr>
        <w:pStyle w:val="ad"/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/>
          <w:bCs/>
          <w:i/>
          <w:iCs/>
          <w:sz w:val="24"/>
          <w:szCs w:val="24"/>
        </w:rPr>
      </w:pPr>
      <w:proofErr w:type="spellStart"/>
      <w:r>
        <w:rPr>
          <w:b/>
          <w:bCs/>
          <w:i/>
          <w:iCs/>
          <w:sz w:val="24"/>
          <w:szCs w:val="24"/>
        </w:rPr>
        <w:t>Разноуровневые</w:t>
      </w:r>
      <w:proofErr w:type="spellEnd"/>
      <w:r>
        <w:rPr>
          <w:b/>
          <w:bCs/>
          <w:i/>
          <w:iCs/>
          <w:sz w:val="24"/>
          <w:szCs w:val="24"/>
        </w:rPr>
        <w:t xml:space="preserve"> задания « Вычисление пределов»</w:t>
      </w:r>
    </w:p>
    <w:p w:rsidR="00A53F17" w:rsidRDefault="006711BD">
      <w:pPr>
        <w:pStyle w:val="ad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Прежде чем решать задание, следует переписать его условие,</w:t>
      </w:r>
      <w:r>
        <w:rPr>
          <w:rFonts w:ascii="Times New Roman" w:hAnsi="Times New Roman"/>
          <w:sz w:val="24"/>
          <w:szCs w:val="24"/>
        </w:rPr>
        <w:t xml:space="preserve"> учитывая значения параметров </w:t>
      </w:r>
      <w:proofErr w:type="spellStart"/>
      <w:r>
        <w:rPr>
          <w:rFonts w:ascii="Times New Roman" w:hAnsi="Times New Roman"/>
          <w:sz w:val="24"/>
          <w:szCs w:val="24"/>
        </w:rPr>
        <w:t>a</w:t>
      </w:r>
      <w:proofErr w:type="spellEnd"/>
      <w:r>
        <w:rPr>
          <w:rFonts w:ascii="Times New Roman" w:hAnsi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/>
          <w:sz w:val="24"/>
          <w:szCs w:val="24"/>
        </w:rPr>
        <w:t>b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a</w:t>
      </w:r>
      <w:proofErr w:type="spellEnd"/>
      <w:r>
        <w:rPr>
          <w:rFonts w:ascii="Times New Roman" w:hAnsi="Times New Roman"/>
          <w:sz w:val="24"/>
          <w:szCs w:val="24"/>
        </w:rPr>
        <w:t xml:space="preserve"> – число десятков номера студента в списке увеличенное на 2,  </w:t>
      </w:r>
      <w:proofErr w:type="spellStart"/>
      <w:r>
        <w:rPr>
          <w:rFonts w:ascii="Times New Roman" w:hAnsi="Times New Roman"/>
          <w:sz w:val="24"/>
          <w:szCs w:val="24"/>
        </w:rPr>
        <w:t>b</w:t>
      </w:r>
      <w:proofErr w:type="spellEnd"/>
      <w:r>
        <w:rPr>
          <w:rFonts w:ascii="Times New Roman" w:hAnsi="Times New Roman"/>
          <w:sz w:val="24"/>
          <w:szCs w:val="24"/>
        </w:rPr>
        <w:t xml:space="preserve"> – число единиц в номере списка студента в группе увеличенное на 2.</w:t>
      </w:r>
    </w:p>
    <w:p w:rsidR="00A53F17" w:rsidRDefault="006711BD">
      <w:pPr>
        <w:pStyle w:val="ad"/>
        <w:spacing w:after="0" w:line="240" w:lineRule="auto"/>
        <w:ind w:left="0"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Например: номер 05, тогда a=0+2=2, b=5+2=7</w:t>
      </w:r>
    </w:p>
    <w:p w:rsidR="00A53F17" w:rsidRDefault="006711BD">
      <w:pPr>
        <w:pStyle w:val="ad"/>
        <w:spacing w:after="0" w:line="240" w:lineRule="auto"/>
        <w:ind w:left="0"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Решение следует записывать полностью</w:t>
      </w:r>
    </w:p>
    <w:p w:rsidR="00A53F17" w:rsidRDefault="006711BD">
      <w:pPr>
        <w:pStyle w:val="ad"/>
        <w:numPr>
          <w:ilvl w:val="0"/>
          <w:numId w:val="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Найти </w:t>
      </w:r>
      <m:oMath>
        <m:func>
          <m:funcPr>
            <m:ctrlPr>
              <w:rPr>
                <w:rFonts w:ascii="Cambria Math" w:hAnsi="Cambria Math"/>
              </w:rPr>
            </m:ctrlPr>
          </m:funcPr>
          <m:fName>
            <m:limLow>
              <m:limLowPr>
                <m:ctrlPr>
                  <w:rPr>
                    <w:rFonts w:ascii="Cambria Math" w:hAnsi="Cambria Math"/>
                  </w:rPr>
                </m:ctrlPr>
              </m:limLowPr>
              <m:e>
                <m:r>
                  <w:rPr>
                    <w:rFonts w:ascii="Cambria Math" w:hAnsi="Cambria Math"/>
                  </w:rPr>
                  <m:t>lim</m:t>
                </m:r>
              </m:e>
              <m:lim>
                <m:r>
                  <w:rPr>
                    <w:rFonts w:ascii="Cambria Math" w:hAnsi="Cambria Math"/>
                  </w:rPr>
                  <m:t>x→a</m:t>
                </m:r>
              </m:lim>
            </m:limLow>
          </m:fName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4</m:t>
                    </m:r>
                  </m:sup>
                </m:sSup>
                <m:r>
                  <w:rPr>
                    <w:rFonts w:ascii="Cambria Math" w:hAnsi="Cambria Math"/>
                  </w:rPr>
                  <m:t>+ax+3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b</m:t>
                    </m:r>
                  </m:sup>
                </m:sSup>
              </m:num>
              <m:den>
                <m:r>
                  <w:rPr>
                    <w:rFonts w:ascii="Cambria Math" w:hAnsi="Cambria Math"/>
                  </w:rPr>
                  <m:t>bx-5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a</m:t>
                    </m:r>
                  </m:sup>
                </m:sSup>
              </m:den>
            </m:f>
          </m:e>
        </m:func>
      </m:oMath>
    </w:p>
    <w:p w:rsidR="00A53F17" w:rsidRDefault="006711BD">
      <w:pPr>
        <w:pStyle w:val="ad"/>
        <w:numPr>
          <w:ilvl w:val="0"/>
          <w:numId w:val="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Найти </w:t>
      </w:r>
      <m:oMath>
        <m:func>
          <m:funcPr>
            <m:ctrlPr>
              <w:rPr>
                <w:rFonts w:ascii="Cambria Math" w:hAnsi="Cambria Math"/>
              </w:rPr>
            </m:ctrlPr>
          </m:funcPr>
          <m:fName>
            <m:limLow>
              <m:limLowPr>
                <m:ctrlPr>
                  <w:rPr>
                    <w:rFonts w:ascii="Cambria Math" w:hAnsi="Cambria Math"/>
                  </w:rPr>
                </m:ctrlPr>
              </m:limLowPr>
              <m:e>
                <m:r>
                  <w:rPr>
                    <w:rFonts w:ascii="Cambria Math" w:hAnsi="Cambria Math"/>
                  </w:rPr>
                  <m:t>lim</m:t>
                </m:r>
              </m:e>
              <m:lim>
                <m:r>
                  <w:rPr>
                    <w:rFonts w:ascii="Cambria Math" w:hAnsi="Cambria Math"/>
                  </w:rPr>
                  <m:t>x→∞</m:t>
                </m:r>
              </m:lim>
            </m:limLow>
          </m:fName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4</m:t>
                    </m:r>
                  </m:sup>
                </m:sSup>
                <m:r>
                  <w:rPr>
                    <w:rFonts w:ascii="Cambria Math" w:hAnsi="Cambria Math"/>
                  </w:rPr>
                  <m:t>+ax+3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b</m:t>
                    </m:r>
                  </m:sup>
                </m:sSup>
              </m:num>
              <m:den>
                <m:r>
                  <w:rPr>
                    <w:rFonts w:ascii="Cambria Math" w:hAnsi="Cambria Math"/>
                  </w:rPr>
                  <m:t>bx-5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a</m:t>
                    </m:r>
                  </m:sup>
                </m:sSup>
              </m:den>
            </m:f>
          </m:e>
        </m:func>
      </m:oMath>
    </w:p>
    <w:p w:rsidR="00A53F17" w:rsidRDefault="006711BD">
      <w:pPr>
        <w:pStyle w:val="ad"/>
        <w:numPr>
          <w:ilvl w:val="0"/>
          <w:numId w:val="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Найти </w:t>
      </w:r>
      <m:oMath>
        <m:func>
          <m:funcPr>
            <m:ctrlPr>
              <w:rPr>
                <w:rFonts w:ascii="Cambria Math" w:hAnsi="Cambria Math"/>
              </w:rPr>
            </m:ctrlPr>
          </m:funcPr>
          <m:fName>
            <m:limLow>
              <m:limLowPr>
                <m:ctrlPr>
                  <w:rPr>
                    <w:rFonts w:ascii="Cambria Math" w:hAnsi="Cambria Math"/>
                  </w:rPr>
                </m:ctrlPr>
              </m:limLowPr>
              <m:e>
                <m:r>
                  <w:rPr>
                    <w:rFonts w:ascii="Cambria Math" w:hAnsi="Cambria Math"/>
                  </w:rPr>
                  <m:t>lim</m:t>
                </m:r>
              </m:e>
              <m:lim>
                <m:r>
                  <w:rPr>
                    <w:rFonts w:ascii="Cambria Math" w:hAnsi="Cambria Math"/>
                  </w:rPr>
                  <m:t>x→b</m:t>
                </m:r>
              </m:lim>
            </m:limLow>
          </m:fName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</m:num>
              <m:den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/>
                </m:sSup>
                <m:r>
                  <w:rPr>
                    <w:rFonts w:ascii="Cambria Math" w:hAnsi="Cambria Math"/>
                  </w:rPr>
                  <m:t>-b</m:t>
                </m:r>
              </m:den>
            </m:f>
          </m:e>
        </m:func>
      </m:oMath>
    </w:p>
    <w:p w:rsidR="00A53F17" w:rsidRDefault="00A53F17">
      <w:pPr>
        <w:pStyle w:val="ad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53F17" w:rsidRDefault="006711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2 часть</w:t>
      </w:r>
    </w:p>
    <w:p w:rsidR="00A53F17" w:rsidRDefault="006711BD">
      <w:pPr>
        <w:pStyle w:val="ad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Найти </w:t>
      </w:r>
      <m:oMath>
        <m:func>
          <m:funcPr>
            <m:ctrlPr>
              <w:rPr>
                <w:rFonts w:ascii="Cambria Math" w:hAnsi="Cambria Math"/>
              </w:rPr>
            </m:ctrlPr>
          </m:funcPr>
          <m:fName>
            <m:limLow>
              <m:limLowPr>
                <m:ctrlPr>
                  <w:rPr>
                    <w:rFonts w:ascii="Cambria Math" w:hAnsi="Cambria Math"/>
                  </w:rPr>
                </m:ctrlPr>
              </m:limLowPr>
              <m:e>
                <m:r>
                  <w:rPr>
                    <w:rFonts w:ascii="Cambria Math" w:hAnsi="Cambria Math"/>
                  </w:rPr>
                  <m:t>lim</m:t>
                </m:r>
              </m:e>
              <m:lim>
                <m:r>
                  <w:rPr>
                    <w:rFonts w:ascii="Cambria Math" w:hAnsi="Cambria Math"/>
                  </w:rPr>
                  <m:t>x→a</m:t>
                </m:r>
              </m:lim>
            </m:limLow>
          </m:fName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4</m:t>
                    </m:r>
                  </m:sup>
                </m:sSup>
                <m:r>
                  <w:rPr>
                    <w:rFonts w:ascii="Cambria Math" w:hAnsi="Cambria Math"/>
                  </w:rPr>
                  <m:t>+ax+3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b</m:t>
                    </m:r>
                  </m:sup>
                </m:sSup>
              </m:num>
              <m:den>
                <m:r>
                  <w:rPr>
                    <w:rFonts w:ascii="Cambria Math" w:hAnsi="Cambria Math"/>
                  </w:rPr>
                  <m:t>bx-5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a</m:t>
                    </m:r>
                  </m:sup>
                </m:sSup>
              </m:den>
            </m:f>
          </m:e>
        </m:func>
      </m:oMath>
    </w:p>
    <w:p w:rsidR="00A53F17" w:rsidRDefault="006711BD">
      <w:pPr>
        <w:pStyle w:val="ad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Найти </w:t>
      </w:r>
      <m:oMath>
        <m:func>
          <m:funcPr>
            <m:ctrlPr>
              <w:rPr>
                <w:rFonts w:ascii="Cambria Math" w:hAnsi="Cambria Math"/>
              </w:rPr>
            </m:ctrlPr>
          </m:funcPr>
          <m:fName>
            <m:limLow>
              <m:limLowPr>
                <m:ctrlPr>
                  <w:rPr>
                    <w:rFonts w:ascii="Cambria Math" w:hAnsi="Cambria Math"/>
                  </w:rPr>
                </m:ctrlPr>
              </m:limLowPr>
              <m:e>
                <m:r>
                  <w:rPr>
                    <w:rFonts w:ascii="Cambria Math" w:hAnsi="Cambria Math"/>
                  </w:rPr>
                  <m:t>lim</m:t>
                </m:r>
              </m:e>
              <m:lim>
                <m:r>
                  <w:rPr>
                    <w:rFonts w:ascii="Cambria Math" w:hAnsi="Cambria Math"/>
                  </w:rPr>
                  <m:t>x→b</m:t>
                </m:r>
              </m:lim>
            </m:limLow>
          </m:fName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3</m:t>
                    </m:r>
                  </m:sup>
                </m:sSup>
                <m:r>
                  <w:rPr>
                    <w:rFonts w:ascii="Cambria Math" w:hAnsi="Cambria Math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3</m:t>
                    </m:r>
                  </m:sup>
                </m:sSup>
              </m:num>
              <m:den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</w:rPr>
                  <m:t>-ax-bx+ab</m:t>
                </m:r>
              </m:den>
            </m:f>
          </m:e>
        </m:func>
      </m:oMath>
      <w:r>
        <w:rPr>
          <w:rFonts w:ascii="Times New Roman" w:hAnsi="Times New Roman"/>
          <w:sz w:val="24"/>
          <w:szCs w:val="24"/>
        </w:rPr>
        <w:t xml:space="preserve">    </w:t>
      </w:r>
    </w:p>
    <w:p w:rsidR="00A53F17" w:rsidRDefault="00A53F17">
      <w:pPr>
        <w:pStyle w:val="ad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53F17" w:rsidRDefault="006711BD">
      <w:pPr>
        <w:pStyle w:val="20"/>
        <w:shd w:val="clear" w:color="auto" w:fill="auto"/>
        <w:spacing w:before="0" w:line="240" w:lineRule="auto"/>
        <w:ind w:left="720" w:right="23" w:firstLine="0"/>
        <w:rPr>
          <w:rFonts w:eastAsia="Courier New"/>
          <w:i/>
          <w:iCs/>
          <w:color w:val="000000"/>
          <w:sz w:val="24"/>
          <w:szCs w:val="24"/>
          <w:lang w:eastAsia="ru-RU" w:bidi="sa-IN"/>
        </w:rPr>
      </w:pPr>
      <w:r>
        <w:rPr>
          <w:rFonts w:eastAsia="Courier New"/>
          <w:i/>
          <w:iCs/>
          <w:color w:val="000000"/>
          <w:sz w:val="24"/>
          <w:szCs w:val="24"/>
          <w:lang w:eastAsia="ru-RU" w:bidi="sa-IN"/>
        </w:rPr>
        <w:t>Критерии выполнения заданий.</w:t>
      </w:r>
    </w:p>
    <w:p w:rsidR="00A53F17" w:rsidRDefault="006711BD">
      <w:pPr>
        <w:pStyle w:val="20"/>
        <w:shd w:val="clear" w:color="auto" w:fill="auto"/>
        <w:spacing w:before="0" w:line="240" w:lineRule="auto"/>
        <w:ind w:left="720" w:right="23" w:firstLine="0"/>
        <w:rPr>
          <w:sz w:val="24"/>
          <w:szCs w:val="24"/>
        </w:rPr>
      </w:pPr>
      <w:proofErr w:type="gramStart"/>
      <w:r>
        <w:rPr>
          <w:sz w:val="24"/>
          <w:szCs w:val="24"/>
        </w:rPr>
        <w:t xml:space="preserve">Первая часть заданий </w:t>
      </w:r>
      <w:r>
        <w:rPr>
          <w:sz w:val="24"/>
          <w:szCs w:val="24"/>
        </w:rPr>
        <w:t>оценивается на «удовлетворительно»  при верном её выполнении с ошибками, не влияющие на верность хода решения или с неполным оформлением решения и на «хорошо» при полностью верном решении с полным его оформлением, при правильном решении второй части задани</w:t>
      </w:r>
      <w:r>
        <w:rPr>
          <w:sz w:val="24"/>
          <w:szCs w:val="24"/>
        </w:rPr>
        <w:t>й работа оценивается на «хорошо» и «отлично» в зависимости от полноты и правильности решения.</w:t>
      </w:r>
      <w:proofErr w:type="gramEnd"/>
    </w:p>
    <w:p w:rsidR="00A53F17" w:rsidRDefault="00A53F17">
      <w:pPr>
        <w:pStyle w:val="ad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53F17" w:rsidRDefault="00A53F17">
      <w:pPr>
        <w:pStyle w:val="ad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53F17" w:rsidRDefault="006711BD">
      <w:pPr>
        <w:pStyle w:val="ad"/>
        <w:spacing w:after="0" w:line="240" w:lineRule="auto"/>
        <w:rPr>
          <w:rFonts w:ascii="Times New Roman" w:hAnsi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/>
          <w:b/>
          <w:bCs/>
          <w:i/>
          <w:iCs/>
          <w:sz w:val="24"/>
          <w:szCs w:val="24"/>
        </w:rPr>
        <w:t>Карточки для выполнения проверочной работы.</w:t>
      </w:r>
    </w:p>
    <w:p w:rsidR="00A53F17" w:rsidRDefault="006711BD">
      <w:pPr>
        <w:pStyle w:val="ad"/>
        <w:spacing w:after="0" w:line="240" w:lineRule="auto"/>
        <w:ind w:left="0" w:firstLine="720"/>
        <w:rPr>
          <w:rFonts w:ascii="Times New Roman" w:hAnsi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Задание выполняется без использования справочной литературы, в том числе и конспектов, в течени</w:t>
      </w:r>
      <w:proofErr w:type="gramStart"/>
      <w:r>
        <w:rPr>
          <w:rFonts w:ascii="Times New Roman" w:hAnsi="Times New Roman"/>
          <w:sz w:val="24"/>
          <w:szCs w:val="24"/>
        </w:rPr>
        <w:t>и</w:t>
      </w:r>
      <w:proofErr w:type="gramEnd"/>
      <w:r>
        <w:rPr>
          <w:rFonts w:ascii="Times New Roman" w:hAnsi="Times New Roman"/>
          <w:sz w:val="24"/>
          <w:szCs w:val="24"/>
        </w:rPr>
        <w:t xml:space="preserve"> 15 минут. Одна </w:t>
      </w:r>
      <w:r>
        <w:rPr>
          <w:rFonts w:ascii="Times New Roman" w:hAnsi="Times New Roman"/>
          <w:sz w:val="24"/>
          <w:szCs w:val="24"/>
        </w:rPr>
        <w:t>карточка выполняется на одной проверочной работе.</w:t>
      </w:r>
    </w:p>
    <w:p w:rsidR="00A53F17" w:rsidRDefault="006711BD">
      <w:pPr>
        <w:pStyle w:val="ad"/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Образцы карточек (остальные аналогичные, отличаются только числами)</w:t>
      </w:r>
    </w:p>
    <w:tbl>
      <w:tblPr>
        <w:tblStyle w:val="af0"/>
        <w:tblW w:w="9571" w:type="dxa"/>
        <w:tblLook w:val="04A0"/>
      </w:tblPr>
      <w:tblGrid>
        <w:gridCol w:w="3083"/>
        <w:gridCol w:w="284"/>
        <w:gridCol w:w="3400"/>
        <w:gridCol w:w="239"/>
        <w:gridCol w:w="2565"/>
      </w:tblGrid>
      <w:tr w:rsidR="00A53F17">
        <w:tc>
          <w:tcPr>
            <w:tcW w:w="3083" w:type="dxa"/>
            <w:shd w:val="clear" w:color="auto" w:fill="auto"/>
          </w:tcPr>
          <w:p w:rsidR="00A53F17" w:rsidRDefault="006711BD">
            <w:pPr>
              <w:pStyle w:val="ad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/>
                  </w:rPr>
                  <m:t>1</m:t>
                </m:r>
                <m:func>
                  <m:funcPr>
                    <m:ctrlPr>
                      <w:rPr>
                        <w:rFonts w:ascii="Cambria Math" w:hAnsi="Cambria Math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hAnsi="Cambria Math"/>
                          </w:rPr>
                        </m:ctrlPr>
                      </m:limLowPr>
                      <m:e>
                        <m:r>
                          <w:rPr>
                            <w:rFonts w:ascii="Cambria Math" w:hAnsi="Cambria Math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hAnsi="Cambria Math"/>
                          </w:rPr>
                          <m:t>x→∞</m:t>
                        </m:r>
                      </m:lim>
                    </m:limLow>
                  </m:fName>
                  <m:e>
                    <m:f>
                      <m:fPr>
                        <m:ctrlPr>
                          <w:rPr>
                            <w:rFonts w:ascii="Cambria Math" w:hAnsi="Cambria Math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hAnsi="Cambria Math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2x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4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-3x</m:t>
                        </m:r>
                      </m:num>
                      <m:den>
                        <m:sSup>
                          <m:sSupPr>
                            <m:ctrlPr>
                              <w:rPr>
                                <w:rFonts w:ascii="Cambria Math" w:hAnsi="Cambria Math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x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3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+5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x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7</m:t>
                            </m:r>
                          </m:sup>
                        </m:sSup>
                      </m:den>
                    </m:f>
                  </m:e>
                </m:func>
              </m:oMath>
            </m:oMathPara>
          </w:p>
          <w:p w:rsidR="00A53F17" w:rsidRDefault="006711BD">
            <w:pPr>
              <w:pStyle w:val="ad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/>
                  </w:rPr>
                  <m:t>2</m:t>
                </m:r>
                <m:func>
                  <m:funcPr>
                    <m:ctrlPr>
                      <w:rPr>
                        <w:rFonts w:ascii="Cambria Math" w:hAnsi="Cambria Math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hAnsi="Cambria Math"/>
                          </w:rPr>
                        </m:ctrlPr>
                      </m:limLowPr>
                      <m:e>
                        <m:r>
                          <w:rPr>
                            <w:rFonts w:ascii="Cambria Math" w:hAnsi="Cambria Math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hAnsi="Cambria Math"/>
                          </w:rPr>
                          <m:t>x→-∞</m:t>
                        </m:r>
                      </m:lim>
                    </m:limLow>
                  </m:fName>
                  <m:e>
                    <m:f>
                      <m:fPr>
                        <m:ctrlPr>
                          <w:rPr>
                            <w:rFonts w:ascii="Cambria Math" w:hAnsi="Cambria Math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hAnsi="Cambria Math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2x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-x+1</m:t>
                        </m:r>
                      </m:num>
                      <m:den>
                        <m:sSup>
                          <m:sSupPr>
                            <m:ctrlPr>
                              <w:rPr>
                                <w:rFonts w:ascii="Cambria Math" w:hAnsi="Cambria Math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x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3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-5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x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6</m:t>
                            </m:r>
                          </m:sup>
                        </m:sSup>
                      </m:den>
                    </m:f>
                  </m:e>
                </m:func>
              </m:oMath>
            </m:oMathPara>
          </w:p>
        </w:tc>
        <w:tc>
          <w:tcPr>
            <w:tcW w:w="284" w:type="dxa"/>
            <w:shd w:val="clear" w:color="auto" w:fill="auto"/>
          </w:tcPr>
          <w:p w:rsidR="00A53F17" w:rsidRDefault="00A53F17">
            <w:pPr>
              <w:pStyle w:val="ad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0" w:type="dxa"/>
            <w:shd w:val="clear" w:color="auto" w:fill="auto"/>
          </w:tcPr>
          <w:p w:rsidR="00A53F17" w:rsidRDefault="00A53F17">
            <w:pPr>
              <w:pStyle w:val="ad"/>
              <w:numPr>
                <w:ilvl w:val="0"/>
                <w:numId w:val="5"/>
              </w:numPr>
              <w:tabs>
                <w:tab w:val="left" w:pos="175"/>
                <w:tab w:val="left" w:pos="512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m:oMath>
              <m:func>
                <m:funcPr>
                  <m:ctrlPr>
                    <w:rPr>
                      <w:rFonts w:ascii="Cambria Math" w:hAnsi="Cambria Math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hAnsi="Cambria Math"/>
                        </w:rPr>
                      </m:ctrlPr>
                    </m:limLowPr>
                    <m:e>
                      <m:r>
                        <w:rPr>
                          <w:rFonts w:ascii="Cambria Math" w:hAnsi="Cambria Math"/>
                        </w:rPr>
                        <m:t>lim</m:t>
                      </m:r>
                    </m:e>
                    <m:lim>
                      <m:r>
                        <w:rPr>
                          <w:rFonts w:ascii="Cambria Math" w:hAnsi="Cambria Math"/>
                        </w:rPr>
                        <m:t>x→0</m:t>
                      </m:r>
                    </m:lim>
                  </m:limLow>
                </m:fName>
                <m:e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3sin5x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sin6x</m:t>
                      </m:r>
                    </m:den>
                  </m:f>
                </m:e>
              </m:func>
            </m:oMath>
          </w:p>
          <w:p w:rsidR="00A53F17" w:rsidRDefault="00A53F17">
            <w:pPr>
              <w:pStyle w:val="ad"/>
              <w:numPr>
                <w:ilvl w:val="0"/>
                <w:numId w:val="5"/>
              </w:numPr>
              <w:tabs>
                <w:tab w:val="left" w:pos="175"/>
                <w:tab w:val="left" w:pos="512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m:oMath>
              <m:func>
                <m:funcPr>
                  <m:ctrlPr>
                    <w:rPr>
                      <w:rFonts w:ascii="Cambria Math" w:hAnsi="Cambria Math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hAnsi="Cambria Math"/>
                        </w:rPr>
                      </m:ctrlPr>
                    </m:limLowPr>
                    <m:e>
                      <m:r>
                        <w:rPr>
                          <w:rFonts w:ascii="Cambria Math" w:hAnsi="Cambria Math"/>
                        </w:rPr>
                        <m:t>lim</m:t>
                      </m:r>
                    </m:e>
                    <m:lim>
                      <m:r>
                        <w:rPr>
                          <w:rFonts w:ascii="Cambria Math" w:hAnsi="Cambria Math"/>
                        </w:rPr>
                        <m:t>x→0</m:t>
                      </m:r>
                    </m:lim>
                  </m:limLow>
                </m:fName>
                <m:e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5sin</m:t>
                      </m:r>
                      <m:sSup>
                        <m:sSupPr>
                          <m:ctrlPr>
                            <w:rPr>
                              <w:rFonts w:ascii="Cambria Math" w:hAnsi="Cambria Math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</w:rPr>
                            <m:t>3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="Cambria Math"/>
                        </w:rPr>
                        <m:t>sin</m:t>
                      </m:r>
                      <m:sSup>
                        <m:sSupPr>
                          <m:ctrlPr>
                            <w:rPr>
                              <w:rFonts w:ascii="Cambria Math" w:hAnsi="Cambria Math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</w:rPr>
                            <m:t>2</m:t>
                          </m:r>
                        </m:sup>
                      </m:sSup>
                    </m:den>
                  </m:f>
                </m:e>
              </m:func>
            </m:oMath>
          </w:p>
          <w:p w:rsidR="00A53F17" w:rsidRDefault="00A53F17">
            <w:pPr>
              <w:pStyle w:val="ad"/>
              <w:numPr>
                <w:ilvl w:val="0"/>
                <w:numId w:val="5"/>
              </w:numPr>
              <w:tabs>
                <w:tab w:val="left" w:pos="175"/>
                <w:tab w:val="left" w:pos="512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m:oMath>
              <m:func>
                <m:funcPr>
                  <m:ctrlPr>
                    <w:rPr>
                      <w:rFonts w:ascii="Cambria Math" w:hAnsi="Cambria Math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hAnsi="Cambria Math"/>
                        </w:rPr>
                      </m:ctrlPr>
                    </m:limLowPr>
                    <m:e>
                      <m:r>
                        <w:rPr>
                          <w:rFonts w:ascii="Cambria Math" w:hAnsi="Cambria Math"/>
                        </w:rPr>
                        <m:t>lim</m:t>
                      </m:r>
                    </m:e>
                    <m:lim>
                      <m:r>
                        <w:rPr>
                          <w:rFonts w:ascii="Cambria Math" w:hAnsi="Cambria Math"/>
                        </w:rPr>
                        <m:t>x→2</m:t>
                      </m:r>
                    </m:lim>
                  </m:limLow>
                </m:fName>
                <m:e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5sin⁡</m:t>
                      </m:r>
                      <m:d>
                        <m:dPr>
                          <m:ctrlPr>
                            <w:rPr>
                              <w:rFonts w:ascii="Cambria Math" w:hAnsi="Cambria Math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x-2</m:t>
                          </m:r>
                        </m:e>
                      </m:d>
                    </m:num>
                    <m:den>
                      <m:r>
                        <w:rPr>
                          <w:rFonts w:ascii="Cambria Math" w:hAnsi="Cambria Math"/>
                        </w:rPr>
                        <m:t>sin⁡</m:t>
                      </m:r>
                      <m:d>
                        <m:dPr>
                          <m:ctrlPr>
                            <w:rPr>
                              <w:rFonts w:ascii="Cambria Math" w:hAnsi="Cambria Math"/>
                            </w:rPr>
                          </m:ctrlPr>
                        </m:dPr>
                        <m:e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x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</w:rPr>
                                <m:t>2</m:t>
                              </m:r>
                            </m:sup>
                          </m:sSup>
                          <m:r>
                            <w:rPr>
                              <w:rFonts w:ascii="Cambria Math" w:hAnsi="Cambria Math"/>
                            </w:rPr>
                            <m:t>-4</m:t>
                          </m:r>
                        </m:e>
                      </m:d>
                    </m:den>
                  </m:f>
                </m:e>
              </m:func>
            </m:oMath>
          </w:p>
        </w:tc>
        <w:tc>
          <w:tcPr>
            <w:tcW w:w="239" w:type="dxa"/>
            <w:shd w:val="clear" w:color="auto" w:fill="auto"/>
          </w:tcPr>
          <w:p w:rsidR="00A53F17" w:rsidRDefault="00A53F17">
            <w:pPr>
              <w:pStyle w:val="ad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6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/>
              </w:rPr>
            </w:pPr>
            <m:oMathPara>
              <m:oMath>
                <m:r>
                  <w:rPr>
                    <w:rFonts w:ascii="Cambria Math" w:hAnsi="Cambria Math"/>
                  </w:rPr>
                  <m:t>1</m:t>
                </m:r>
                <m:func>
                  <m:funcPr>
                    <m:ctrlPr>
                      <w:rPr>
                        <w:rFonts w:ascii="Cambria Math" w:hAnsi="Cambria Math"/>
                      </w:rPr>
                    </m:ctrlPr>
                  </m:funcPr>
                  <m:fName>
                    <m:limLow>
                      <m:limLowPr>
                        <m:ctrlPr>
                          <w:rPr>
                            <w:rFonts w:ascii="Cambria Math" w:hAnsi="Cambria Math"/>
                          </w:rPr>
                        </m:ctrlPr>
                      </m:limLowPr>
                      <m:e>
                        <m:r>
                          <w:rPr>
                            <w:rFonts w:ascii="Cambria Math" w:hAnsi="Cambria Math"/>
                          </w:rPr>
                          <m:t>lim</m:t>
                        </m:r>
                      </m:e>
                      <m:lim>
                        <m:r>
                          <w:rPr>
                            <w:rFonts w:ascii="Cambria Math" w:hAnsi="Cambria Math"/>
                          </w:rPr>
                          <m:t>x→-1</m:t>
                        </m:r>
                      </m:lim>
                    </m:limLow>
                  </m:fName>
                  <m:e>
                    <m:f>
                      <m:fPr>
                        <m:ctrlPr>
                          <w:rPr>
                            <w:rFonts w:ascii="Cambria Math" w:hAnsi="Cambria Math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hAnsi="Cambria Math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x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-1</m:t>
                        </m:r>
                      </m:num>
                      <m:den>
                        <m:r>
                          <w:rPr>
                            <w:rFonts w:ascii="Cambria Math" w:hAnsi="Cambria Math"/>
                          </w:rPr>
                          <m:t>2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x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</w:rPr>
                          <m:t>+5x-7</m:t>
                        </m:r>
                      </m:den>
                    </m:f>
                  </m:e>
                </m:func>
              </m:oMath>
            </m:oMathPara>
          </w:p>
          <w:p w:rsidR="00A53F17" w:rsidRDefault="006711BD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 xml:space="preserve">2) </w:t>
            </w:r>
            <m:oMath>
              <m:func>
                <m:funcPr>
                  <m:ctrlPr>
                    <w:rPr>
                      <w:rFonts w:ascii="Cambria Math" w:hAnsi="Cambria Math"/>
                    </w:rPr>
                  </m:ctrlPr>
                </m:funcPr>
                <m:fName>
                  <m:limLow>
                    <m:limLowPr>
                      <m:ctrlPr>
                        <w:rPr>
                          <w:rFonts w:ascii="Cambria Math" w:hAnsi="Cambria Math"/>
                        </w:rPr>
                      </m:ctrlPr>
                    </m:limLowPr>
                    <m:e>
                      <m:r>
                        <w:rPr>
                          <w:rFonts w:ascii="Cambria Math" w:hAnsi="Cambria Math"/>
                        </w:rPr>
                        <m:t>lim</m:t>
                      </m:r>
                    </m:e>
                    <m:lim>
                      <m:r>
                        <w:rPr>
                          <w:rFonts w:ascii="Cambria Math" w:hAnsi="Cambria Math"/>
                        </w:rPr>
                        <m:t>x→∞</m:t>
                      </m:r>
                    </m:lim>
                  </m:limLow>
                </m:fName>
                <m:e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Cambria Math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1+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3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x-1</m:t>
                              </m:r>
                            </m:den>
                          </m:f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</w:rPr>
                        <m:t>x+3</m:t>
                      </m:r>
                    </m:sup>
                  </m:sSup>
                </m:e>
              </m:func>
            </m:oMath>
          </w:p>
        </w:tc>
      </w:tr>
    </w:tbl>
    <w:p w:rsidR="00A53F17" w:rsidRDefault="006711BD">
      <w:pPr>
        <w:pStyle w:val="20"/>
        <w:shd w:val="clear" w:color="auto" w:fill="auto"/>
        <w:spacing w:before="0" w:line="240" w:lineRule="auto"/>
        <w:ind w:left="720" w:right="23" w:firstLine="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>Критерии оценки проверочной работы.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t xml:space="preserve">Оценка «отлично» ставится, если все задания выполнено без ошибок. Оценка «хорошо» ставится, если задание </w:t>
      </w:r>
      <w:proofErr w:type="gramStart"/>
      <w:r>
        <w:rPr>
          <w:sz w:val="24"/>
          <w:szCs w:val="24"/>
        </w:rPr>
        <w:t>выполнены</w:t>
      </w:r>
      <w:proofErr w:type="gramEnd"/>
      <w:r>
        <w:rPr>
          <w:sz w:val="24"/>
          <w:szCs w:val="24"/>
        </w:rPr>
        <w:t xml:space="preserve"> верно, возможны 1-2 негрубых </w:t>
      </w:r>
      <w:r>
        <w:rPr>
          <w:sz w:val="24"/>
          <w:szCs w:val="24"/>
        </w:rPr>
        <w:t xml:space="preserve">ошибки. Оценка «удовлетворительно» ставится, если один пример </w:t>
      </w:r>
      <w:proofErr w:type="gramStart"/>
      <w:r>
        <w:rPr>
          <w:sz w:val="24"/>
          <w:szCs w:val="24"/>
        </w:rPr>
        <w:t>выполнен</w:t>
      </w:r>
      <w:proofErr w:type="gramEnd"/>
      <w:r>
        <w:rPr>
          <w:sz w:val="24"/>
          <w:szCs w:val="24"/>
        </w:rPr>
        <w:t xml:space="preserve"> верно без грубых ошибок, а второй не выполнен, либо выполнен с грубыми ошибками. Оценка «неудовлетворительно» ставится, если ни один пример не выполнен без грубых ошибок.</w:t>
      </w:r>
    </w:p>
    <w:p w:rsidR="00A53F17" w:rsidRDefault="00A53F17">
      <w:pPr>
        <w:pStyle w:val="ad"/>
        <w:spacing w:after="0" w:line="240" w:lineRule="auto"/>
        <w:ind w:left="0" w:firstLine="709"/>
        <w:rPr>
          <w:rFonts w:ascii="Times New Roman" w:hAnsi="Times New Roman"/>
          <w:sz w:val="24"/>
          <w:szCs w:val="24"/>
          <w:lang w:eastAsia="en-US"/>
        </w:rPr>
      </w:pPr>
    </w:p>
    <w:p w:rsidR="00A53F17" w:rsidRDefault="006711BD">
      <w:pPr>
        <w:pStyle w:val="ad"/>
        <w:spacing w:after="0" w:line="240" w:lineRule="auto"/>
        <w:rPr>
          <w:rFonts w:ascii="Times New Roman" w:hAnsi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/>
          <w:b/>
          <w:bCs/>
          <w:i/>
          <w:iCs/>
          <w:sz w:val="24"/>
          <w:szCs w:val="24"/>
        </w:rPr>
        <w:t xml:space="preserve">Карточка для </w:t>
      </w:r>
      <w:r>
        <w:rPr>
          <w:rFonts w:ascii="Times New Roman" w:hAnsi="Times New Roman"/>
          <w:b/>
          <w:bCs/>
          <w:i/>
          <w:iCs/>
          <w:sz w:val="24"/>
          <w:szCs w:val="24"/>
        </w:rPr>
        <w:t>выполнения проверочной работы.</w:t>
      </w:r>
    </w:p>
    <w:p w:rsidR="00A53F17" w:rsidRDefault="006711BD">
      <w:pPr>
        <w:pStyle w:val="ad"/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Задание выполняется без использования справочной литературы, в том числе и конспектов, в течение 45 минут. Одна карточка выполняется на одной проверочной работе.</w:t>
      </w:r>
    </w:p>
    <w:p w:rsidR="00A53F17" w:rsidRDefault="006711BD">
      <w:pPr>
        <w:pStyle w:val="ad"/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Образец карточки (остальные аналогичные, отличаются только числ</w:t>
      </w:r>
      <w:r>
        <w:rPr>
          <w:rFonts w:ascii="Times New Roman" w:hAnsi="Times New Roman"/>
          <w:sz w:val="24"/>
          <w:szCs w:val="24"/>
        </w:rPr>
        <w:t>ами)</w:t>
      </w:r>
    </w:p>
    <w:tbl>
      <w:tblPr>
        <w:tblStyle w:val="af0"/>
        <w:tblW w:w="9464" w:type="dxa"/>
        <w:tblLook w:val="04A0"/>
      </w:tblPr>
      <w:tblGrid>
        <w:gridCol w:w="3083"/>
        <w:gridCol w:w="284"/>
        <w:gridCol w:w="6097"/>
      </w:tblGrid>
      <w:tr w:rsidR="00A53F17">
        <w:tc>
          <w:tcPr>
            <w:tcW w:w="3083" w:type="dxa"/>
            <w:shd w:val="clear" w:color="auto" w:fill="auto"/>
          </w:tcPr>
          <w:p w:rsidR="00A53F17" w:rsidRDefault="006711BD">
            <w:pPr>
              <w:pStyle w:val="ad"/>
              <w:spacing w:after="0" w:line="240" w:lineRule="auto"/>
              <w:ind w:left="0"/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  <m:oMathPara>
              <m:oMath>
                <m:r>
                  <w:rPr>
                    <w:rFonts w:ascii="Cambria Math" w:hAnsi="Cambria Math"/>
                  </w:rPr>
                  <m:t>1</m:t>
                </m:r>
                <m:d>
                  <m:dPr>
                    <m:ctrlPr>
                      <w:rPr>
                        <w:rFonts w:ascii="Cambria Math" w:hAnsi="Cambria Math"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2x-5</m:t>
                    </m:r>
                    <m:sSup>
                      <m:sSupPr>
                        <m:ctrlPr>
                          <w:rPr>
                            <w:rFonts w:ascii="Cambria Math" w:hAnsi="Cambria Math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4</m:t>
                        </m:r>
                      </m:sup>
                    </m:sSup>
                    <m:r>
                      <w:rPr>
                        <w:rFonts w:ascii="Cambria Math" w:hAnsi="Cambria Math"/>
                      </w:rPr>
                      <m:t>+sinx</m:t>
                    </m:r>
                  </m:e>
                </m:d>
                <m:r>
                  <w:rPr>
                    <w:rFonts w:ascii="Cambria Math" w:hAnsi="Cambria Math"/>
                  </w:rPr>
                  <m:t>'</m:t>
                </m:r>
              </m:oMath>
            </m:oMathPara>
          </w:p>
          <w:p w:rsidR="00A53F17" w:rsidRDefault="006711BD">
            <w:pPr>
              <w:pStyle w:val="ad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en-US"/>
              </w:rPr>
            </w:pPr>
            <m:oMathPara>
              <m:oMath>
                <m:r>
                  <w:rPr>
                    <w:rFonts w:ascii="Cambria Math" w:hAnsi="Cambria Math"/>
                  </w:rPr>
                  <m:t>2</m:t>
                </m:r>
                <m:d>
                  <m:dPr>
                    <m:ctrlPr>
                      <w:rPr>
                        <w:rFonts w:ascii="Cambria Math" w:hAnsi="Cambria Math"/>
                      </w:rPr>
                    </m:ctrlPr>
                  </m:dPr>
                  <m:e>
                    <m:rad>
                      <m:radPr>
                        <m:degHide m:val="on"/>
                        <m:ctrlPr>
                          <w:rPr>
                            <w:rFonts w:ascii="Cambria Math" w:hAnsi="Cambria Math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/>
                          </w:rPr>
                          <m:t>x</m:t>
                        </m:r>
                      </m:e>
                    </m:rad>
                    <m:r>
                      <w:rPr>
                        <w:rFonts w:ascii="Cambria Math" w:hAnsi="Cambria Math"/>
                      </w:rPr>
                      <m:t>+e-</m:t>
                    </m:r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log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4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x</m:t>
                    </m:r>
                  </m:e>
                </m:d>
                <m:r>
                  <w:rPr>
                    <w:rFonts w:ascii="Cambria Math" w:hAnsi="Cambria Math"/>
                  </w:rPr>
                  <m:t>'</m:t>
                </m:r>
              </m:oMath>
            </m:oMathPara>
          </w:p>
          <w:p w:rsidR="00A53F17" w:rsidRDefault="006711BD">
            <w:pPr>
              <w:pStyle w:val="ad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en-US"/>
              </w:rPr>
            </w:pPr>
            <m:oMathPara>
              <m:oMath>
                <m:r>
                  <w:rPr>
                    <w:rFonts w:ascii="Cambria Math" w:hAnsi="Cambria Math"/>
                  </w:rPr>
                  <m:t>3</m:t>
                </m:r>
                <m:d>
                  <m:dPr>
                    <m:ctrlPr>
                      <w:rPr>
                        <w:rFonts w:ascii="Cambria Math" w:hAnsi="Cambria Math"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sin4x+6tgx</m:t>
                    </m:r>
                  </m:e>
                </m:d>
                <m:r>
                  <w:rPr>
                    <w:rFonts w:ascii="Cambria Math" w:hAnsi="Cambria Math"/>
                  </w:rPr>
                  <m:t>'</m:t>
                </m:r>
              </m:oMath>
            </m:oMathPara>
          </w:p>
          <w:p w:rsidR="00A53F17" w:rsidRDefault="006711BD">
            <w:pPr>
              <w:pStyle w:val="ad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en-US"/>
              </w:rPr>
            </w:pPr>
            <m:oMathPara>
              <m:oMath>
                <m:r>
                  <w:rPr>
                    <w:rFonts w:ascii="Cambria Math" w:hAnsi="Cambria Math"/>
                  </w:rPr>
                  <m:t>4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</w:rPr>
                              <m:t>5x+6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</w:rPr>
                              <m:t>3x-2</m:t>
                            </m:r>
                          </m:den>
                        </m:f>
                      </m:e>
                    </m:d>
                  </m:e>
                  <m:sup>
                    <m:r>
                      <w:rPr>
                        <w:rFonts w:ascii="Cambria Math" w:hAnsi="Cambria Math"/>
                      </w:rPr>
                      <m:t>'</m:t>
                    </m:r>
                  </m:sup>
                </m:sSup>
              </m:oMath>
            </m:oMathPara>
          </w:p>
          <w:p w:rsidR="00A53F17" w:rsidRDefault="006711BD">
            <w:pPr>
              <w:pStyle w:val="ad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en-US"/>
              </w:rPr>
            </w:pPr>
            <m:oMath>
              <m:r>
                <w:rPr>
                  <w:rFonts w:ascii="Cambria Math" w:hAnsi="Cambria Math"/>
                </w:rPr>
                <m:t>5</m:t>
              </m:r>
              <m:d>
                <m:dPr>
                  <m:ctrlPr>
                    <w:rPr>
                      <w:rFonts w:ascii="Cambria Math" w:hAnsi="Cambria Math"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4</m:t>
                  </m:r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3</m:t>
                      </m:r>
                    </m:sup>
                  </m:sSup>
                  <m:r>
                    <w:rPr>
                      <w:rFonts w:ascii="Cambria Math" w:hAnsi="Cambria Math"/>
                    </w:rPr>
                    <m:t>lnx</m:t>
                  </m:r>
                </m:e>
              </m:d>
            </m:oMath>
            <w:r>
              <w:rPr>
                <w:rFonts w:ascii="Times New Roman" w:hAnsi="Times New Roman"/>
                <w:sz w:val="24"/>
                <w:szCs w:val="24"/>
                <w:lang w:val="en-US"/>
              </w:rPr>
              <w:t>’</w:t>
            </w:r>
          </w:p>
        </w:tc>
        <w:tc>
          <w:tcPr>
            <w:tcW w:w="284" w:type="dxa"/>
            <w:shd w:val="clear" w:color="auto" w:fill="auto"/>
          </w:tcPr>
          <w:p w:rsidR="00A53F17" w:rsidRDefault="00A53F17">
            <w:pPr>
              <w:pStyle w:val="ad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97" w:type="dxa"/>
            <w:shd w:val="clear" w:color="auto" w:fill="auto"/>
          </w:tcPr>
          <w:p w:rsidR="00A53F17" w:rsidRDefault="006711BD">
            <w:pPr>
              <w:pStyle w:val="ad"/>
              <w:numPr>
                <w:ilvl w:val="0"/>
                <w:numId w:val="6"/>
              </w:numPr>
              <w:tabs>
                <w:tab w:val="left" w:pos="175"/>
                <w:tab w:val="left" w:pos="512"/>
              </w:tabs>
              <w:spacing w:after="0" w:line="240" w:lineRule="auto"/>
              <w:ind w:left="175"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Написать уравнения  касательной к графику функции </w:t>
            </w:r>
            <w:r>
              <w:rPr>
                <w:rFonts w:ascii="Times New Roman" w:hAnsi="Times New Roman" w:cstheme="minorBidi"/>
                <w:sz w:val="24"/>
                <w:szCs w:val="24"/>
                <w:lang w:bidi="sa-IN"/>
              </w:rPr>
              <w:t>у=5х</w:t>
            </w:r>
            <w:r>
              <w:rPr>
                <w:rFonts w:ascii="Times New Roman" w:hAnsi="Times New Roman" w:cstheme="minorBidi"/>
                <w:sz w:val="24"/>
                <w:szCs w:val="24"/>
                <w:vertAlign w:val="superscript"/>
                <w:lang w:bidi="sa-IN"/>
              </w:rPr>
              <w:t>3</w:t>
            </w:r>
            <w:r>
              <w:rPr>
                <w:rFonts w:ascii="Times New Roman" w:hAnsi="Times New Roman" w:cstheme="minorBidi"/>
                <w:sz w:val="24"/>
                <w:szCs w:val="24"/>
                <w:lang w:bidi="sa-IN"/>
              </w:rPr>
              <w:t>-5х+1 в точке (2,3)</w:t>
            </w:r>
          </w:p>
          <w:p w:rsidR="00A53F17" w:rsidRDefault="006711BD">
            <w:pPr>
              <w:pStyle w:val="ad"/>
              <w:numPr>
                <w:ilvl w:val="0"/>
                <w:numId w:val="6"/>
              </w:numPr>
              <w:tabs>
                <w:tab w:val="left" w:pos="175"/>
                <w:tab w:val="left" w:pos="512"/>
              </w:tabs>
              <w:spacing w:after="0" w:line="240" w:lineRule="auto"/>
              <w:ind w:left="175"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theme="minorBidi"/>
                <w:sz w:val="24"/>
                <w:szCs w:val="24"/>
                <w:lang w:bidi="sa-IN"/>
              </w:rPr>
              <w:t xml:space="preserve">Найти ускорение в момент времени </w:t>
            </w:r>
            <w:r>
              <w:rPr>
                <w:rFonts w:ascii="Times New Roman" w:hAnsi="Times New Roman" w:cstheme="minorBidi"/>
                <w:sz w:val="24"/>
                <w:szCs w:val="24"/>
                <w:lang w:val="en-US" w:bidi="sa-IN"/>
              </w:rPr>
              <w:t>t</w:t>
            </w:r>
            <w:r>
              <w:rPr>
                <w:rFonts w:ascii="Times New Roman" w:hAnsi="Times New Roman" w:cstheme="minorBidi"/>
                <w:sz w:val="24"/>
                <w:szCs w:val="24"/>
                <w:vertAlign w:val="subscript"/>
                <w:lang w:bidi="sa-IN"/>
              </w:rPr>
              <w:t>0</w:t>
            </w:r>
            <w:r>
              <w:rPr>
                <w:rFonts w:ascii="Times New Roman" w:hAnsi="Times New Roman" w:cstheme="minorBidi"/>
                <w:sz w:val="24"/>
                <w:szCs w:val="24"/>
                <w:lang w:bidi="sa-IN"/>
              </w:rPr>
              <w:t xml:space="preserve">=2 </w:t>
            </w:r>
            <w:proofErr w:type="gramStart"/>
            <w:r>
              <w:rPr>
                <w:rFonts w:ascii="Times New Roman" w:hAnsi="Times New Roman" w:cstheme="minorBidi"/>
                <w:sz w:val="24"/>
                <w:szCs w:val="24"/>
                <w:lang w:bidi="sa-IN"/>
              </w:rPr>
              <w:t>с</w:t>
            </w:r>
            <w:proofErr w:type="gramEnd"/>
            <w:r>
              <w:rPr>
                <w:rFonts w:ascii="Times New Roman" w:hAnsi="Times New Roman" w:cstheme="minorBidi"/>
                <w:sz w:val="24"/>
                <w:szCs w:val="24"/>
                <w:lang w:bidi="sa-IN"/>
              </w:rPr>
              <w:t xml:space="preserve">, если </w:t>
            </w:r>
            <w:r>
              <w:rPr>
                <w:rFonts w:ascii="Times New Roman" w:hAnsi="Times New Roman" w:cstheme="minorBidi"/>
                <w:sz w:val="24"/>
                <w:szCs w:val="24"/>
                <w:lang w:val="en-US" w:bidi="sa-IN"/>
              </w:rPr>
              <w:t>S</w:t>
            </w:r>
            <w:r>
              <w:rPr>
                <w:rFonts w:ascii="Times New Roman" w:hAnsi="Times New Roman" w:cstheme="minorBidi"/>
                <w:sz w:val="24"/>
                <w:szCs w:val="24"/>
                <w:lang w:bidi="sa-IN"/>
              </w:rPr>
              <w:t>(</w:t>
            </w:r>
            <w:r>
              <w:rPr>
                <w:rFonts w:ascii="Times New Roman" w:hAnsi="Times New Roman" w:cstheme="minorBidi"/>
                <w:sz w:val="24"/>
                <w:szCs w:val="24"/>
                <w:lang w:val="en-US" w:bidi="sa-IN"/>
              </w:rPr>
              <w:t>x</w:t>
            </w:r>
            <w:r>
              <w:rPr>
                <w:rFonts w:ascii="Times New Roman" w:hAnsi="Times New Roman" w:cstheme="minorBidi"/>
                <w:sz w:val="24"/>
                <w:szCs w:val="24"/>
                <w:lang w:bidi="sa-IN"/>
              </w:rPr>
              <w:t>)=</w:t>
            </w:r>
            <w:r>
              <w:rPr>
                <w:rFonts w:ascii="Times New Roman" w:hAnsi="Times New Roman" w:cstheme="minorBidi"/>
                <w:sz w:val="24"/>
                <w:szCs w:val="24"/>
                <w:lang w:val="en-US" w:bidi="sa-IN"/>
              </w:rPr>
              <w:t>x</w:t>
            </w:r>
            <w:r>
              <w:rPr>
                <w:rFonts w:ascii="Times New Roman" w:hAnsi="Times New Roman" w:cstheme="minorBidi"/>
                <w:sz w:val="24"/>
                <w:szCs w:val="24"/>
                <w:vertAlign w:val="superscript"/>
                <w:lang w:bidi="sa-IN"/>
              </w:rPr>
              <w:t>2</w:t>
            </w:r>
            <w:r>
              <w:rPr>
                <w:rFonts w:ascii="Times New Roman" w:hAnsi="Times New Roman" w:cstheme="minorBidi"/>
                <w:sz w:val="24"/>
                <w:szCs w:val="24"/>
                <w:lang w:bidi="sa-IN"/>
              </w:rPr>
              <w:t>+4</w:t>
            </w:r>
            <w:r>
              <w:rPr>
                <w:rFonts w:ascii="Times New Roman" w:hAnsi="Times New Roman" w:cstheme="minorBidi"/>
                <w:sz w:val="24"/>
                <w:szCs w:val="24"/>
                <w:lang w:val="en-US" w:bidi="sa-IN"/>
              </w:rPr>
              <w:t>x</w:t>
            </w:r>
          </w:p>
        </w:tc>
      </w:tr>
    </w:tbl>
    <w:p w:rsidR="00A53F17" w:rsidRDefault="006711BD">
      <w:pPr>
        <w:pStyle w:val="20"/>
        <w:shd w:val="clear" w:color="auto" w:fill="auto"/>
        <w:spacing w:before="0" w:line="240" w:lineRule="auto"/>
        <w:ind w:left="720" w:right="23" w:firstLine="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 xml:space="preserve">Критерии оценки проверочной </w:t>
      </w:r>
      <w:r>
        <w:rPr>
          <w:bCs/>
          <w:i/>
          <w:iCs/>
          <w:sz w:val="24"/>
          <w:szCs w:val="24"/>
        </w:rPr>
        <w:t>работы.</w:t>
      </w:r>
    </w:p>
    <w:p w:rsidR="00A53F17" w:rsidRDefault="006711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Оценка «отлично» ставится, если все задания выполнено без ошибок. Оценка «хорошо» ставится, если задание </w:t>
      </w:r>
      <w:proofErr w:type="gramStart"/>
      <w:r>
        <w:rPr>
          <w:rFonts w:ascii="Times New Roman" w:hAnsi="Times New Roman" w:cs="Times New Roman"/>
        </w:rPr>
        <w:t>выполнены</w:t>
      </w:r>
      <w:proofErr w:type="gramEnd"/>
      <w:r>
        <w:rPr>
          <w:rFonts w:ascii="Times New Roman" w:hAnsi="Times New Roman" w:cs="Times New Roman"/>
        </w:rPr>
        <w:t xml:space="preserve"> верно, возможны 1-2 негрубых ошибки. Оценка «удовлетворительно» ставится, если один пример </w:t>
      </w:r>
      <w:proofErr w:type="gramStart"/>
      <w:r>
        <w:rPr>
          <w:rFonts w:ascii="Times New Roman" w:hAnsi="Times New Roman" w:cs="Times New Roman"/>
        </w:rPr>
        <w:t>выполнен</w:t>
      </w:r>
      <w:proofErr w:type="gramEnd"/>
      <w:r>
        <w:rPr>
          <w:rFonts w:ascii="Times New Roman" w:hAnsi="Times New Roman" w:cs="Times New Roman"/>
        </w:rPr>
        <w:t xml:space="preserve"> верно без грубых ошибок, а второй</w:t>
      </w:r>
      <w:r>
        <w:rPr>
          <w:rFonts w:ascii="Times New Roman" w:hAnsi="Times New Roman" w:cs="Times New Roman"/>
        </w:rPr>
        <w:t xml:space="preserve"> не выполнен, либо выполнен с грубыми ошибками. Оценка «неудовлетворительно» ставится, если ни один пример не выполнен без грубых ошибок</w:t>
      </w:r>
    </w:p>
    <w:p w:rsidR="00A53F17" w:rsidRDefault="00A53F17">
      <w:pPr>
        <w:pStyle w:val="20"/>
        <w:shd w:val="clear" w:color="auto" w:fill="auto"/>
        <w:spacing w:before="0" w:line="240" w:lineRule="auto"/>
        <w:ind w:right="23" w:firstLine="630"/>
        <w:rPr>
          <w:b/>
          <w:bCs/>
          <w:i/>
          <w:iCs/>
          <w:sz w:val="24"/>
          <w:szCs w:val="24"/>
        </w:rPr>
      </w:pP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 xml:space="preserve">Тренажер «Вычисление производной сложной функции» </w:t>
      </w:r>
    </w:p>
    <w:p w:rsidR="00A53F17" w:rsidRDefault="006711BD">
      <w:pPr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Значения а и </w:t>
      </w:r>
      <w:r>
        <w:rPr>
          <w:rFonts w:ascii="Times New Roman" w:hAnsi="Times New Roman" w:cs="Times New Roman"/>
          <w:lang w:val="en-US"/>
        </w:rPr>
        <w:t>b</w:t>
      </w:r>
      <w:r>
        <w:rPr>
          <w:rFonts w:ascii="Times New Roman" w:hAnsi="Times New Roman" w:cs="Times New Roman"/>
        </w:rPr>
        <w:t xml:space="preserve"> берутся из таблицы в соответствии со списочным номером </w:t>
      </w:r>
      <w:r>
        <w:rPr>
          <w:rFonts w:ascii="Times New Roman" w:hAnsi="Times New Roman" w:cs="Times New Roman"/>
        </w:rPr>
        <w:lastRenderedPageBreak/>
        <w:t>обучающегося в журнале. Задания выполняются в соответствии разобранных примеров на лекции.</w:t>
      </w:r>
    </w:p>
    <w:p w:rsidR="00A53F17" w:rsidRDefault="006711BD">
      <w:pPr>
        <w:pStyle w:val="ad"/>
        <w:numPr>
          <w:ilvl w:val="0"/>
          <w:numId w:val="7"/>
        </w:numPr>
        <w:tabs>
          <w:tab w:val="left" w:pos="851"/>
        </w:tabs>
        <w:spacing w:after="0" w:line="240" w:lineRule="auto"/>
        <w:ind w:left="567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Вычислить производную</w:t>
      </w:r>
      <m:oMath>
        <m:r>
          <w:rPr>
            <w:rFonts w:ascii="Cambria Math" w:hAnsi="Cambria Math"/>
          </w:rPr>
          <m:t>y</m:t>
        </m:r>
        <m:r>
          <w:rPr>
            <w:rFonts w:ascii="Cambria Math" w:hAnsi="Cambria Math"/>
          </w:rPr>
          <m:t>=4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a</m:t>
            </m:r>
          </m:sup>
        </m:sSup>
        <m:r>
          <w:rPr>
            <w:rFonts w:ascii="Cambria Math" w:hAnsi="Cambria Math"/>
          </w:rPr>
          <m:t>-</m:t>
        </m:r>
        <m:r>
          <w:rPr>
            <w:rFonts w:ascii="Cambria Math" w:hAnsi="Cambria Math"/>
          </w:rPr>
          <m:t>7</m:t>
        </m:r>
        <m:r>
          <w:rPr>
            <w:rFonts w:ascii="Cambria Math" w:hAnsi="Cambria Math"/>
          </w:rPr>
          <m:t>x</m:t>
        </m:r>
        <m:r>
          <w:rPr>
            <w:rFonts w:ascii="Cambria Math" w:hAnsi="Cambria Math"/>
          </w:rPr>
          <m:t>+</m:t>
        </m:r>
        <m:r>
          <w:rPr>
            <w:rFonts w:ascii="Cambria Math" w:hAnsi="Cambria Math"/>
          </w:rPr>
          <m:t>b</m:t>
        </m:r>
      </m:oMath>
      <w:r>
        <w:rPr>
          <w:rFonts w:ascii="Times New Roman" w:hAnsi="Times New Roman"/>
          <w:sz w:val="24"/>
          <w:szCs w:val="24"/>
        </w:rPr>
        <w:t xml:space="preserve"> </w:t>
      </w:r>
    </w:p>
    <w:p w:rsidR="00A53F17" w:rsidRDefault="006711BD">
      <w:pPr>
        <w:pStyle w:val="ad"/>
        <w:numPr>
          <w:ilvl w:val="0"/>
          <w:numId w:val="7"/>
        </w:numPr>
        <w:tabs>
          <w:tab w:val="left" w:pos="851"/>
        </w:tabs>
        <w:spacing w:after="0" w:line="240" w:lineRule="auto"/>
        <w:ind w:left="567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Вычислить производную </w:t>
      </w:r>
      <m:oMath>
        <m:r>
          <w:rPr>
            <w:rFonts w:ascii="Cambria Math" w:hAnsi="Cambria Math"/>
          </w:rPr>
          <m:t>y</m:t>
        </m:r>
        <m: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sin</m:t>
        </m:r>
        <m:r>
          <w:rPr>
            <w:rFonts w:ascii="Cambria Math" w:hAnsi="Cambria Math"/>
          </w:rPr>
          <m:t>⁡</m:t>
        </m:r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ax+b</m:t>
            </m:r>
          </m:e>
        </m:d>
      </m:oMath>
    </w:p>
    <w:p w:rsidR="00A53F17" w:rsidRDefault="006711BD">
      <w:pPr>
        <w:pStyle w:val="ad"/>
        <w:numPr>
          <w:ilvl w:val="0"/>
          <w:numId w:val="7"/>
        </w:numPr>
        <w:tabs>
          <w:tab w:val="left" w:pos="851"/>
        </w:tabs>
        <w:spacing w:after="0" w:line="240" w:lineRule="auto"/>
        <w:ind w:left="567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Вычислить производную </w:t>
      </w:r>
      <m:oMath>
        <m:r>
          <w:rPr>
            <w:rFonts w:ascii="Cambria Math" w:hAnsi="Cambria Math"/>
          </w:rPr>
          <m:t>y</m:t>
        </m:r>
        <m: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ln</m:t>
        </m:r>
        <m:r>
          <w:rPr>
            <w:rFonts w:ascii="Cambria Math" w:hAnsi="Cambria Math"/>
          </w:rPr>
          <m:t>⁡</m:t>
        </m:r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3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w:rPr>
                    <w:rFonts w:ascii="Cambria Math" w:hAnsi="Cambria Math"/>
                  </w:rPr>
                  <m:t>5</m:t>
                </m:r>
              </m:sup>
            </m:sSup>
            <m:r>
              <w:rPr>
                <w:rFonts w:ascii="Cambria Math" w:hAnsi="Cambria Math"/>
              </w:rPr>
              <m:t>-2+a</m:t>
            </m:r>
          </m:e>
        </m:d>
      </m:oMath>
    </w:p>
    <w:p w:rsidR="00A53F17" w:rsidRDefault="006711BD">
      <w:pPr>
        <w:pStyle w:val="ad"/>
        <w:numPr>
          <w:ilvl w:val="0"/>
          <w:numId w:val="7"/>
        </w:numPr>
        <w:tabs>
          <w:tab w:val="left" w:pos="851"/>
        </w:tabs>
        <w:spacing w:after="0" w:line="240" w:lineRule="auto"/>
        <w:ind w:left="567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Вычислить производную </w:t>
      </w:r>
      <m:oMath>
        <m:r>
          <w:rPr>
            <w:rFonts w:ascii="Cambria Math" w:hAnsi="Cambria Math"/>
          </w:rPr>
          <m:t>y</m:t>
        </m:r>
        <m:r>
          <w:rPr>
            <w:rFonts w:ascii="Cambria Math" w:hAnsi="Cambria Math"/>
          </w:rPr>
          <m:t>=</m:t>
        </m:r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tg</m:t>
                </m:r>
                <m:d>
                  <m:dPr>
                    <m:ctrlPr>
                      <w:rPr>
                        <w:rFonts w:ascii="Cambria Math" w:hAnsi="Cambria Math"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8x+</m:t>
                    </m:r>
                    <m:sSup>
                      <m:sSupPr>
                        <m:ctrlPr>
                          <w:rPr>
                            <w:rFonts w:ascii="Cambria Math" w:hAnsi="Cambria Math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sup>
                    </m:sSup>
                  </m:e>
                </m:d>
              </m:e>
            </m:d>
          </m:e>
          <m:sup>
            <m:r>
              <w:rPr>
                <w:rFonts w:ascii="Cambria Math" w:hAnsi="Cambria Math"/>
              </w:rPr>
              <m:t>4</m:t>
            </m:r>
          </m:sup>
        </m:sSup>
      </m:oMath>
    </w:p>
    <w:p w:rsidR="00A53F17" w:rsidRDefault="006711BD">
      <w:pPr>
        <w:pStyle w:val="ad"/>
        <w:numPr>
          <w:ilvl w:val="0"/>
          <w:numId w:val="7"/>
        </w:numPr>
        <w:tabs>
          <w:tab w:val="left" w:pos="851"/>
        </w:tabs>
        <w:spacing w:after="0" w:line="240" w:lineRule="auto"/>
        <w:ind w:left="567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Вычислить производную </w:t>
      </w:r>
      <m:oMath>
        <m:r>
          <w:rPr>
            <w:rFonts w:ascii="Cambria Math" w:hAnsi="Cambria Math"/>
          </w:rPr>
          <m:t>y</m:t>
        </m:r>
        <m: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cos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4x+5</m:t>
            </m:r>
          </m:num>
          <m:den>
            <m:r>
              <w:rPr>
                <w:rFonts w:ascii="Cambria Math" w:hAnsi="Cambria Math"/>
              </w:rPr>
              <m:t>ax-7</m:t>
            </m:r>
          </m:den>
        </m:f>
      </m:oMath>
    </w:p>
    <w:p w:rsidR="00A53F17" w:rsidRDefault="006711BD">
      <w:pPr>
        <w:pStyle w:val="ad"/>
        <w:numPr>
          <w:ilvl w:val="0"/>
          <w:numId w:val="7"/>
        </w:numPr>
        <w:tabs>
          <w:tab w:val="left" w:pos="851"/>
        </w:tabs>
        <w:spacing w:after="0" w:line="240" w:lineRule="auto"/>
        <w:ind w:left="567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Вычислить производную </w:t>
      </w:r>
      <m:oMath>
        <m:r>
          <w:rPr>
            <w:rFonts w:ascii="Cambria Math" w:hAnsi="Cambria Math"/>
          </w:rPr>
          <m:t>y</m:t>
        </m:r>
        <m:r>
          <w:rPr>
            <w:rFonts w:ascii="Cambria Math" w:hAnsi="Cambria Math"/>
          </w:rPr>
          <m:t>=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e</m:t>
            </m:r>
          </m:e>
          <m:sup>
            <m:r>
              <w:rPr>
                <w:rFonts w:ascii="Cambria Math" w:hAnsi="Cambria Math"/>
              </w:rPr>
              <m:t>a</m:t>
            </m:r>
          </m:sup>
        </m:sSup>
        <m:r>
          <w:rPr>
            <w:rFonts w:ascii="Cambria Math" w:hAnsi="Cambria Math"/>
          </w:rPr>
          <m:t>sin</m:t>
        </m:r>
        <m:r>
          <w:rPr>
            <w:rFonts w:ascii="Cambria Math" w:hAnsi="Cambria Math"/>
          </w:rPr>
          <m:t>⁡</m:t>
        </m:r>
        <m:d>
          <m:dPr>
            <m:ctrlPr>
              <w:rPr>
                <w:rFonts w:ascii="Cambria Math" w:hAnsi="Cambria Math"/>
              </w:rPr>
            </m:ctrlPr>
          </m:dPr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6x-7</m:t>
                    </m:r>
                  </m:e>
                </m:d>
              </m:e>
              <m:sup>
                <m:r>
                  <w:rPr>
                    <w:rFonts w:ascii="Cambria Math" w:hAnsi="Cambria Math"/>
                  </w:rPr>
                  <m:t>b</m:t>
                </m:r>
              </m:sup>
            </m:sSup>
          </m:e>
        </m:d>
      </m:oMath>
    </w:p>
    <w:tbl>
      <w:tblPr>
        <w:tblStyle w:val="af0"/>
        <w:tblW w:w="9571" w:type="dxa"/>
        <w:tblLook w:val="04A0"/>
      </w:tblPr>
      <w:tblGrid>
        <w:gridCol w:w="1123"/>
        <w:gridCol w:w="789"/>
        <w:gridCol w:w="788"/>
        <w:gridCol w:w="678"/>
        <w:gridCol w:w="1123"/>
        <w:gridCol w:w="787"/>
        <w:gridCol w:w="787"/>
        <w:gridCol w:w="858"/>
        <w:gridCol w:w="1122"/>
        <w:gridCol w:w="787"/>
        <w:gridCol w:w="729"/>
      </w:tblGrid>
      <w:tr w:rsidR="00A53F17"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Вариант 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a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b</w:t>
            </w:r>
          </w:p>
        </w:tc>
        <w:tc>
          <w:tcPr>
            <w:tcW w:w="678" w:type="dxa"/>
            <w:vMerge w:val="restart"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3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Вариант 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a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b</w:t>
            </w:r>
          </w:p>
        </w:tc>
        <w:tc>
          <w:tcPr>
            <w:tcW w:w="858" w:type="dxa"/>
            <w:vMerge w:val="restart"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Вариант 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a</w:t>
            </w:r>
          </w:p>
        </w:tc>
        <w:tc>
          <w:tcPr>
            <w:tcW w:w="72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b</w:t>
            </w:r>
          </w:p>
        </w:tc>
      </w:tr>
      <w:tr w:rsidR="00A53F17"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</w:t>
            </w:r>
          </w:p>
        </w:tc>
        <w:tc>
          <w:tcPr>
            <w:tcW w:w="67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3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5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2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</w:tr>
      <w:tr w:rsidR="00A53F17"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-4</w:t>
            </w:r>
          </w:p>
        </w:tc>
        <w:tc>
          <w:tcPr>
            <w:tcW w:w="67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3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</w:t>
            </w:r>
          </w:p>
        </w:tc>
        <w:tc>
          <w:tcPr>
            <w:tcW w:w="85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-4</w:t>
            </w:r>
          </w:p>
        </w:tc>
        <w:tc>
          <w:tcPr>
            <w:tcW w:w="72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A53F17"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-1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67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3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2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-2</w:t>
            </w:r>
          </w:p>
        </w:tc>
      </w:tr>
      <w:tr w:rsidR="00A53F17"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7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3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5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2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</w:tr>
      <w:tr w:rsidR="00A53F17"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-1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7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3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5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2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A53F17"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67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3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2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A53F17"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</w:t>
            </w:r>
          </w:p>
        </w:tc>
        <w:tc>
          <w:tcPr>
            <w:tcW w:w="67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3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5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2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</w:t>
            </w:r>
          </w:p>
        </w:tc>
      </w:tr>
      <w:tr w:rsidR="00A53F17"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67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3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-4</w:t>
            </w:r>
          </w:p>
        </w:tc>
        <w:tc>
          <w:tcPr>
            <w:tcW w:w="85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2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A53F17"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7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3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2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  <w:lang w:val="en-US"/>
              </w:rPr>
              <w:t>5</w:t>
            </w:r>
          </w:p>
        </w:tc>
      </w:tr>
      <w:tr w:rsidR="00A53F17"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88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7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3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-2</w:t>
            </w:r>
          </w:p>
        </w:tc>
        <w:tc>
          <w:tcPr>
            <w:tcW w:w="85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22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8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2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-6</w:t>
            </w:r>
          </w:p>
        </w:tc>
      </w:tr>
    </w:tbl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 xml:space="preserve">Тренажер «Вычисление определенных интегралов» </w:t>
      </w:r>
    </w:p>
    <w:p w:rsidR="00A53F17" w:rsidRDefault="006711BD">
      <w:pPr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Значения а и </w:t>
      </w:r>
      <w:r>
        <w:rPr>
          <w:rFonts w:ascii="Times New Roman" w:hAnsi="Times New Roman" w:cs="Times New Roman"/>
          <w:lang w:val="en-US"/>
        </w:rPr>
        <w:t>b</w:t>
      </w:r>
      <w:r>
        <w:rPr>
          <w:rFonts w:ascii="Times New Roman" w:hAnsi="Times New Roman" w:cs="Times New Roman"/>
        </w:rPr>
        <w:t xml:space="preserve"> берутся из таблицы в соответствии со списочным номером обучающегося в журнале. Задания выполняются в соответствии разобранных примеров на лекции.</w:t>
      </w:r>
    </w:p>
    <w:p w:rsidR="00A53F17" w:rsidRDefault="006711BD">
      <w:pPr>
        <w:pStyle w:val="ad"/>
        <w:numPr>
          <w:ilvl w:val="0"/>
          <w:numId w:val="8"/>
        </w:num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color w:val="000000"/>
        </w:rPr>
        <w:t xml:space="preserve">Найти определенный интеграл. </w:t>
      </w:r>
      <m:oMath>
        <m:nary>
          <m:naryPr>
            <m:ctrlPr>
              <w:rPr>
                <w:rFonts w:ascii="Cambria Math" w:hAnsi="Cambria Math"/>
              </w:rPr>
            </m:ctrlPr>
          </m:naryPr>
          <m:sub>
            <m:r>
              <w:rPr>
                <w:rFonts w:ascii="Cambria Math" w:hAnsi="Cambria Math"/>
              </w:rPr>
              <m:t>a</m:t>
            </m:r>
          </m:sub>
          <m:sup>
            <m:r>
              <w:rPr>
                <w:rFonts w:ascii="Cambria Math" w:hAnsi="Cambria Math"/>
              </w:rPr>
              <m:t>b</m:t>
            </m:r>
          </m:sup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3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e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x</m:t>
                    </m:r>
                  </m:sup>
                </m:sSup>
                <m:r>
                  <w:rPr>
                    <w:rFonts w:ascii="Cambria Math" w:hAnsi="Cambria Math"/>
                  </w:rPr>
                  <m:t>-4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</w:rPr>
                  <m:t>+ax-10</m:t>
                </m:r>
              </m:e>
            </m:d>
            <m:r>
              <w:rPr>
                <w:rFonts w:ascii="Cambria Math" w:hAnsi="Cambria Math"/>
              </w:rPr>
              <m:t>dx</m:t>
            </m:r>
          </m:e>
        </m:nary>
      </m:oMath>
    </w:p>
    <w:p w:rsidR="00A53F17" w:rsidRDefault="006711BD">
      <w:pPr>
        <w:pStyle w:val="ad"/>
        <w:numPr>
          <w:ilvl w:val="0"/>
          <w:numId w:val="8"/>
        </w:num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color w:val="000000"/>
        </w:rPr>
        <w:t xml:space="preserve">Найти определенный интеграл. </w:t>
      </w:r>
      <m:oMath>
        <m:nary>
          <m:naryPr>
            <m:ctrlPr>
              <w:rPr>
                <w:rFonts w:ascii="Cambria Math" w:hAnsi="Cambria Math"/>
              </w:rPr>
            </m:ctrlPr>
          </m:naryPr>
          <m:sub>
            <m:r>
              <w:rPr>
                <w:rFonts w:ascii="Cambria Math" w:hAnsi="Cambria Math"/>
              </w:rPr>
              <m:t>-3</m:t>
            </m:r>
          </m:sub>
          <m:sup>
            <m:r>
              <w:rPr>
                <w:rFonts w:ascii="Cambria Math" w:hAnsi="Cambria Math"/>
              </w:rPr>
              <m:t>π</m:t>
            </m:r>
          </m:sup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2cosx+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a</m:t>
                    </m:r>
                  </m:sup>
                </m:sSup>
                <m:r>
                  <w:rPr>
                    <w:rFonts w:ascii="Cambria Math" w:hAnsi="Cambria Math"/>
                  </w:rPr>
                  <m:t>-bx+8</m:t>
                </m:r>
              </m:e>
            </m:d>
            <m:r>
              <w:rPr>
                <w:rFonts w:ascii="Cambria Math" w:hAnsi="Cambria Math"/>
              </w:rPr>
              <m:t>dx</m:t>
            </m:r>
          </m:e>
        </m:nary>
      </m:oMath>
    </w:p>
    <w:p w:rsidR="00A53F17" w:rsidRDefault="006711BD">
      <w:pPr>
        <w:pStyle w:val="ad"/>
        <w:numPr>
          <w:ilvl w:val="0"/>
          <w:numId w:val="8"/>
        </w:num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color w:val="000000"/>
        </w:rPr>
        <w:t xml:space="preserve">Найти определенный интеграл. </w:t>
      </w:r>
      <m:oMath>
        <m:nary>
          <m:naryPr>
            <m:ctrlPr>
              <w:rPr>
                <w:rFonts w:ascii="Cambria Math" w:hAnsi="Cambria Math"/>
              </w:rPr>
            </m:ctrlPr>
          </m:naryPr>
          <m:sub>
            <m:r>
              <w:rPr>
                <w:rFonts w:ascii="Cambria Math" w:hAnsi="Cambria Math"/>
              </w:rPr>
              <m:t>-3π</m:t>
            </m:r>
          </m:sub>
          <m:sup>
            <m:r>
              <w:rPr>
                <w:rFonts w:ascii="Cambria Math" w:hAnsi="Cambria Math"/>
              </w:rPr>
              <m:t>2π</m:t>
            </m:r>
          </m:sup>
          <m:e>
            <m:r>
              <w:rPr>
                <w:rFonts w:ascii="Cambria Math" w:hAnsi="Cambria Math"/>
              </w:rPr>
              <m:t>sin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bx</m:t>
                </m:r>
              </m:num>
              <m:den>
                <m:r>
                  <w:rPr>
                    <w:rFonts w:ascii="Cambria Math" w:hAnsi="Cambria Math"/>
                  </w:rPr>
                  <m:t>4</m:t>
                </m:r>
              </m:den>
            </m:f>
            <m:r>
              <w:rPr>
                <w:rFonts w:ascii="Cambria Math" w:hAnsi="Cambria Math"/>
              </w:rPr>
              <m:t>dx</m:t>
            </m:r>
          </m:e>
        </m:nary>
      </m:oMath>
    </w:p>
    <w:p w:rsidR="00A53F17" w:rsidRDefault="006711BD">
      <w:pPr>
        <w:pStyle w:val="ad"/>
        <w:numPr>
          <w:ilvl w:val="0"/>
          <w:numId w:val="8"/>
        </w:num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color w:val="000000"/>
        </w:rPr>
        <w:t xml:space="preserve">Найти определенный интеграл. </w:t>
      </w:r>
      <m:oMath>
        <m:nary>
          <m:naryPr>
            <m:ctrlPr>
              <w:rPr>
                <w:rFonts w:ascii="Cambria Math" w:hAnsi="Cambria Math"/>
              </w:rPr>
            </m:ctrlPr>
          </m:naryPr>
          <m:sub>
            <m:r>
              <w:rPr>
                <w:rFonts w:ascii="Cambria Math" w:hAnsi="Cambria Math"/>
              </w:rPr>
              <m:t>a</m:t>
            </m:r>
          </m:sub>
          <m:sup>
            <m:r>
              <w:rPr>
                <w:rFonts w:ascii="Cambria Math" w:hAnsi="Cambria Math"/>
              </w:rPr>
              <m:t>b+a</m:t>
            </m:r>
          </m:sup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e</m:t>
                </m:r>
              </m:e>
              <m:sup>
                <m:r>
                  <w:rPr>
                    <w:rFonts w:ascii="Cambria Math" w:hAnsi="Cambria Math"/>
                  </w:rPr>
                  <m:t>bx-9</m:t>
                </m:r>
              </m:sup>
            </m:sSup>
            <m:r>
              <w:rPr>
                <w:rFonts w:ascii="Cambria Math" w:hAnsi="Cambria Math"/>
              </w:rPr>
              <m:t>dx</m:t>
            </m:r>
          </m:e>
        </m:nary>
      </m:oMath>
    </w:p>
    <w:p w:rsidR="00A53F17" w:rsidRDefault="006711BD">
      <w:pPr>
        <w:pStyle w:val="ad"/>
        <w:numPr>
          <w:ilvl w:val="0"/>
          <w:numId w:val="8"/>
        </w:num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color w:val="000000"/>
        </w:rPr>
        <w:t xml:space="preserve">Найти определенный интеграл. </w:t>
      </w:r>
      <m:oMath>
        <m:nary>
          <m:naryPr>
            <m:ctrlPr>
              <w:rPr>
                <w:rFonts w:ascii="Cambria Math" w:hAnsi="Cambria Math"/>
              </w:rPr>
            </m:ctrlPr>
          </m:naryPr>
          <m:sub>
            <m:r>
              <w:rPr>
                <w:rFonts w:ascii="Cambria Math" w:hAnsi="Cambria Math"/>
              </w:rPr>
              <m:t>7</m:t>
            </m:r>
          </m:sub>
          <m:sup>
            <m:r>
              <w:rPr>
                <w:rFonts w:ascii="Cambria Math" w:hAnsi="Cambria Math"/>
              </w:rPr>
              <m:t>12</m:t>
            </m:r>
          </m:sup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ax-4</m:t>
                </m:r>
              </m:e>
            </m:d>
            <m:r>
              <w:rPr>
                <w:rFonts w:ascii="Cambria Math" w:hAnsi="Cambria Math"/>
              </w:rPr>
              <m:t>lnxdx</m:t>
            </m:r>
          </m:e>
        </m:nary>
      </m:oMath>
    </w:p>
    <w:p w:rsidR="00A53F17" w:rsidRDefault="006711BD">
      <w:pPr>
        <w:pStyle w:val="ad"/>
        <w:numPr>
          <w:ilvl w:val="0"/>
          <w:numId w:val="8"/>
        </w:num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color w:val="000000"/>
        </w:rPr>
        <w:t xml:space="preserve">Найти определенный интеграл. </w:t>
      </w:r>
      <m:oMath>
        <m:nary>
          <m:naryPr>
            <m:ctrlPr>
              <w:rPr>
                <w:rFonts w:ascii="Cambria Math" w:hAnsi="Cambria Math"/>
              </w:rPr>
            </m:ctrlPr>
          </m:naryPr>
          <m:sub>
            <m:r>
              <w:rPr>
                <w:rFonts w:ascii="Cambria Math" w:hAnsi="Cambria Math"/>
              </w:rPr>
              <m:t>0</m:t>
            </m:r>
          </m:sub>
          <m:sup>
            <m:r>
              <w:rPr>
                <w:rFonts w:ascii="Cambria Math" w:hAnsi="Cambria Math"/>
              </w:rPr>
              <m:t>aπ</m:t>
            </m:r>
          </m:sup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d>
                  <m:dPr>
                    <m:ctrlPr>
                      <w:rPr>
                        <w:rFonts w:ascii="Cambria Math" w:hAnsi="Cambria Math"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b+7</m:t>
                    </m:r>
                  </m:e>
                </m:d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</w:rPr>
                  <m:t>-4</m:t>
                </m:r>
              </m:e>
            </m:d>
            <m:r>
              <w:rPr>
                <w:rFonts w:ascii="Cambria Math" w:hAnsi="Cambria Math"/>
              </w:rPr>
              <m:t>cosxdx</m:t>
            </m:r>
          </m:e>
        </m:nary>
      </m:oMath>
    </w:p>
    <w:tbl>
      <w:tblPr>
        <w:tblStyle w:val="af0"/>
        <w:tblW w:w="9570" w:type="dxa"/>
        <w:tblLook w:val="04A0"/>
      </w:tblPr>
      <w:tblGrid>
        <w:gridCol w:w="1121"/>
        <w:gridCol w:w="795"/>
        <w:gridCol w:w="795"/>
        <w:gridCol w:w="663"/>
        <w:gridCol w:w="1119"/>
        <w:gridCol w:w="794"/>
        <w:gridCol w:w="794"/>
        <w:gridCol w:w="838"/>
        <w:gridCol w:w="1117"/>
        <w:gridCol w:w="795"/>
        <w:gridCol w:w="739"/>
      </w:tblGrid>
      <w:tr w:rsidR="00A53F17">
        <w:tc>
          <w:tcPr>
            <w:tcW w:w="1120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Вариант 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a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b</w:t>
            </w:r>
          </w:p>
        </w:tc>
        <w:tc>
          <w:tcPr>
            <w:tcW w:w="663" w:type="dxa"/>
            <w:vMerge w:val="restart"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Вариант 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a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b</w:t>
            </w:r>
          </w:p>
        </w:tc>
        <w:tc>
          <w:tcPr>
            <w:tcW w:w="838" w:type="dxa"/>
            <w:vMerge w:val="restart"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Вариант 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a</w:t>
            </w:r>
          </w:p>
        </w:tc>
        <w:tc>
          <w:tcPr>
            <w:tcW w:w="73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b</w:t>
            </w:r>
          </w:p>
        </w:tc>
      </w:tr>
      <w:tr w:rsidR="00A53F17">
        <w:tc>
          <w:tcPr>
            <w:tcW w:w="1120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</w:t>
            </w:r>
          </w:p>
        </w:tc>
        <w:tc>
          <w:tcPr>
            <w:tcW w:w="663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-32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3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73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</w:tr>
      <w:tr w:rsidR="00A53F17">
        <w:tc>
          <w:tcPr>
            <w:tcW w:w="1120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-4</w:t>
            </w:r>
          </w:p>
        </w:tc>
        <w:tc>
          <w:tcPr>
            <w:tcW w:w="663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</w:t>
            </w:r>
          </w:p>
        </w:tc>
        <w:tc>
          <w:tcPr>
            <w:tcW w:w="83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-4</w:t>
            </w:r>
          </w:p>
        </w:tc>
        <w:tc>
          <w:tcPr>
            <w:tcW w:w="73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</w:tr>
      <w:tr w:rsidR="00A53F17">
        <w:tc>
          <w:tcPr>
            <w:tcW w:w="1120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-1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663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83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</w:t>
            </w:r>
          </w:p>
        </w:tc>
        <w:tc>
          <w:tcPr>
            <w:tcW w:w="73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-2</w:t>
            </w:r>
          </w:p>
        </w:tc>
      </w:tr>
      <w:tr w:rsidR="00A53F17">
        <w:tc>
          <w:tcPr>
            <w:tcW w:w="1120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63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3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3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</w:tr>
      <w:tr w:rsidR="00A53F17">
        <w:tc>
          <w:tcPr>
            <w:tcW w:w="1120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-1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663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83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73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A53F17">
        <w:tc>
          <w:tcPr>
            <w:tcW w:w="1120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663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83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73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A53F17">
        <w:tc>
          <w:tcPr>
            <w:tcW w:w="1120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2ё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</w:t>
            </w:r>
          </w:p>
        </w:tc>
        <w:tc>
          <w:tcPr>
            <w:tcW w:w="663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3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3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-53</w:t>
            </w:r>
          </w:p>
        </w:tc>
      </w:tr>
      <w:tr w:rsidR="00A53F17">
        <w:tc>
          <w:tcPr>
            <w:tcW w:w="1120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41</w:t>
            </w:r>
          </w:p>
        </w:tc>
        <w:tc>
          <w:tcPr>
            <w:tcW w:w="663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76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-4</w:t>
            </w:r>
          </w:p>
        </w:tc>
        <w:tc>
          <w:tcPr>
            <w:tcW w:w="83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73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A53F17">
        <w:tc>
          <w:tcPr>
            <w:tcW w:w="1120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-32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63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3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</w:t>
            </w:r>
          </w:p>
        </w:tc>
        <w:tc>
          <w:tcPr>
            <w:tcW w:w="73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  <w:lang w:val="en-US"/>
              </w:rPr>
              <w:t>5</w:t>
            </w:r>
          </w:p>
        </w:tc>
      </w:tr>
      <w:tr w:rsidR="00A53F17">
        <w:tc>
          <w:tcPr>
            <w:tcW w:w="1120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</w:t>
            </w:r>
          </w:p>
        </w:tc>
        <w:tc>
          <w:tcPr>
            <w:tcW w:w="663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</w:t>
            </w:r>
          </w:p>
        </w:tc>
        <w:tc>
          <w:tcPr>
            <w:tcW w:w="794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-52</w:t>
            </w:r>
          </w:p>
        </w:tc>
        <w:tc>
          <w:tcPr>
            <w:tcW w:w="838" w:type="dxa"/>
            <w:vMerge/>
            <w:shd w:val="clear" w:color="auto" w:fill="auto"/>
          </w:tcPr>
          <w:p w:rsidR="00A53F17" w:rsidRDefault="00A53F1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7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95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</w:t>
            </w:r>
          </w:p>
        </w:tc>
        <w:tc>
          <w:tcPr>
            <w:tcW w:w="739" w:type="dxa"/>
            <w:shd w:val="clear" w:color="auto" w:fill="auto"/>
          </w:tcPr>
          <w:p w:rsidR="00A53F17" w:rsidRDefault="006711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-6</w:t>
            </w:r>
          </w:p>
        </w:tc>
      </w:tr>
    </w:tbl>
    <w:p w:rsidR="00A53F17" w:rsidRDefault="006711BD">
      <w:pPr>
        <w:ind w:firstLine="567"/>
        <w:rPr>
          <w:rFonts w:ascii="Times New Roman" w:hAnsi="Times New Roman" w:cs="Times New Roman"/>
          <w:bCs/>
          <w:i/>
          <w:iCs/>
        </w:rPr>
      </w:pPr>
      <w:r>
        <w:rPr>
          <w:rFonts w:ascii="Times New Roman" w:hAnsi="Times New Roman" w:cs="Times New Roman"/>
          <w:bCs/>
          <w:i/>
          <w:iCs/>
        </w:rPr>
        <w:t>Критерии оценки тренажера: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t xml:space="preserve">Оценка «отлично» ставится, если задание  выполнено без ошибок и обоснованно. Оценка «хорошо» ставится, если задание  верно решено и обоснованно, возможны 1-2 </w:t>
      </w:r>
      <w:proofErr w:type="gramStart"/>
      <w:r>
        <w:rPr>
          <w:sz w:val="24"/>
          <w:szCs w:val="24"/>
        </w:rPr>
        <w:t>негрубых</w:t>
      </w:r>
      <w:proofErr w:type="gramEnd"/>
      <w:r>
        <w:rPr>
          <w:sz w:val="24"/>
          <w:szCs w:val="24"/>
        </w:rPr>
        <w:t xml:space="preserve"> ошибки. Оценка «удовлетворительно» </w:t>
      </w:r>
      <w:r>
        <w:rPr>
          <w:sz w:val="24"/>
          <w:szCs w:val="24"/>
        </w:rPr>
        <w:t xml:space="preserve">ставится, если половина заданий </w:t>
      </w:r>
      <w:proofErr w:type="gramStart"/>
      <w:r>
        <w:rPr>
          <w:sz w:val="24"/>
          <w:szCs w:val="24"/>
        </w:rPr>
        <w:t>выполнено</w:t>
      </w:r>
      <w:proofErr w:type="gramEnd"/>
      <w:r>
        <w:rPr>
          <w:sz w:val="24"/>
          <w:szCs w:val="24"/>
        </w:rPr>
        <w:t xml:space="preserve">  верно без грубых ошибок. Оценка «неудовлетворительно» ставится, если все примеры выполнены с грубыми ошибками.</w:t>
      </w: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6711BD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Контрольная  работа №5 «Применение производной в исследовании функции»</w:t>
      </w:r>
    </w:p>
    <w:p w:rsidR="00A53F17" w:rsidRDefault="006711BD">
      <w:pPr>
        <w:rPr>
          <w:rFonts w:ascii="Times New Roman" w:eastAsiaTheme="minorEastAsia" w:hAnsi="Times New Roman" w:cs="Times New Roman"/>
        </w:rPr>
      </w:pPr>
      <w:r>
        <w:rPr>
          <w:rFonts w:ascii="Times New Roman" w:hAnsi="Times New Roman" w:cs="Times New Roman"/>
          <w:b/>
          <w:u w:val="single"/>
        </w:rPr>
        <w:lastRenderedPageBreak/>
        <w:t>Задание №1</w:t>
      </w:r>
      <w:proofErr w:type="gramStart"/>
      <w:r>
        <w:rPr>
          <w:rFonts w:ascii="Times New Roman" w:hAnsi="Times New Roman" w:cs="Times New Roman"/>
        </w:rPr>
        <w:t xml:space="preserve">  З</w:t>
      </w:r>
      <w:proofErr w:type="gramEnd"/>
      <w:r>
        <w:rPr>
          <w:rFonts w:ascii="Times New Roman" w:hAnsi="Times New Roman" w:cs="Times New Roman"/>
        </w:rPr>
        <w:t xml:space="preserve">аписать уравнение касательной к графику функции  </w:t>
      </w:r>
      <w:r>
        <w:rPr>
          <w:rFonts w:ascii="Times New Roman" w:hAnsi="Times New Roman" w:cs="Times New Roman"/>
          <w:lang w:val="en-US"/>
        </w:rPr>
        <w:t>f</w:t>
      </w:r>
      <w:r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  <w:lang w:val="en-US"/>
        </w:rPr>
        <w:t>x</w:t>
      </w:r>
      <w:r>
        <w:rPr>
          <w:rFonts w:ascii="Times New Roman" w:hAnsi="Times New Roman" w:cs="Times New Roman"/>
        </w:rPr>
        <w:t xml:space="preserve">)  в точке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>=0</m:t>
        </m:r>
      </m:oMath>
      <w:r>
        <w:rPr>
          <w:rFonts w:ascii="Times New Roman" w:eastAsiaTheme="minorEastAsia" w:hAnsi="Times New Roman" w:cs="Times New Roman"/>
        </w:rPr>
        <w:t>.</w:t>
      </w:r>
    </w:p>
    <w:p w:rsidR="00A53F17" w:rsidRDefault="006711BD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b/>
        </w:rPr>
        <w:t>В</w:t>
      </w:r>
      <w:proofErr w:type="gramStart"/>
      <w:r>
        <w:rPr>
          <w:rFonts w:ascii="Times New Roman" w:eastAsiaTheme="minorEastAsia" w:hAnsi="Times New Roman" w:cs="Times New Roman"/>
          <w:b/>
        </w:rPr>
        <w:t>1</w:t>
      </w:r>
      <w:proofErr w:type="gramEnd"/>
      <w:r>
        <w:rPr>
          <w:rFonts w:ascii="Times New Roman" w:eastAsiaTheme="minorEastAsia" w:hAnsi="Times New Roman" w:cs="Times New Roman"/>
        </w:rPr>
        <w:t xml:space="preserve">    </w:t>
      </w:r>
      <w:r>
        <w:rPr>
          <w:rFonts w:ascii="Times New Roman" w:hAnsi="Times New Roman" w:cs="Times New Roman"/>
          <w:lang w:val="en-US"/>
        </w:rPr>
        <w:t>f</w:t>
      </w:r>
      <w:r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  <w:lang w:val="en-US"/>
        </w:rPr>
        <w:t>x</w:t>
      </w:r>
      <w:r>
        <w:rPr>
          <w:rFonts w:ascii="Times New Roman" w:hAnsi="Times New Roman" w:cs="Times New Roman"/>
        </w:rPr>
        <w:t xml:space="preserve">) = </w:t>
      </w:r>
      <w:proofErr w:type="spellStart"/>
      <w:r>
        <w:rPr>
          <w:rFonts w:ascii="Times New Roman" w:hAnsi="Times New Roman" w:cs="Times New Roman"/>
          <w:lang w:val="en-US"/>
        </w:rPr>
        <w:t>sinx</w:t>
      </w:r>
      <w:proofErr w:type="spellEnd"/>
      <w:r>
        <w:rPr>
          <w:rFonts w:ascii="Times New Roman" w:hAnsi="Times New Roman" w:cs="Times New Roman"/>
        </w:rPr>
        <w:t xml:space="preserve"> - 3</w:t>
      </w:r>
      <w:r>
        <w:rPr>
          <w:rFonts w:ascii="Times New Roman" w:hAnsi="Times New Roman" w:cs="Times New Roman"/>
          <w:lang w:val="en-US"/>
        </w:rPr>
        <w:t>x</w:t>
      </w:r>
      <w:r>
        <w:rPr>
          <w:rFonts w:ascii="Times New Roman" w:hAnsi="Times New Roman" w:cs="Times New Roman"/>
        </w:rPr>
        <w:t xml:space="preserve"> + 2</w:t>
      </w:r>
    </w:p>
    <w:p w:rsidR="00A53F17" w:rsidRDefault="006711BD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b/>
        </w:rPr>
        <w:t>В</w:t>
      </w:r>
      <w:proofErr w:type="gramStart"/>
      <w:r>
        <w:rPr>
          <w:rFonts w:ascii="Times New Roman" w:eastAsiaTheme="minorEastAsia" w:hAnsi="Times New Roman" w:cs="Times New Roman"/>
          <w:b/>
        </w:rPr>
        <w:t>2</w:t>
      </w:r>
      <w:proofErr w:type="gramEnd"/>
      <w:r>
        <w:rPr>
          <w:rFonts w:ascii="Times New Roman" w:eastAsiaTheme="minorEastAsia" w:hAnsi="Times New Roman" w:cs="Times New Roman"/>
          <w:b/>
        </w:rPr>
        <w:t xml:space="preserve">    </w:t>
      </w:r>
      <w:r>
        <w:rPr>
          <w:rFonts w:ascii="Times New Roman" w:hAnsi="Times New Roman" w:cs="Times New Roman"/>
          <w:lang w:val="en-US"/>
        </w:rPr>
        <w:t>f</w:t>
      </w:r>
      <w:r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  <w:lang w:val="en-US"/>
        </w:rPr>
        <w:t>x</w:t>
      </w:r>
      <w:r>
        <w:rPr>
          <w:rFonts w:ascii="Times New Roman" w:hAnsi="Times New Roman" w:cs="Times New Roman"/>
        </w:rPr>
        <w:t>) = 4</w:t>
      </w:r>
      <w:r>
        <w:rPr>
          <w:rFonts w:ascii="Times New Roman" w:hAnsi="Times New Roman" w:cs="Times New Roman"/>
          <w:lang w:val="en-US"/>
        </w:rPr>
        <w:t>x</w:t>
      </w:r>
      <w:r>
        <w:rPr>
          <w:rFonts w:ascii="Times New Roman" w:hAnsi="Times New Roman" w:cs="Times New Roman"/>
        </w:rPr>
        <w:t xml:space="preserve"> – </w:t>
      </w:r>
      <w:proofErr w:type="spellStart"/>
      <w:r>
        <w:rPr>
          <w:rFonts w:ascii="Times New Roman" w:hAnsi="Times New Roman" w:cs="Times New Roman"/>
          <w:lang w:val="en-US"/>
        </w:rPr>
        <w:t>sinx</w:t>
      </w:r>
      <w:proofErr w:type="spellEnd"/>
      <w:r>
        <w:rPr>
          <w:rFonts w:ascii="Times New Roman" w:hAnsi="Times New Roman" w:cs="Times New Roman"/>
        </w:rPr>
        <w:t xml:space="preserve"> + 1</w:t>
      </w:r>
    </w:p>
    <w:p w:rsidR="00A53F17" w:rsidRDefault="006711BD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b/>
        </w:rPr>
        <w:t xml:space="preserve">В3    </w:t>
      </w:r>
      <w:r>
        <w:rPr>
          <w:rFonts w:ascii="Times New Roman" w:hAnsi="Times New Roman" w:cs="Times New Roman"/>
          <w:lang w:val="en-US"/>
        </w:rPr>
        <w:t>f</w:t>
      </w:r>
      <w:r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  <w:lang w:val="en-US"/>
        </w:rPr>
        <w:t>x</w:t>
      </w:r>
      <w:r>
        <w:rPr>
          <w:rFonts w:ascii="Times New Roman" w:hAnsi="Times New Roman" w:cs="Times New Roman"/>
        </w:rPr>
        <w:t xml:space="preserve">) = 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x+1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  <m:r>
              <w:rPr>
                <w:rFonts w:ascii="Cambria Math" w:hAnsi="Cambria Math"/>
              </w:rPr>
              <m:t>+3</m:t>
            </m:r>
          </m:den>
        </m:f>
      </m:oMath>
    </w:p>
    <w:p w:rsidR="00A53F17" w:rsidRDefault="006711BD">
      <w:pPr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b/>
        </w:rPr>
        <w:t>В</w:t>
      </w:r>
      <w:proofErr w:type="gramStart"/>
      <w:r>
        <w:rPr>
          <w:rFonts w:ascii="Times New Roman" w:eastAsiaTheme="minorEastAsia" w:hAnsi="Times New Roman" w:cs="Times New Roman"/>
          <w:b/>
        </w:rPr>
        <w:t>4</w:t>
      </w:r>
      <w:proofErr w:type="gramEnd"/>
      <w:r>
        <w:rPr>
          <w:rFonts w:ascii="Times New Roman" w:eastAsiaTheme="minorEastAsia" w:hAnsi="Times New Roman" w:cs="Times New Roman"/>
          <w:b/>
        </w:rPr>
        <w:t xml:space="preserve">    </w:t>
      </w:r>
      <w:r>
        <w:rPr>
          <w:rFonts w:ascii="Times New Roman" w:hAnsi="Times New Roman" w:cs="Times New Roman"/>
          <w:lang w:val="en-US"/>
        </w:rPr>
        <w:t>f</w:t>
      </w:r>
      <w:r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  <w:lang w:val="en-US"/>
        </w:rPr>
        <w:t>x</w:t>
      </w:r>
      <w:r>
        <w:rPr>
          <w:rFonts w:ascii="Times New Roman" w:hAnsi="Times New Roman" w:cs="Times New Roman"/>
        </w:rPr>
        <w:t xml:space="preserve">) = 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1-x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  <m:r>
              <w:rPr>
                <w:rFonts w:ascii="Cambria Math" w:hAnsi="Cambria Math"/>
              </w:rPr>
              <m:t>+8</m:t>
            </m:r>
          </m:den>
        </m:f>
      </m:oMath>
    </w:p>
    <w:p w:rsidR="00A53F17" w:rsidRDefault="006711BD">
      <w:pPr>
        <w:rPr>
          <w:rFonts w:ascii="Times New Roman" w:eastAsiaTheme="minorEastAsia" w:hAnsi="Times New Roman" w:cs="Times New Roman"/>
          <w:u w:val="single"/>
        </w:rPr>
      </w:pPr>
      <w:r>
        <w:rPr>
          <w:rFonts w:ascii="Times New Roman" w:eastAsiaTheme="minorEastAsia" w:hAnsi="Times New Roman" w:cs="Times New Roman"/>
          <w:u w:val="single"/>
        </w:rPr>
        <w:t xml:space="preserve">Примечание: 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>=0</m:t>
        </m:r>
      </m:oMath>
      <w:r>
        <w:rPr>
          <w:rFonts w:ascii="Times New Roman" w:eastAsiaTheme="minorEastAsia" w:hAnsi="Times New Roman" w:cs="Times New Roman"/>
          <w:u w:val="single"/>
        </w:rPr>
        <w:t xml:space="preserve"> для всех вариантов.</w:t>
      </w:r>
    </w:p>
    <w:p w:rsidR="00A53F17" w:rsidRDefault="006711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u w:val="single"/>
        </w:rPr>
        <w:t>Задание №2</w:t>
      </w:r>
      <w:proofErr w:type="gramStart"/>
      <w:r>
        <w:rPr>
          <w:rFonts w:ascii="Times New Roman" w:hAnsi="Times New Roman" w:cs="Times New Roman"/>
          <w:b/>
          <w:u w:val="single"/>
        </w:rPr>
        <w:t xml:space="preserve"> </w:t>
      </w:r>
      <w:r>
        <w:rPr>
          <w:rFonts w:ascii="Times New Roman" w:hAnsi="Times New Roman" w:cs="Times New Roman"/>
        </w:rPr>
        <w:t xml:space="preserve">   Н</w:t>
      </w:r>
      <w:proofErr w:type="gramEnd"/>
      <w:r>
        <w:rPr>
          <w:rFonts w:ascii="Times New Roman" w:hAnsi="Times New Roman" w:cs="Times New Roman"/>
        </w:rPr>
        <w:t>айти: а) Интервалы возрастания и убывания функции;</w:t>
      </w:r>
    </w:p>
    <w:p w:rsidR="00A53F17" w:rsidRDefault="006711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б) Экстремумы функции на всей области определения и их значения;</w:t>
      </w:r>
    </w:p>
    <w:p w:rsidR="00A53F17" w:rsidRDefault="006711BD">
      <w:pPr>
        <w:rPr>
          <w:rFonts w:ascii="Times New Roman" w:eastAsiaTheme="minorEastAsia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в)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 w:hAnsi="Cambria Math"/>
              </w:rPr>
              <m:t>наиб</m:t>
            </m:r>
          </m:sub>
        </m:sSub>
      </m:oMath>
      <w:r>
        <w:rPr>
          <w:rFonts w:ascii="Times New Roman" w:eastAsiaTheme="minorEastAsia" w:hAnsi="Times New Roman" w:cs="Times New Roman"/>
        </w:rPr>
        <w:t xml:space="preserve">   и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 w:hAnsi="Cambria Math"/>
              </w:rPr>
              <m:t>наим</m:t>
            </m:r>
          </m:sub>
        </m:sSub>
      </m:oMath>
      <w:r>
        <w:rPr>
          <w:rFonts w:ascii="Times New Roman" w:eastAsiaTheme="minorEastAsia" w:hAnsi="Times New Roman" w:cs="Times New Roman"/>
        </w:rPr>
        <w:t xml:space="preserve"> на отрезке [-1;4]</w:t>
      </w:r>
      <w:proofErr w:type="gramStart"/>
      <w:r>
        <w:rPr>
          <w:rFonts w:ascii="Times New Roman" w:eastAsiaTheme="minorEastAsia" w:hAnsi="Times New Roman" w:cs="Times New Roman"/>
        </w:rPr>
        <w:t xml:space="preserve"> ;</w:t>
      </w:r>
      <w:proofErr w:type="gramEnd"/>
      <w:r>
        <w:rPr>
          <w:rFonts w:ascii="Times New Roman" w:eastAsiaTheme="minorEastAsia" w:hAnsi="Times New Roman" w:cs="Times New Roman"/>
        </w:rPr>
        <w:t xml:space="preserve"> </w:t>
      </w:r>
      <w:r>
        <w:rPr>
          <w:rFonts w:ascii="Times New Roman" w:eastAsiaTheme="minorEastAsia" w:hAnsi="Times New Roman" w:cs="Times New Roman"/>
          <w:u w:val="single"/>
        </w:rPr>
        <w:t>(отрезок для всех вар</w:t>
      </w:r>
      <w:r>
        <w:rPr>
          <w:rFonts w:ascii="Times New Roman" w:eastAsiaTheme="minorEastAsia" w:hAnsi="Times New Roman" w:cs="Times New Roman"/>
          <w:u w:val="single"/>
        </w:rPr>
        <w:t>иантов)</w:t>
      </w:r>
    </w:p>
    <w:p w:rsidR="00A53F17" w:rsidRDefault="006711BD">
      <w:pPr>
        <w:rPr>
          <w:rFonts w:ascii="Times New Roman" w:hAnsi="Times New Roman" w:cs="Times New Roman"/>
          <w:i/>
        </w:rPr>
      </w:pPr>
      <w:r>
        <w:rPr>
          <w:rFonts w:ascii="Times New Roman" w:eastAsiaTheme="minorEastAsia" w:hAnsi="Times New Roman" w:cs="Times New Roman"/>
        </w:rPr>
        <w:t xml:space="preserve">                                     г) Построить график  функции на интервале исследования.</w:t>
      </w:r>
    </w:p>
    <w:p w:rsidR="00A53F17" w:rsidRDefault="006711BD">
      <w:pPr>
        <w:rPr>
          <w:rFonts w:ascii="Times New Roman" w:eastAsiaTheme="minorEastAsia" w:hAnsi="Times New Roman" w:cs="Times New Roman"/>
          <w:i/>
        </w:rPr>
      </w:pPr>
      <w:r>
        <w:rPr>
          <w:rFonts w:ascii="Times New Roman" w:hAnsi="Times New Roman" w:cs="Times New Roman"/>
          <w:b/>
        </w:rPr>
        <w:t>В</w:t>
      </w:r>
      <w:proofErr w:type="gramStart"/>
      <w:r>
        <w:rPr>
          <w:rFonts w:ascii="Times New Roman" w:hAnsi="Times New Roman" w:cs="Times New Roman"/>
          <w:b/>
        </w:rPr>
        <w:t>1</w:t>
      </w:r>
      <w:proofErr w:type="gramEnd"/>
      <w:r>
        <w:rPr>
          <w:rFonts w:ascii="Times New Roman" w:hAnsi="Times New Roman" w:cs="Times New Roman"/>
          <w:b/>
        </w:rPr>
        <w:t xml:space="preserve">    </w:t>
      </w:r>
      <w:r>
        <w:rPr>
          <w:rFonts w:ascii="Times New Roman" w:hAnsi="Times New Roman" w:cs="Times New Roman"/>
          <w:lang w:val="en-US"/>
        </w:rPr>
        <w:t>f</w:t>
      </w:r>
      <w:r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  <w:lang w:val="en-US"/>
        </w:rPr>
        <w:t>x</w:t>
      </w:r>
      <w:r>
        <w:rPr>
          <w:rFonts w:ascii="Times New Roman" w:hAnsi="Times New Roman" w:cs="Times New Roman"/>
        </w:rPr>
        <w:t xml:space="preserve">) = 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3</m:t>
            </m:r>
          </m:sup>
        </m:sSup>
        <m:r>
          <w:rPr>
            <w:rFonts w:ascii="Cambria Math" w:hAnsi="Cambria Math"/>
          </w:rPr>
          <m:t>-</m:t>
        </m:r>
        <m:r>
          <w:rPr>
            <w:rFonts w:ascii="Cambria Math" w:hAnsi="Cambria Math"/>
          </w:rPr>
          <m:t>2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+</m:t>
        </m:r>
        <m:r>
          <w:rPr>
            <w:rFonts w:ascii="Cambria Math" w:hAnsi="Cambria Math"/>
          </w:rPr>
          <m:t>x</m:t>
        </m:r>
        <m:r>
          <w:rPr>
            <w:rFonts w:ascii="Cambria Math" w:hAnsi="Cambria Math"/>
          </w:rPr>
          <m:t>+3</m:t>
        </m:r>
      </m:oMath>
    </w:p>
    <w:p w:rsidR="00A53F17" w:rsidRDefault="006711BD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В</w:t>
      </w:r>
      <w:proofErr w:type="gramStart"/>
      <w:r>
        <w:rPr>
          <w:rFonts w:ascii="Times New Roman" w:hAnsi="Times New Roman" w:cs="Times New Roman"/>
          <w:b/>
        </w:rPr>
        <w:t>2</w:t>
      </w:r>
      <w:proofErr w:type="gramEnd"/>
      <w:r>
        <w:rPr>
          <w:rFonts w:ascii="Times New Roman" w:hAnsi="Times New Roman" w:cs="Times New Roman"/>
          <w:b/>
        </w:rPr>
        <w:t xml:space="preserve">    </w:t>
      </w:r>
      <w:r>
        <w:rPr>
          <w:rFonts w:ascii="Times New Roman" w:hAnsi="Times New Roman" w:cs="Times New Roman"/>
          <w:lang w:val="en-US"/>
        </w:rPr>
        <w:t>f</w:t>
      </w:r>
      <w:r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  <w:lang w:val="en-US"/>
        </w:rPr>
        <w:t>x</w:t>
      </w:r>
      <w:r>
        <w:rPr>
          <w:rFonts w:ascii="Times New Roman" w:hAnsi="Times New Roman" w:cs="Times New Roman"/>
        </w:rPr>
        <w:t xml:space="preserve">) =    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3</m:t>
            </m:r>
          </m:sup>
        </m:sSup>
      </m:oMath>
      <w:r>
        <w:rPr>
          <w:rFonts w:ascii="Times New Roman" w:eastAsiaTheme="minorEastAsia" w:hAnsi="Times New Roman" w:cs="Times New Roman"/>
        </w:rPr>
        <w:t xml:space="preserve">- 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>
        <w:rPr>
          <w:rFonts w:ascii="Times New Roman" w:eastAsiaTheme="minorEastAsia" w:hAnsi="Times New Roman" w:cs="Times New Roman"/>
        </w:rPr>
        <w:t xml:space="preserve"> - </w:t>
      </w:r>
      <w:r>
        <w:rPr>
          <w:rFonts w:ascii="Times New Roman" w:eastAsiaTheme="minorEastAsia" w:hAnsi="Times New Roman" w:cs="Times New Roman"/>
          <w:lang w:val="en-US"/>
        </w:rPr>
        <w:t>x</w:t>
      </w:r>
      <w:r>
        <w:rPr>
          <w:rFonts w:ascii="Times New Roman" w:eastAsiaTheme="minorEastAsia" w:hAnsi="Times New Roman" w:cs="Times New Roman"/>
        </w:rPr>
        <w:t xml:space="preserve"> + 2</w:t>
      </w:r>
    </w:p>
    <w:p w:rsidR="00A53F17" w:rsidRDefault="006711BD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В3    </w:t>
      </w:r>
      <w:r>
        <w:rPr>
          <w:rFonts w:ascii="Times New Roman" w:hAnsi="Times New Roman" w:cs="Times New Roman"/>
          <w:lang w:val="en-US"/>
        </w:rPr>
        <w:t>f</w:t>
      </w:r>
      <w:r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  <w:lang w:val="en-US"/>
        </w:rPr>
        <w:t>x</w:t>
      </w:r>
      <w:r>
        <w:rPr>
          <w:rFonts w:ascii="Times New Roman" w:hAnsi="Times New Roman" w:cs="Times New Roman"/>
        </w:rPr>
        <w:t xml:space="preserve">) =    </w:t>
      </w:r>
      <w:r>
        <w:rPr>
          <w:rFonts w:ascii="Times New Roman" w:hAnsi="Times New Roman" w:cs="Times New Roman"/>
          <w:lang w:val="en-US"/>
        </w:rPr>
        <w:t>x</w:t>
      </w:r>
      <w:r>
        <w:rPr>
          <w:rFonts w:ascii="Times New Roman" w:hAnsi="Times New Roman" w:cs="Times New Roman"/>
        </w:rPr>
        <w:t xml:space="preserve"> +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9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</w:p>
    <w:p w:rsidR="00A53F17" w:rsidRDefault="006711BD">
      <w:pPr>
        <w:rPr>
          <w:rFonts w:ascii="Times New Roman" w:eastAsiaTheme="minorEastAsia" w:hAnsi="Times New Roman" w:cs="Times New Roman"/>
        </w:rPr>
      </w:pPr>
      <w:r>
        <w:rPr>
          <w:rFonts w:ascii="Times New Roman" w:hAnsi="Times New Roman" w:cs="Times New Roman"/>
          <w:b/>
        </w:rPr>
        <w:t>В</w:t>
      </w:r>
      <w:proofErr w:type="gramStart"/>
      <w:r>
        <w:rPr>
          <w:rFonts w:ascii="Times New Roman" w:hAnsi="Times New Roman" w:cs="Times New Roman"/>
          <w:b/>
        </w:rPr>
        <w:t>4</w:t>
      </w:r>
      <w:proofErr w:type="gramEnd"/>
      <w:r>
        <w:rPr>
          <w:rFonts w:ascii="Times New Roman" w:hAnsi="Times New Roman" w:cs="Times New Roman"/>
          <w:b/>
        </w:rPr>
        <w:t xml:space="preserve">    </w:t>
      </w:r>
      <w:r>
        <w:rPr>
          <w:rFonts w:ascii="Times New Roman" w:hAnsi="Times New Roman" w:cs="Times New Roman"/>
          <w:lang w:val="en-US"/>
        </w:rPr>
        <w:t>f</w:t>
      </w:r>
      <w:r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  <w:lang w:val="en-US"/>
        </w:rPr>
        <w:t>x</w:t>
      </w:r>
      <w:r>
        <w:rPr>
          <w:rFonts w:ascii="Times New Roman" w:hAnsi="Times New Roman" w:cs="Times New Roman"/>
        </w:rPr>
        <w:t xml:space="preserve">) =    </w:t>
      </w:r>
      <w:r>
        <w:rPr>
          <w:rFonts w:ascii="Times New Roman" w:hAnsi="Times New Roman" w:cs="Times New Roman"/>
          <w:lang w:val="en-US"/>
        </w:rPr>
        <w:t>x</w:t>
      </w:r>
      <w:r>
        <w:rPr>
          <w:rFonts w:ascii="Times New Roman" w:hAnsi="Times New Roman" w:cs="Times New Roman"/>
        </w:rPr>
        <w:t xml:space="preserve"> +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4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>Критерии оценки контрольной работы: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t xml:space="preserve">Оценка </w:t>
      </w:r>
      <w:r>
        <w:rPr>
          <w:sz w:val="24"/>
          <w:szCs w:val="24"/>
        </w:rPr>
        <w:t xml:space="preserve">«отлично» ставится, если все задания выполнены без ошибок и обоснованно. Оценка «хорошо» ставится, если все задания </w:t>
      </w:r>
      <w:proofErr w:type="gramStart"/>
      <w:r>
        <w:rPr>
          <w:sz w:val="24"/>
          <w:szCs w:val="24"/>
        </w:rPr>
        <w:t>выполнены</w:t>
      </w:r>
      <w:proofErr w:type="gramEnd"/>
      <w:r>
        <w:rPr>
          <w:sz w:val="24"/>
          <w:szCs w:val="24"/>
        </w:rPr>
        <w:t xml:space="preserve"> верно и обоснованно, возможна 1 ошибка. Оценка «удовлетворительно» ставится, если больше половины заданий выполнено без грубых оши</w:t>
      </w:r>
      <w:r>
        <w:rPr>
          <w:sz w:val="24"/>
          <w:szCs w:val="24"/>
        </w:rPr>
        <w:t>бок. Оценка «неудовлетворительно» ставится, если меньше половины заданий выполнено без грубых ошибок.</w:t>
      </w:r>
    </w:p>
    <w:p w:rsidR="00A53F17" w:rsidRDefault="00A53F17">
      <w:pPr>
        <w:rPr>
          <w:rFonts w:ascii="Times New Roman" w:eastAsiaTheme="minorEastAsia" w:hAnsi="Times New Roman" w:cs="Times New Roman"/>
        </w:rPr>
      </w:pP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rFonts w:ascii="Times New Roman" w:hAnsi="Times New Roman"/>
          <w:b/>
          <w:bCs/>
          <w:lang w:eastAsia="en-US"/>
        </w:rPr>
        <w:t>Раздел 8. «Многогранники»</w:t>
      </w:r>
    </w:p>
    <w:p w:rsidR="00A53F17" w:rsidRDefault="00A53F17">
      <w:pPr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rPr>
          <w:rFonts w:ascii="Times New Roman" w:hAnsi="Times New Roman"/>
          <w:bCs/>
          <w:lang w:eastAsia="en-US"/>
        </w:rPr>
      </w:pPr>
      <w:r>
        <w:rPr>
          <w:rFonts w:ascii="Times New Roman" w:hAnsi="Times New Roman"/>
          <w:bCs/>
          <w:lang w:eastAsia="en-US"/>
        </w:rPr>
        <w:t xml:space="preserve">Таблицы с задачами по готовым чертежам, тесты по темам «Призма», «Пирамида» по 4-м вариантам; рефераты и презентации по теме, </w:t>
      </w:r>
      <w:r>
        <w:rPr>
          <w:rFonts w:ascii="Times New Roman" w:hAnsi="Times New Roman"/>
          <w:bCs/>
          <w:lang w:eastAsia="en-US"/>
        </w:rPr>
        <w:t>комплект контрольных заданий по вариантам для к/</w:t>
      </w:r>
      <w:proofErr w:type="spellStart"/>
      <w:proofErr w:type="gramStart"/>
      <w:r>
        <w:rPr>
          <w:rFonts w:ascii="Times New Roman" w:hAnsi="Times New Roman"/>
          <w:bCs/>
          <w:lang w:eastAsia="en-US"/>
        </w:rPr>
        <w:t>р</w:t>
      </w:r>
      <w:proofErr w:type="spellEnd"/>
      <w:proofErr w:type="gramEnd"/>
      <w:r>
        <w:rPr>
          <w:rFonts w:ascii="Times New Roman" w:hAnsi="Times New Roman"/>
          <w:bCs/>
          <w:lang w:eastAsia="en-US"/>
        </w:rPr>
        <w:t xml:space="preserve"> №6.(тест «Итоговый» по 4-м вариантам)</w:t>
      </w:r>
    </w:p>
    <w:p w:rsidR="00A53F17" w:rsidRDefault="006711BD">
      <w:pPr>
        <w:rPr>
          <w:rFonts w:ascii="Times New Roman" w:hAnsi="Times New Roman"/>
          <w:bCs/>
          <w:lang w:eastAsia="en-US"/>
        </w:rPr>
      </w:pPr>
      <w:r>
        <w:rPr>
          <w:noProof/>
        </w:rPr>
        <w:drawing>
          <wp:inline distT="0" distB="0" distL="0" distR="0">
            <wp:extent cx="5940425" cy="4201160"/>
            <wp:effectExtent l="0" t="0" r="0" b="0"/>
            <wp:docPr id="30" name="Изображение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Изображение16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6711BD">
      <w:pPr>
        <w:rPr>
          <w:rFonts w:ascii="Times New Roman" w:hAnsi="Times New Roman"/>
          <w:bCs/>
          <w:lang w:eastAsia="en-US"/>
        </w:rPr>
      </w:pPr>
      <w:r>
        <w:rPr>
          <w:noProof/>
        </w:rPr>
        <w:drawing>
          <wp:inline distT="0" distB="0" distL="0" distR="0">
            <wp:extent cx="5940425" cy="4201160"/>
            <wp:effectExtent l="0" t="0" r="0" b="0"/>
            <wp:docPr id="31" name="Изображение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Изображение1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6711BD">
      <w:pPr>
        <w:rPr>
          <w:rFonts w:ascii="Times New Roman" w:hAnsi="Times New Roman"/>
          <w:bCs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40425" cy="4201160"/>
            <wp:effectExtent l="0" t="0" r="0" b="0"/>
            <wp:docPr id="32" name="Изображение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Изображение1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>Критерии оценки  тестов и контрольной работ</w:t>
      </w:r>
      <w:proofErr w:type="gramStart"/>
      <w:r>
        <w:rPr>
          <w:bCs/>
          <w:i/>
          <w:iCs/>
          <w:sz w:val="24"/>
          <w:szCs w:val="24"/>
        </w:rPr>
        <w:t>ы(</w:t>
      </w:r>
      <w:proofErr w:type="gramEnd"/>
      <w:r>
        <w:rPr>
          <w:bCs/>
          <w:i/>
          <w:iCs/>
          <w:sz w:val="24"/>
          <w:szCs w:val="24"/>
        </w:rPr>
        <w:t>в виде теста):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t xml:space="preserve">Оценка «отлично» ставится, если все задания выполнены без ошибок и обоснованно. </w:t>
      </w:r>
      <w:r>
        <w:rPr>
          <w:sz w:val="24"/>
          <w:szCs w:val="24"/>
        </w:rPr>
        <w:t xml:space="preserve">Оценка «хорошо» ставится, если все задания А1-А4 </w:t>
      </w:r>
      <w:proofErr w:type="gramStart"/>
      <w:r>
        <w:rPr>
          <w:sz w:val="24"/>
          <w:szCs w:val="24"/>
        </w:rPr>
        <w:t>выполнены</w:t>
      </w:r>
      <w:proofErr w:type="gramEnd"/>
      <w:r>
        <w:rPr>
          <w:sz w:val="24"/>
          <w:szCs w:val="24"/>
        </w:rPr>
        <w:t xml:space="preserve"> верно и обоснованно, и одно из заданий В1-В2. Оценка «удовлетворительно» ставится, если сделаны </w:t>
      </w:r>
      <w:proofErr w:type="gramStart"/>
      <w:r>
        <w:rPr>
          <w:sz w:val="24"/>
          <w:szCs w:val="24"/>
        </w:rPr>
        <w:t>верно</w:t>
      </w:r>
      <w:proofErr w:type="gramEnd"/>
      <w:r>
        <w:rPr>
          <w:sz w:val="24"/>
          <w:szCs w:val="24"/>
        </w:rPr>
        <w:t xml:space="preserve"> задания А1-А4. Оценка «неудовлетворительно» ставится, если меньше половины заданий выполнено бе</w:t>
      </w:r>
      <w:r>
        <w:rPr>
          <w:sz w:val="24"/>
          <w:szCs w:val="24"/>
        </w:rPr>
        <w:t>з грубых ошибок.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Cs/>
          <w:i/>
          <w:iCs/>
          <w:sz w:val="24"/>
          <w:szCs w:val="24"/>
        </w:rPr>
      </w:pPr>
      <w:r>
        <w:rPr>
          <w:bCs/>
        </w:rPr>
        <w:t xml:space="preserve"> </w:t>
      </w: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rFonts w:ascii="Times New Roman" w:hAnsi="Times New Roman"/>
          <w:b/>
          <w:bCs/>
          <w:lang w:eastAsia="en-US"/>
        </w:rPr>
        <w:t>Раздел 9. «Тела и поверхности вращения»</w:t>
      </w:r>
    </w:p>
    <w:p w:rsidR="00A53F17" w:rsidRDefault="006711BD">
      <w:pPr>
        <w:tabs>
          <w:tab w:val="left" w:pos="2385"/>
        </w:tabs>
        <w:rPr>
          <w:rFonts w:ascii="Times New Roman" w:hAnsi="Times New Roman"/>
          <w:b/>
          <w:bCs/>
          <w:lang w:eastAsia="en-US"/>
        </w:rPr>
      </w:pPr>
      <w:r>
        <w:rPr>
          <w:rFonts w:ascii="Times New Roman" w:hAnsi="Times New Roman"/>
          <w:b/>
          <w:bCs/>
          <w:lang w:eastAsia="en-US"/>
        </w:rPr>
        <w:tab/>
      </w:r>
    </w:p>
    <w:p w:rsidR="00A53F17" w:rsidRDefault="00A53F17">
      <w:pPr>
        <w:tabs>
          <w:tab w:val="left" w:pos="2385"/>
        </w:tabs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rPr>
          <w:rFonts w:ascii="Times New Roman" w:hAnsi="Times New Roman"/>
          <w:bCs/>
          <w:lang w:eastAsia="en-US"/>
        </w:rPr>
      </w:pPr>
      <w:r>
        <w:rPr>
          <w:rFonts w:ascii="Times New Roman" w:hAnsi="Times New Roman"/>
          <w:bCs/>
          <w:lang w:eastAsia="en-US"/>
        </w:rPr>
        <w:t>Математический диктант, таблицы с задачами по готовым чертежам, типовой расчёт (практическая работа по моделям)</w:t>
      </w: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A53F17">
      <w:pPr>
        <w:rPr>
          <w:rFonts w:ascii="Times New Roman" w:hAnsi="Times New Roman"/>
          <w:lang w:eastAsia="en-US"/>
        </w:rPr>
      </w:pPr>
    </w:p>
    <w:p w:rsidR="00A53F17" w:rsidRDefault="006711BD">
      <w:pPr>
        <w:tabs>
          <w:tab w:val="left" w:pos="5595"/>
        </w:tabs>
        <w:rPr>
          <w:rFonts w:ascii="Times New Roman" w:hAnsi="Times New Roman"/>
          <w:lang w:eastAsia="en-US"/>
        </w:rPr>
      </w:pPr>
      <w:r>
        <w:rPr>
          <w:rFonts w:ascii="Times New Roman" w:hAnsi="Times New Roman"/>
          <w:lang w:eastAsia="en-US"/>
        </w:rPr>
        <w:tab/>
      </w:r>
    </w:p>
    <w:p w:rsidR="00A53F17" w:rsidRDefault="006711BD">
      <w:pPr>
        <w:rPr>
          <w:rFonts w:ascii="Times New Roman" w:hAnsi="Times New Roman"/>
          <w:bCs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40425" cy="8395970"/>
            <wp:effectExtent l="0" t="0" r="0" b="0"/>
            <wp:docPr id="33" name="Изображение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Изображение19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A53F17">
      <w:pPr>
        <w:rPr>
          <w:rFonts w:ascii="Times New Roman" w:hAnsi="Times New Roman" w:cs="Times New Roman"/>
        </w:rPr>
      </w:pPr>
    </w:p>
    <w:p w:rsidR="00A53F17" w:rsidRDefault="00A53F17">
      <w:pPr>
        <w:rPr>
          <w:rFonts w:ascii="Times New Roman" w:hAnsi="Times New Roman" w:cs="Times New Roman"/>
        </w:rPr>
      </w:pPr>
    </w:p>
    <w:p w:rsidR="00A53F17" w:rsidRDefault="00A53F17">
      <w:pPr>
        <w:rPr>
          <w:rFonts w:ascii="Times New Roman" w:hAnsi="Times New Roman" w:cs="Times New Roman"/>
        </w:rPr>
      </w:pPr>
    </w:p>
    <w:p w:rsidR="00A53F17" w:rsidRDefault="00A53F17">
      <w:pPr>
        <w:rPr>
          <w:rFonts w:ascii="Times New Roman" w:hAnsi="Times New Roman" w:cs="Times New Roman"/>
        </w:rPr>
      </w:pPr>
    </w:p>
    <w:p w:rsidR="00A53F17" w:rsidRDefault="006711BD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</w:rPr>
        <w:lastRenderedPageBreak/>
        <w:t xml:space="preserve"> </w:t>
      </w:r>
      <w:r>
        <w:rPr>
          <w:rFonts w:ascii="Times New Roman" w:hAnsi="Times New Roman" w:cs="Times New Roman"/>
          <w:b/>
          <w:i/>
        </w:rPr>
        <w:t xml:space="preserve">Типовой расчёт по вычислению площади поверхности </w:t>
      </w:r>
      <w:r>
        <w:rPr>
          <w:rFonts w:ascii="Times New Roman" w:hAnsi="Times New Roman" w:cs="Times New Roman"/>
          <w:b/>
          <w:i/>
        </w:rPr>
        <w:t>тел вращения</w:t>
      </w:r>
    </w:p>
    <w:p w:rsidR="00A53F17" w:rsidRDefault="006711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(практическая зачетная работа)</w:t>
      </w:r>
    </w:p>
    <w:p w:rsidR="00A53F17" w:rsidRDefault="006711BD">
      <w:pPr>
        <w:pStyle w:val="ad"/>
        <w:numPr>
          <w:ilvl w:val="0"/>
          <w:numId w:val="1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Приготовить модели тел вращения (изготовить свои модели): цилиндр, конус, шар.</w:t>
      </w:r>
    </w:p>
    <w:p w:rsidR="00A53F17" w:rsidRDefault="006711BD">
      <w:pPr>
        <w:pStyle w:val="ad"/>
        <w:numPr>
          <w:ilvl w:val="0"/>
          <w:numId w:val="1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Измерить в </w:t>
      </w:r>
      <w:proofErr w:type="gramStart"/>
      <w:r>
        <w:rPr>
          <w:rFonts w:ascii="Times New Roman" w:hAnsi="Times New Roman"/>
          <w:sz w:val="24"/>
          <w:szCs w:val="24"/>
        </w:rPr>
        <w:t>см</w:t>
      </w:r>
      <w:proofErr w:type="gramEnd"/>
      <w:r>
        <w:rPr>
          <w:rFonts w:ascii="Times New Roman" w:hAnsi="Times New Roman"/>
          <w:sz w:val="24"/>
          <w:szCs w:val="24"/>
        </w:rPr>
        <w:t xml:space="preserve"> необходимые размеры фигур для формул.</w:t>
      </w:r>
    </w:p>
    <w:p w:rsidR="00A53F17" w:rsidRDefault="006711BD">
      <w:pPr>
        <w:pStyle w:val="ad"/>
        <w:numPr>
          <w:ilvl w:val="0"/>
          <w:numId w:val="1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Заполнить таблицу по образцу (</w:t>
      </w:r>
      <w:proofErr w:type="gramStart"/>
      <w:r>
        <w:rPr>
          <w:rFonts w:ascii="Times New Roman" w:hAnsi="Times New Roman"/>
          <w:sz w:val="24"/>
          <w:szCs w:val="24"/>
        </w:rPr>
        <w:t>см</w:t>
      </w:r>
      <w:proofErr w:type="gramEnd"/>
      <w:r>
        <w:rPr>
          <w:rFonts w:ascii="Times New Roman" w:hAnsi="Times New Roman"/>
          <w:sz w:val="24"/>
          <w:szCs w:val="24"/>
        </w:rPr>
        <w:t>. таблицу для типового расчёта по выч</w:t>
      </w:r>
      <w:r>
        <w:rPr>
          <w:rFonts w:ascii="Times New Roman" w:hAnsi="Times New Roman"/>
          <w:sz w:val="24"/>
          <w:szCs w:val="24"/>
        </w:rPr>
        <w:t xml:space="preserve">ислению площади поверхностей фигур). Сделать расчёт в 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w:proofErr w:type="gramStart"/>
            <m:r>
              <w:rPr>
                <w:rFonts w:ascii="Cambria Math" w:hAnsi="Cambria Math"/>
              </w:rPr>
              <m:t>см</m:t>
            </m:r>
            <w:proofErr w:type="gramEnd"/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>
        <w:rPr>
          <w:rFonts w:ascii="Times New Roman" w:eastAsiaTheme="minorEastAsia" w:hAnsi="Times New Roman"/>
          <w:sz w:val="24"/>
          <w:szCs w:val="24"/>
        </w:rPr>
        <w:t>.</w:t>
      </w:r>
    </w:p>
    <w:p w:rsidR="00A53F17" w:rsidRDefault="006711BD">
      <w:pPr>
        <w:pStyle w:val="20"/>
        <w:shd w:val="clear" w:color="auto" w:fill="auto"/>
        <w:spacing w:before="0" w:line="240" w:lineRule="auto"/>
        <w:ind w:left="720" w:right="23" w:firstLine="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>Критерии оценки практической работы:</w:t>
      </w:r>
    </w:p>
    <w:p w:rsidR="00A53F17" w:rsidRDefault="006711BD">
      <w:pPr>
        <w:pStyle w:val="20"/>
        <w:shd w:val="clear" w:color="auto" w:fill="auto"/>
        <w:spacing w:before="0" w:line="240" w:lineRule="auto"/>
        <w:ind w:left="720" w:right="23" w:firstLine="0"/>
        <w:rPr>
          <w:sz w:val="24"/>
          <w:szCs w:val="24"/>
        </w:rPr>
      </w:pPr>
      <w:r>
        <w:rPr>
          <w:sz w:val="24"/>
          <w:szCs w:val="24"/>
        </w:rPr>
        <w:t>Оценка «отлично» ставится, если представлены изготовленные модели тел,  для каждой модели записаны верно формулы, верное вычисление</w:t>
      </w:r>
      <w:proofErr w:type="gramStart"/>
      <w:r>
        <w:rPr>
          <w:sz w:val="24"/>
          <w:szCs w:val="24"/>
        </w:rPr>
        <w:t xml:space="preserve"> ,</w:t>
      </w:r>
      <w:proofErr w:type="gramEnd"/>
      <w:r>
        <w:rPr>
          <w:sz w:val="24"/>
          <w:szCs w:val="24"/>
        </w:rPr>
        <w:t xml:space="preserve"> верные единицы измерения п</w:t>
      </w:r>
      <w:r>
        <w:rPr>
          <w:sz w:val="24"/>
          <w:szCs w:val="24"/>
        </w:rPr>
        <w:t xml:space="preserve">лощадей поверхностей. Оценка «хорошо» ставится, если один из критериев не </w:t>
      </w:r>
      <w:proofErr w:type="gramStart"/>
      <w:r>
        <w:rPr>
          <w:sz w:val="24"/>
          <w:szCs w:val="24"/>
        </w:rPr>
        <w:t>выполнен</w:t>
      </w:r>
      <w:proofErr w:type="gramEnd"/>
      <w:r>
        <w:rPr>
          <w:sz w:val="24"/>
          <w:szCs w:val="24"/>
        </w:rPr>
        <w:t xml:space="preserve"> верно. Оценка «удовлетворительно» ставится, если больше половины работы </w:t>
      </w:r>
      <w:proofErr w:type="gramStart"/>
      <w:r>
        <w:rPr>
          <w:sz w:val="24"/>
          <w:szCs w:val="24"/>
        </w:rPr>
        <w:t>выполнено</w:t>
      </w:r>
      <w:proofErr w:type="gramEnd"/>
      <w:r>
        <w:rPr>
          <w:sz w:val="24"/>
          <w:szCs w:val="24"/>
        </w:rPr>
        <w:t xml:space="preserve"> верно. Оценка «неудовлетворительно» ставится, если меньше половины работы сделаны без ошибо</w:t>
      </w:r>
      <w:r>
        <w:rPr>
          <w:sz w:val="24"/>
          <w:szCs w:val="24"/>
        </w:rPr>
        <w:t>к.</w:t>
      </w:r>
    </w:p>
    <w:p w:rsidR="00A53F17" w:rsidRDefault="00A53F17">
      <w:pPr>
        <w:rPr>
          <w:rFonts w:ascii="Times New Roman" w:hAnsi="Times New Roman" w:cs="Times New Roman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rFonts w:ascii="Times New Roman" w:hAnsi="Times New Roman"/>
          <w:b/>
          <w:bCs/>
          <w:lang w:eastAsia="en-US"/>
        </w:rPr>
        <w:t>Раздел 10. «Измерения в геометрии»</w:t>
      </w: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rFonts w:ascii="Times New Roman" w:hAnsi="Times New Roman"/>
          <w:b/>
          <w:bCs/>
          <w:lang w:eastAsia="en-US"/>
        </w:rPr>
        <w:t>Задачи по готовым чертежам</w:t>
      </w:r>
    </w:p>
    <w:p w:rsidR="00A53F17" w:rsidRDefault="006711BD">
      <w:pPr>
        <w:tabs>
          <w:tab w:val="left" w:pos="1695"/>
        </w:tabs>
        <w:rPr>
          <w:rFonts w:ascii="Times New Roman" w:hAnsi="Times New Roman"/>
          <w:b/>
          <w:bCs/>
          <w:lang w:eastAsia="en-US"/>
        </w:rPr>
      </w:pPr>
      <w:r>
        <w:rPr>
          <w:rFonts w:ascii="Times New Roman" w:hAnsi="Times New Roman"/>
          <w:b/>
          <w:bCs/>
          <w:lang w:eastAsia="en-US"/>
        </w:rPr>
        <w:tab/>
      </w:r>
    </w:p>
    <w:p w:rsidR="00A53F17" w:rsidRDefault="006711BD">
      <w:pPr>
        <w:tabs>
          <w:tab w:val="left" w:pos="1695"/>
        </w:tabs>
        <w:rPr>
          <w:rFonts w:ascii="Times New Roman" w:hAnsi="Times New Roman"/>
          <w:b/>
          <w:bCs/>
          <w:lang w:eastAsia="en-US"/>
        </w:rPr>
      </w:pPr>
      <w:r>
        <w:rPr>
          <w:noProof/>
        </w:rPr>
        <w:drawing>
          <wp:inline distT="0" distB="0" distL="0" distR="0">
            <wp:extent cx="5940425" cy="4201160"/>
            <wp:effectExtent l="0" t="0" r="0" b="0"/>
            <wp:docPr id="34" name="Изображение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Изображение20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A53F17">
      <w:pPr>
        <w:rPr>
          <w:rFonts w:ascii="Times New Roman" w:hAnsi="Times New Roman" w:cs="Times New Roman"/>
          <w:b/>
        </w:rPr>
      </w:pPr>
    </w:p>
    <w:p w:rsidR="00A53F17" w:rsidRDefault="00A53F17">
      <w:pPr>
        <w:rPr>
          <w:rFonts w:ascii="Times New Roman" w:hAnsi="Times New Roman" w:cs="Times New Roman"/>
          <w:b/>
        </w:rPr>
      </w:pPr>
    </w:p>
    <w:p w:rsidR="00A53F17" w:rsidRDefault="00A53F17">
      <w:pPr>
        <w:rPr>
          <w:rFonts w:ascii="Times New Roman" w:hAnsi="Times New Roman" w:cs="Times New Roman"/>
          <w:b/>
        </w:rPr>
      </w:pPr>
    </w:p>
    <w:p w:rsidR="00A53F17" w:rsidRDefault="00A53F17">
      <w:pPr>
        <w:rPr>
          <w:rFonts w:ascii="Times New Roman" w:hAnsi="Times New Roman" w:cs="Times New Roman"/>
          <w:b/>
        </w:rPr>
      </w:pPr>
    </w:p>
    <w:p w:rsidR="00A53F17" w:rsidRDefault="00A53F17">
      <w:pPr>
        <w:rPr>
          <w:rFonts w:ascii="Times New Roman" w:hAnsi="Times New Roman" w:cs="Times New Roman"/>
          <w:b/>
        </w:rPr>
      </w:pPr>
    </w:p>
    <w:p w:rsidR="00A53F17" w:rsidRDefault="00A53F17">
      <w:pPr>
        <w:rPr>
          <w:rFonts w:ascii="Times New Roman" w:hAnsi="Times New Roman" w:cs="Times New Roman"/>
          <w:b/>
        </w:rPr>
      </w:pPr>
    </w:p>
    <w:p w:rsidR="00A53F17" w:rsidRDefault="00A53F17">
      <w:pPr>
        <w:rPr>
          <w:rFonts w:ascii="Times New Roman" w:hAnsi="Times New Roman" w:cs="Times New Roman"/>
          <w:b/>
        </w:rPr>
      </w:pPr>
    </w:p>
    <w:p w:rsidR="00A53F17" w:rsidRDefault="00A53F17">
      <w:pPr>
        <w:rPr>
          <w:rFonts w:ascii="Times New Roman" w:hAnsi="Times New Roman" w:cs="Times New Roman"/>
          <w:b/>
        </w:rPr>
      </w:pPr>
    </w:p>
    <w:p w:rsidR="00A53F17" w:rsidRDefault="00A53F17">
      <w:pPr>
        <w:rPr>
          <w:rFonts w:ascii="Times New Roman" w:hAnsi="Times New Roman" w:cs="Times New Roman"/>
          <w:b/>
        </w:rPr>
      </w:pPr>
    </w:p>
    <w:p w:rsidR="00A53F17" w:rsidRDefault="006711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Типовой расчёт по измерениям</w:t>
      </w:r>
      <w:r>
        <w:rPr>
          <w:rFonts w:ascii="Times New Roman" w:hAnsi="Times New Roman" w:cs="Times New Roman"/>
        </w:rPr>
        <w:t xml:space="preserve"> (практическая зачетная работа)</w:t>
      </w:r>
    </w:p>
    <w:p w:rsidR="00A53F17" w:rsidRDefault="006711BD">
      <w:pPr>
        <w:pStyle w:val="ad"/>
        <w:numPr>
          <w:ilvl w:val="0"/>
          <w:numId w:val="16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Использовать свои модели тел вращения: цилиндр, конус, шар.</w:t>
      </w:r>
    </w:p>
    <w:p w:rsidR="00A53F17" w:rsidRDefault="006711BD">
      <w:pPr>
        <w:pStyle w:val="ad"/>
        <w:numPr>
          <w:ilvl w:val="0"/>
          <w:numId w:val="16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Измерить в </w:t>
      </w:r>
      <w:proofErr w:type="gramStart"/>
      <w:r>
        <w:rPr>
          <w:rFonts w:ascii="Times New Roman" w:hAnsi="Times New Roman"/>
          <w:sz w:val="24"/>
          <w:szCs w:val="24"/>
        </w:rPr>
        <w:t>см</w:t>
      </w:r>
      <w:proofErr w:type="gramEnd"/>
      <w:r>
        <w:rPr>
          <w:rFonts w:ascii="Times New Roman" w:hAnsi="Times New Roman"/>
          <w:sz w:val="24"/>
          <w:szCs w:val="24"/>
        </w:rPr>
        <w:t xml:space="preserve"> необходимые размеры фигур для формул.</w:t>
      </w:r>
    </w:p>
    <w:p w:rsidR="00A53F17" w:rsidRDefault="006711BD">
      <w:pPr>
        <w:pStyle w:val="ad"/>
        <w:numPr>
          <w:ilvl w:val="0"/>
          <w:numId w:val="16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Заполнить таблицу по образцу (</w:t>
      </w:r>
      <w:proofErr w:type="gramStart"/>
      <w:r>
        <w:rPr>
          <w:rFonts w:ascii="Times New Roman" w:hAnsi="Times New Roman"/>
          <w:sz w:val="24"/>
          <w:szCs w:val="24"/>
        </w:rPr>
        <w:t>см</w:t>
      </w:r>
      <w:proofErr w:type="gramEnd"/>
      <w:r>
        <w:rPr>
          <w:rFonts w:ascii="Times New Roman" w:hAnsi="Times New Roman"/>
          <w:sz w:val="24"/>
          <w:szCs w:val="24"/>
        </w:rPr>
        <w:t xml:space="preserve">. таблицу для типового расчёта только для нахождения объёмов данных тел). Сделать расчёт в 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w:proofErr w:type="gramStart"/>
            <m:r>
              <w:rPr>
                <w:rFonts w:ascii="Cambria Math" w:hAnsi="Cambria Math"/>
              </w:rPr>
              <m:t>см</m:t>
            </m:r>
            <w:proofErr w:type="gramEnd"/>
          </m:e>
          <m:sup>
            <m:r>
              <w:rPr>
                <w:rFonts w:ascii="Cambria Math" w:hAnsi="Cambria Math"/>
              </w:rPr>
              <m:t>3</m:t>
            </m:r>
          </m:sup>
        </m:sSup>
      </m:oMath>
      <w:r>
        <w:rPr>
          <w:rFonts w:ascii="Times New Roman" w:eastAsiaTheme="minorEastAsia" w:hAnsi="Times New Roman"/>
          <w:sz w:val="24"/>
          <w:szCs w:val="24"/>
        </w:rPr>
        <w:t xml:space="preserve"> .</w:t>
      </w:r>
    </w:p>
    <w:p w:rsidR="00A53F17" w:rsidRDefault="006711BD">
      <w:pPr>
        <w:pStyle w:val="20"/>
        <w:shd w:val="clear" w:color="auto" w:fill="auto"/>
        <w:spacing w:before="0" w:line="240" w:lineRule="auto"/>
        <w:ind w:left="360" w:right="23" w:firstLine="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>Критерии оценки практической работы:</w:t>
      </w:r>
    </w:p>
    <w:p w:rsidR="00A53F17" w:rsidRDefault="006711BD">
      <w:pPr>
        <w:pStyle w:val="20"/>
        <w:shd w:val="clear" w:color="auto" w:fill="auto"/>
        <w:spacing w:before="0" w:line="240" w:lineRule="auto"/>
        <w:ind w:left="360" w:right="23" w:firstLine="0"/>
        <w:rPr>
          <w:sz w:val="24"/>
          <w:szCs w:val="24"/>
        </w:rPr>
      </w:pPr>
      <w:r>
        <w:rPr>
          <w:sz w:val="24"/>
          <w:szCs w:val="24"/>
        </w:rPr>
        <w:t xml:space="preserve">Оценка «отлично» ставится, если представлены изготовленные модели тел,  для каждой модели </w:t>
      </w:r>
      <w:proofErr w:type="gramStart"/>
      <w:r>
        <w:rPr>
          <w:sz w:val="24"/>
          <w:szCs w:val="24"/>
        </w:rPr>
        <w:t>записаны</w:t>
      </w:r>
      <w:proofErr w:type="gramEnd"/>
      <w:r>
        <w:rPr>
          <w:sz w:val="24"/>
          <w:szCs w:val="24"/>
        </w:rPr>
        <w:t xml:space="preserve"> верно формулы, верное вычисление, верные единицы измерения объёмов поверхностей. Оценка «хорошо» ставится, если один из критериев не </w:t>
      </w:r>
      <w:proofErr w:type="gramStart"/>
      <w:r>
        <w:rPr>
          <w:sz w:val="24"/>
          <w:szCs w:val="24"/>
        </w:rPr>
        <w:t>выполнен</w:t>
      </w:r>
      <w:proofErr w:type="gramEnd"/>
      <w:r>
        <w:rPr>
          <w:sz w:val="24"/>
          <w:szCs w:val="24"/>
        </w:rPr>
        <w:t xml:space="preserve"> верно. Оценка «удовлетворительно» ставится, если больше половины работы </w:t>
      </w:r>
      <w:proofErr w:type="gramStart"/>
      <w:r>
        <w:rPr>
          <w:sz w:val="24"/>
          <w:szCs w:val="24"/>
        </w:rPr>
        <w:t>выполнено</w:t>
      </w:r>
      <w:proofErr w:type="gramEnd"/>
      <w:r>
        <w:rPr>
          <w:sz w:val="24"/>
          <w:szCs w:val="24"/>
        </w:rPr>
        <w:t xml:space="preserve"> верно. Оценка «неудовле</w:t>
      </w:r>
      <w:r>
        <w:rPr>
          <w:sz w:val="24"/>
          <w:szCs w:val="24"/>
        </w:rPr>
        <w:t>творительно» ставится, если меньше половины работы выполнено без грубых ошибок.</w:t>
      </w:r>
    </w:p>
    <w:p w:rsidR="00A53F17" w:rsidRDefault="00A53F17">
      <w:pPr>
        <w:rPr>
          <w:rFonts w:ascii="Times New Roman" w:hAnsi="Times New Roman"/>
        </w:rPr>
      </w:pPr>
    </w:p>
    <w:p w:rsidR="00A53F17" w:rsidRDefault="006711BD">
      <w:pPr>
        <w:rPr>
          <w:rFonts w:ascii="Times New Roman" w:hAnsi="Times New Roman"/>
        </w:rPr>
      </w:pPr>
      <w:r>
        <w:rPr>
          <w:rFonts w:ascii="Times New Roman" w:hAnsi="Times New Roman"/>
          <w:b/>
          <w:bCs/>
          <w:lang w:eastAsia="en-US"/>
        </w:rPr>
        <w:t xml:space="preserve"> Задачи практического назначения</w:t>
      </w:r>
      <w:r>
        <w:rPr>
          <w:rFonts w:ascii="Times New Roman" w:hAnsi="Times New Roman"/>
          <w:bCs/>
          <w:lang w:eastAsia="en-US"/>
        </w:rPr>
        <w:t>.</w:t>
      </w:r>
    </w:p>
    <w:p w:rsidR="00A53F17" w:rsidRDefault="006711BD">
      <w:pPr>
        <w:pStyle w:val="ad"/>
        <w:numPr>
          <w:ilvl w:val="0"/>
          <w:numId w:val="17"/>
        </w:numPr>
        <w:rPr>
          <w:rFonts w:ascii="Times New Roman" w:hAnsi="Times New Roman"/>
        </w:rPr>
      </w:pPr>
      <w:r>
        <w:rPr>
          <w:rFonts w:ascii="Times New Roman" w:eastAsiaTheme="minorEastAsia" w:hAnsi="Times New Roman"/>
        </w:rPr>
        <w:t>Решить практические задачи № 11, 21, 38, 42, 50 .</w:t>
      </w:r>
    </w:p>
    <w:p w:rsidR="00A53F17" w:rsidRDefault="006711BD">
      <w:pPr>
        <w:pStyle w:val="ad"/>
        <w:rPr>
          <w:rFonts w:ascii="Times New Roman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Оформить с рисунками и решением на листе либо в виде презентации с иллюстрацией по теме каж</w:t>
      </w:r>
      <w:r>
        <w:rPr>
          <w:rFonts w:ascii="Times New Roman" w:eastAsiaTheme="minorEastAsia" w:hAnsi="Times New Roman"/>
          <w:sz w:val="24"/>
          <w:szCs w:val="24"/>
        </w:rPr>
        <w:t>дой задачи и решением задачи.</w:t>
      </w: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rFonts w:ascii="Times New Roman" w:hAnsi="Times New Roman"/>
          <w:b/>
          <w:bCs/>
          <w:lang w:eastAsia="en-US"/>
        </w:rPr>
        <w:t>Раздел 11. «Координаты и векторы»</w:t>
      </w: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/>
          <w:bCs/>
          <w:i/>
          <w:iCs/>
          <w:sz w:val="24"/>
          <w:szCs w:val="24"/>
        </w:rPr>
      </w:pPr>
      <w:proofErr w:type="spellStart"/>
      <w:r>
        <w:rPr>
          <w:b/>
          <w:bCs/>
          <w:i/>
          <w:iCs/>
          <w:sz w:val="24"/>
          <w:szCs w:val="24"/>
        </w:rPr>
        <w:t>Разноуровневые</w:t>
      </w:r>
      <w:proofErr w:type="spellEnd"/>
      <w:r>
        <w:rPr>
          <w:b/>
          <w:bCs/>
          <w:i/>
          <w:iCs/>
          <w:sz w:val="24"/>
          <w:szCs w:val="24"/>
        </w:rPr>
        <w:t xml:space="preserve"> задания « Действия с векторами»</w:t>
      </w:r>
    </w:p>
    <w:p w:rsidR="00A53F17" w:rsidRDefault="006711BD">
      <w:pPr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Прежде чем решать задание, следует переписать его условие, учитывая значения параметра №. </w:t>
      </w:r>
      <w:r>
        <w:rPr>
          <w:rFonts w:ascii="Times New Roman" w:hAnsi="Times New Roman"/>
        </w:rPr>
        <w:t>Например: номер 05, тогда №-1=5-1=4, №+2=5+2=7. Значи</w:t>
      </w:r>
      <w:r>
        <w:rPr>
          <w:rFonts w:ascii="Times New Roman" w:hAnsi="Times New Roman"/>
        </w:rPr>
        <w:t>т, А(4;5;7)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Карточка для выполнения проверочной работы.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t>При выполнении заданий  можно пользоваться справочной литературы, в том числе и конспектами, в течени</w:t>
      </w:r>
      <w:proofErr w:type="gramStart"/>
      <w:r>
        <w:rPr>
          <w:sz w:val="24"/>
          <w:szCs w:val="24"/>
        </w:rPr>
        <w:t>и</w:t>
      </w:r>
      <w:proofErr w:type="gramEnd"/>
      <w:r>
        <w:rPr>
          <w:sz w:val="24"/>
          <w:szCs w:val="24"/>
        </w:rPr>
        <w:t xml:space="preserve"> 45 минут. 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t>Образец карточки.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t>Задание выполняется на листе с заданиями, оформленного в виде бланка</w:t>
      </w:r>
    </w:p>
    <w:tbl>
      <w:tblPr>
        <w:tblStyle w:val="af0"/>
        <w:tblW w:w="8851" w:type="dxa"/>
        <w:tblInd w:w="108" w:type="dxa"/>
        <w:tblLook w:val="04A0"/>
      </w:tblPr>
      <w:tblGrid>
        <w:gridCol w:w="8851"/>
      </w:tblGrid>
      <w:tr w:rsidR="00A53F17">
        <w:tc>
          <w:tcPr>
            <w:tcW w:w="8851" w:type="dxa"/>
            <w:shd w:val="clear" w:color="auto" w:fill="auto"/>
          </w:tcPr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</w:rPr>
            </w:pPr>
            <w:r>
              <w:rPr>
                <w:rFonts w:ascii="Times New Roman" w:eastAsia="Times New Roman" w:hAnsi="Times New Roman" w:cs="Times New Roman"/>
                <w:color w:val="auto"/>
              </w:rPr>
              <w:t>Группа                                                Фамилия                                             № (студента в списке)</w:t>
            </w:r>
          </w:p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</w:rPr>
            </w:pPr>
            <w:r>
              <w:rPr>
                <w:rFonts w:ascii="Times New Roman" w:eastAsia="Times New Roman" w:hAnsi="Times New Roman" w:cs="Times New Roman"/>
                <w:color w:val="auto"/>
              </w:rPr>
              <w:t>Дано:  А</w:t>
            </w:r>
            <w:proofErr w:type="gramStart"/>
            <w:r>
              <w:rPr>
                <w:rFonts w:ascii="Times New Roman" w:eastAsia="Times New Roman" w:hAnsi="Times New Roman" w:cs="Times New Roman"/>
                <w:color w:val="auto"/>
              </w:rPr>
              <w:t xml:space="preserve">( </w:t>
            </w:r>
            <w:proofErr w:type="gramEnd"/>
            <w:r>
              <w:rPr>
                <w:rFonts w:ascii="Times New Roman" w:eastAsia="Times New Roman" w:hAnsi="Times New Roman" w:cs="Times New Roman"/>
                <w:color w:val="auto"/>
              </w:rPr>
              <w:t xml:space="preserve">№-1 , №   , №+2  ), В( №  , 2*№-6  , №+4  ), С( №+7  , №-15 , №+5  )           </w:t>
            </w:r>
          </w:p>
          <w:p w:rsidR="00A53F17" w:rsidRDefault="006711BD">
            <w:pPr>
              <w:rPr>
                <w:rFonts w:ascii="Times New Roman" w:eastAsia="Times New Roman" w:hAnsi="Times New Roman" w:cs="Times New Roman"/>
                <w:color w:val="auto"/>
              </w:rPr>
            </w:pPr>
            <w:r>
              <w:rPr>
                <w:rFonts w:ascii="Times New Roman" w:eastAsia="Times New Roman" w:hAnsi="Times New Roman" w:cs="Times New Roman"/>
                <w:color w:val="auto"/>
              </w:rPr>
              <w:t>Найти</w:t>
            </w:r>
          </w:p>
          <w:p w:rsidR="00A53F17" w:rsidRDefault="006711BD">
            <w:pPr>
              <w:pStyle w:val="ad"/>
              <w:numPr>
                <w:ilvl w:val="0"/>
                <w:numId w:val="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Координаты векторов</w:t>
            </w:r>
          </w:p>
          <w:p w:rsidR="00A53F17" w:rsidRDefault="006711BD">
            <w:pPr>
              <w:pStyle w:val="ad"/>
              <w:numPr>
                <w:ilvl w:val="0"/>
                <w:numId w:val="1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Вектор, </w:t>
            </w:r>
            <w:r>
              <w:rPr>
                <w:rFonts w:ascii="Times New Roman" w:hAnsi="Times New Roman"/>
                <w:sz w:val="24"/>
                <w:szCs w:val="24"/>
              </w:rPr>
              <w:t>имеющий начало в точке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, конец в точке В</w:t>
            </w:r>
          </w:p>
          <w:p w:rsidR="00A53F17" w:rsidRDefault="00A53F17">
            <w:pPr>
              <w:pStyle w:val="ad"/>
              <w:spacing w:after="0" w:line="240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:rsidR="00A53F17" w:rsidRDefault="006711BD">
            <w:pPr>
              <w:pStyle w:val="ad"/>
              <w:numPr>
                <w:ilvl w:val="0"/>
                <w:numId w:val="1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Вектор, имеющий начало в точке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 xml:space="preserve"> С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, конец в точке А</w:t>
            </w:r>
          </w:p>
          <w:p w:rsidR="00A53F17" w:rsidRDefault="00A53F17">
            <w:pPr>
              <w:pStyle w:val="ad"/>
              <w:spacing w:after="0" w:line="240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:rsidR="00A53F17" w:rsidRDefault="006711BD">
            <w:pPr>
              <w:pStyle w:val="ad"/>
              <w:numPr>
                <w:ilvl w:val="0"/>
                <w:numId w:val="1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Вектор, имеющий начало в точке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 xml:space="preserve"> С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, конец в точке В</w:t>
            </w:r>
          </w:p>
          <w:p w:rsidR="00A53F17" w:rsidRDefault="00A53F17">
            <w:pPr>
              <w:pStyle w:val="ad"/>
              <w:spacing w:after="0" w:line="240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:rsidR="00A53F17" w:rsidRDefault="00A53F17">
            <w:pPr>
              <w:pStyle w:val="ad"/>
              <w:numPr>
                <w:ilvl w:val="0"/>
                <w:numId w:val="1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m:oMath>
              <m:acc>
                <m:accPr>
                  <m:chr m:val="´"/>
                  <m:ctrlPr>
                    <w:rPr>
                      <w:rFonts w:ascii="Cambria Math" w:hAnsi="Cambria Math"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ВА</m:t>
                  </m:r>
                </m:e>
              </m:acc>
            </m:oMath>
            <w:r w:rsidR="006711BD">
              <w:rPr>
                <w:rFonts w:ascii="Times New Roman" w:eastAsiaTheme="minorEastAsia" w:hAnsi="Times New Roman"/>
                <w:sz w:val="24"/>
                <w:szCs w:val="24"/>
              </w:rPr>
              <w:t>=</w:t>
            </w:r>
          </w:p>
          <w:p w:rsidR="00A53F17" w:rsidRDefault="00A53F17">
            <w:pPr>
              <w:pStyle w:val="ad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53F17" w:rsidRDefault="00A53F17">
            <w:pPr>
              <w:pStyle w:val="ad"/>
              <w:numPr>
                <w:ilvl w:val="0"/>
                <w:numId w:val="10"/>
              </w:numPr>
              <w:spacing w:after="0" w:line="240" w:lineRule="auto"/>
              <w:ind w:left="357" w:hanging="357"/>
              <w:rPr>
                <w:rFonts w:ascii="Times New Roman" w:hAnsi="Times New Roman"/>
                <w:sz w:val="24"/>
                <w:szCs w:val="24"/>
              </w:rPr>
            </w:pPr>
            <m:oMath>
              <m:acc>
                <m:accPr>
                  <m:chr m:val="´"/>
                  <m:ctrlPr>
                    <w:rPr>
                      <w:rFonts w:ascii="Cambria Math" w:hAnsi="Cambria Math"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АС</m:t>
                  </m:r>
                </m:e>
              </m:acc>
            </m:oMath>
            <w:r w:rsidR="006711BD">
              <w:rPr>
                <w:rFonts w:ascii="Times New Roman" w:eastAsiaTheme="minorEastAsia" w:hAnsi="Times New Roman"/>
                <w:sz w:val="24"/>
                <w:szCs w:val="24"/>
              </w:rPr>
              <w:t>=</w:t>
            </w:r>
          </w:p>
          <w:p w:rsidR="00A53F17" w:rsidRDefault="006711BD">
            <w:pPr>
              <w:pStyle w:val="ad"/>
              <w:numPr>
                <w:ilvl w:val="0"/>
                <w:numId w:val="9"/>
              </w:numPr>
              <w:spacing w:after="0" w:line="240" w:lineRule="auto"/>
              <w:ind w:left="357" w:hanging="35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Выполнить действия с векторами</w:t>
            </w:r>
          </w:p>
          <w:p w:rsidR="00A53F17" w:rsidRDefault="006711BD">
            <w:pPr>
              <w:pStyle w:val="ad"/>
              <w:numPr>
                <w:ilvl w:val="0"/>
                <w:numId w:val="11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m:oMath>
              <m:r>
                <w:rPr>
                  <w:rFonts w:ascii="Cambria Math" w:hAnsi="Cambria Math"/>
                </w:rPr>
                <m:t>3*</m:t>
              </m:r>
              <m:acc>
                <m:accPr>
                  <m:chr m:val="´"/>
                  <m:ctrlPr>
                    <w:rPr>
                      <w:rFonts w:ascii="Cambria Math" w:hAnsi="Cambria Math"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АС</m:t>
                  </m:r>
                </m:e>
              </m:acc>
            </m:oMath>
            <w:r>
              <w:rPr>
                <w:rFonts w:ascii="Times New Roman" w:eastAsiaTheme="minorEastAsia" w:hAnsi="Times New Roman"/>
                <w:sz w:val="24"/>
                <w:szCs w:val="24"/>
              </w:rPr>
              <w:t>=</w:t>
            </w:r>
          </w:p>
          <w:p w:rsidR="00A53F17" w:rsidRDefault="00A53F17">
            <w:pPr>
              <w:pStyle w:val="ad"/>
              <w:numPr>
                <w:ilvl w:val="0"/>
                <w:numId w:val="11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m:oMath>
              <m:acc>
                <m:accPr>
                  <m:chr m:val="´"/>
                  <m:ctrlPr>
                    <w:rPr>
                      <w:rFonts w:ascii="Cambria Math" w:hAnsi="Cambria Math"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ВС</m:t>
                  </m:r>
                </m:e>
              </m:acc>
              <m:r>
                <w:rPr>
                  <w:rFonts w:ascii="Cambria Math" w:hAnsi="Cambria Math"/>
                </w:rPr>
                <m:t>*</m:t>
              </m:r>
              <m:acc>
                <m:accPr>
                  <m:chr m:val="´"/>
                  <m:ctrlPr>
                    <w:rPr>
                      <w:rFonts w:ascii="Cambria Math" w:hAnsi="Cambria Math"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АС</m:t>
                  </m:r>
                </m:e>
              </m:acc>
            </m:oMath>
            <w:r w:rsidR="006711BD">
              <w:rPr>
                <w:rFonts w:ascii="Times New Roman" w:eastAsiaTheme="minorEastAsia" w:hAnsi="Times New Roman"/>
                <w:sz w:val="24"/>
                <w:szCs w:val="24"/>
              </w:rPr>
              <w:t>=</w:t>
            </w:r>
          </w:p>
          <w:p w:rsidR="00A53F17" w:rsidRDefault="00A53F17">
            <w:pPr>
              <w:pStyle w:val="ad"/>
              <w:numPr>
                <w:ilvl w:val="0"/>
                <w:numId w:val="11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m:oMath>
              <m:acc>
                <m:accPr>
                  <m:chr m:val="´"/>
                  <m:ctrlPr>
                    <w:rPr>
                      <w:rFonts w:ascii="Cambria Math" w:hAnsi="Cambria Math"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ВС</m:t>
                  </m:r>
                </m:e>
              </m:acc>
              <m:r>
                <w:rPr>
                  <w:rFonts w:ascii="Cambria Math" w:hAnsi="Cambria Math"/>
                </w:rPr>
                <m:t>+</m:t>
              </m:r>
              <m:acc>
                <m:accPr>
                  <m:chr m:val="´"/>
                  <m:ctrlPr>
                    <w:rPr>
                      <w:rFonts w:ascii="Cambria Math" w:hAnsi="Cambria Math"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АС</m:t>
                  </m:r>
                </m:e>
              </m:acc>
            </m:oMath>
            <w:r w:rsidR="006711BD">
              <w:rPr>
                <w:rFonts w:ascii="Times New Roman" w:eastAsiaTheme="minorEastAsia" w:hAnsi="Times New Roman"/>
                <w:sz w:val="24"/>
                <w:szCs w:val="24"/>
              </w:rPr>
              <w:t>=</w:t>
            </w:r>
          </w:p>
          <w:p w:rsidR="00A53F17" w:rsidRDefault="00A53F17">
            <w:pPr>
              <w:pStyle w:val="ad"/>
              <w:numPr>
                <w:ilvl w:val="0"/>
                <w:numId w:val="11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m:oMath>
              <m:acc>
                <m:accPr>
                  <m:chr m:val="´"/>
                  <m:ctrlPr>
                    <w:rPr>
                      <w:rFonts w:ascii="Cambria Math" w:hAnsi="Cambria Math"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ВА</m:t>
                  </m:r>
                </m:e>
              </m:acc>
              <m:r>
                <w:rPr>
                  <w:rFonts w:ascii="Cambria Math" w:hAnsi="Cambria Math"/>
                </w:rPr>
                <m:t>-4*</m:t>
              </m:r>
              <m:acc>
                <m:accPr>
                  <m:chr m:val="´"/>
                  <m:ctrlPr>
                    <w:rPr>
                      <w:rFonts w:ascii="Cambria Math" w:hAnsi="Cambria Math"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АС</m:t>
                  </m:r>
                </m:e>
              </m:acc>
            </m:oMath>
            <w:r w:rsidR="006711BD">
              <w:rPr>
                <w:rFonts w:ascii="Times New Roman" w:eastAsiaTheme="minorEastAsia" w:hAnsi="Times New Roman"/>
                <w:sz w:val="24"/>
                <w:szCs w:val="24"/>
              </w:rPr>
              <w:t>=</w:t>
            </w:r>
          </w:p>
          <w:p w:rsidR="00A53F17" w:rsidRDefault="00A53F17">
            <w:pPr>
              <w:pStyle w:val="ad"/>
              <w:numPr>
                <w:ilvl w:val="0"/>
                <w:numId w:val="11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m:oMath>
              <m:acc>
                <m:accPr>
                  <m:chr m:val="´"/>
                  <m:ctrlPr>
                    <w:rPr>
                      <w:rFonts w:ascii="Cambria Math" w:hAnsi="Cambria Math"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ВА</m:t>
                  </m:r>
                </m:e>
              </m:acc>
              <m:r>
                <w:rPr>
                  <w:rFonts w:ascii="Cambria Math" w:hAnsi="Cambria Math"/>
                </w:rPr>
                <m:t>*</m:t>
              </m:r>
              <m:acc>
                <m:accPr>
                  <m:chr m:val="´"/>
                  <m:ctrlPr>
                    <w:rPr>
                      <w:rFonts w:ascii="Cambria Math" w:hAnsi="Cambria Math"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ВС</m:t>
                  </m:r>
                </m:e>
              </m:acc>
              <m:r>
                <w:rPr>
                  <w:rFonts w:ascii="Cambria Math" w:hAnsi="Cambria Math"/>
                </w:rPr>
                <m:t>-3*</m:t>
              </m:r>
              <m:acc>
                <m:accPr>
                  <m:chr m:val="´"/>
                  <m:ctrlPr>
                    <w:rPr>
                      <w:rFonts w:ascii="Cambria Math" w:hAnsi="Cambria Math"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СА</m:t>
                  </m:r>
                </m:e>
              </m:acc>
            </m:oMath>
            <w:r w:rsidR="006711BD">
              <w:rPr>
                <w:rFonts w:ascii="Times New Roman" w:eastAsiaTheme="minorEastAsia" w:hAnsi="Times New Roman"/>
                <w:sz w:val="24"/>
                <w:szCs w:val="24"/>
              </w:rPr>
              <w:t>=</w:t>
            </w:r>
          </w:p>
          <w:p w:rsidR="00A53F17" w:rsidRDefault="00A53F17">
            <w:pPr>
              <w:pStyle w:val="ad"/>
              <w:spacing w:after="0" w:line="240" w:lineRule="auto"/>
              <w:ind w:left="1080"/>
              <w:rPr>
                <w:rFonts w:ascii="Times New Roman" w:hAnsi="Times New Roman"/>
                <w:sz w:val="24"/>
                <w:szCs w:val="24"/>
              </w:rPr>
            </w:pPr>
          </w:p>
          <w:p w:rsidR="00A53F17" w:rsidRDefault="006711BD">
            <w:pPr>
              <w:pStyle w:val="ad"/>
              <w:numPr>
                <w:ilvl w:val="0"/>
                <w:numId w:val="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Вычислить длину векторов</w:t>
            </w:r>
          </w:p>
          <w:p w:rsidR="00A53F17" w:rsidRDefault="00A53F17">
            <w:pPr>
              <w:pStyle w:val="ad"/>
              <w:numPr>
                <w:ilvl w:val="0"/>
                <w:numId w:val="12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m:oMath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</w:rPr>
                  </m:ctrlPr>
                </m:dPr>
                <m:e>
                  <m:acc>
                    <m:accPr>
                      <m:chr m:val="´"/>
                      <m:ctrlPr>
                        <w:rPr>
                          <w:rFonts w:ascii="Cambria Math" w:hAnsi="Cambria Math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ВА</m:t>
                      </m:r>
                    </m:e>
                  </m:acc>
                </m:e>
              </m:d>
            </m:oMath>
            <w:r w:rsidR="006711BD">
              <w:rPr>
                <w:rFonts w:ascii="Times New Roman" w:eastAsiaTheme="minorEastAsia" w:hAnsi="Times New Roman"/>
                <w:sz w:val="24"/>
                <w:szCs w:val="24"/>
              </w:rPr>
              <w:t>=</w:t>
            </w:r>
          </w:p>
          <w:p w:rsidR="00A53F17" w:rsidRDefault="00A53F17">
            <w:pPr>
              <w:pStyle w:val="ad"/>
              <w:numPr>
                <w:ilvl w:val="0"/>
                <w:numId w:val="12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m:oMath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</w:rPr>
                  </m:ctrlPr>
                </m:dPr>
                <m:e>
                  <m:acc>
                    <m:accPr>
                      <m:chr m:val="´"/>
                      <m:ctrlPr>
                        <w:rPr>
                          <w:rFonts w:ascii="Cambria Math" w:hAnsi="Cambria Math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СА</m:t>
                      </m:r>
                    </m:e>
                  </m:acc>
                </m:e>
              </m:d>
            </m:oMath>
            <w:r w:rsidR="006711BD">
              <w:rPr>
                <w:rFonts w:ascii="Times New Roman" w:eastAsiaTheme="minorEastAsia" w:hAnsi="Times New Roman"/>
                <w:sz w:val="24"/>
                <w:szCs w:val="24"/>
              </w:rPr>
              <w:t>=</w:t>
            </w:r>
          </w:p>
          <w:p w:rsidR="00A53F17" w:rsidRDefault="00A53F17">
            <w:pPr>
              <w:pStyle w:val="ad"/>
              <w:numPr>
                <w:ilvl w:val="0"/>
                <w:numId w:val="12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m:oMath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</w:rPr>
                  </m:ctrlPr>
                </m:dPr>
                <m:e>
                  <m:acc>
                    <m:accPr>
                      <m:chr m:val="´"/>
                      <m:ctrlPr>
                        <w:rPr>
                          <w:rFonts w:ascii="Cambria Math" w:hAnsi="Cambria Math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СВ</m:t>
                      </m:r>
                    </m:e>
                  </m:acc>
                </m:e>
              </m:d>
            </m:oMath>
            <w:r w:rsidR="006711BD">
              <w:rPr>
                <w:rFonts w:ascii="Times New Roman" w:eastAsiaTheme="minorEastAsia" w:hAnsi="Times New Roman"/>
                <w:sz w:val="24"/>
                <w:szCs w:val="24"/>
              </w:rPr>
              <w:t>=</w:t>
            </w:r>
          </w:p>
          <w:p w:rsidR="00A53F17" w:rsidRDefault="00A53F17">
            <w:pPr>
              <w:pStyle w:val="ad"/>
              <w:numPr>
                <w:ilvl w:val="0"/>
                <w:numId w:val="12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m:oMath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</w:rPr>
                  </m:ctrlPr>
                </m:dPr>
                <m:e>
                  <m:acc>
                    <m:accPr>
                      <m:chr m:val="´"/>
                      <m:ctrlPr>
                        <w:rPr>
                          <w:rFonts w:ascii="Cambria Math" w:hAnsi="Cambria Math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ВС</m:t>
                      </m:r>
                    </m:e>
                  </m:acc>
                </m:e>
              </m:d>
            </m:oMath>
            <w:r w:rsidR="006711BD">
              <w:rPr>
                <w:rFonts w:ascii="Times New Roman" w:eastAsiaTheme="minorEastAsia" w:hAnsi="Times New Roman"/>
                <w:sz w:val="24"/>
                <w:szCs w:val="24"/>
              </w:rPr>
              <w:t>=</w:t>
            </w:r>
          </w:p>
          <w:p w:rsidR="00A53F17" w:rsidRDefault="00A53F17">
            <w:pPr>
              <w:pStyle w:val="ad"/>
              <w:numPr>
                <w:ilvl w:val="0"/>
                <w:numId w:val="12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m:oMath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</w:rPr>
                  </m:ctrlPr>
                </m:dPr>
                <m:e>
                  <m:acc>
                    <m:accPr>
                      <m:chr m:val="´"/>
                      <m:ctrlPr>
                        <w:rPr>
                          <w:rFonts w:ascii="Cambria Math" w:hAnsi="Cambria Math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АС</m:t>
                      </m:r>
                    </m:e>
                  </m:acc>
                </m:e>
              </m:d>
            </m:oMath>
            <w:r w:rsidR="006711BD">
              <w:rPr>
                <w:rFonts w:ascii="Times New Roman" w:eastAsiaTheme="minorEastAsia" w:hAnsi="Times New Roman"/>
                <w:sz w:val="24"/>
                <w:szCs w:val="24"/>
              </w:rPr>
              <w:t>=</w:t>
            </w:r>
          </w:p>
          <w:p w:rsidR="00A53F17" w:rsidRDefault="006711BD">
            <w:pPr>
              <w:pStyle w:val="ad"/>
              <w:numPr>
                <w:ilvl w:val="0"/>
                <w:numId w:val="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Найти косинус угла между векторами </w:t>
            </w:r>
            <m:oMath>
              <m:acc>
                <m:accPr>
                  <m:chr m:val="´"/>
                  <m:ctrlPr>
                    <w:rPr>
                      <w:rFonts w:ascii="Cambria Math" w:hAnsi="Cambria Math"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ВА</m:t>
                  </m:r>
                </m:e>
              </m:acc>
            </m:oMath>
            <w:r>
              <w:rPr>
                <w:rFonts w:ascii="Times New Roman" w:eastAsiaTheme="minorEastAsia" w:hAnsi="Times New Roman"/>
                <w:sz w:val="24"/>
                <w:szCs w:val="24"/>
              </w:rPr>
              <w:t xml:space="preserve"> и </w:t>
            </w:r>
            <m:oMath>
              <m:acc>
                <m:accPr>
                  <m:chr m:val="´"/>
                  <m:ctrlPr>
                    <w:rPr>
                      <w:rFonts w:ascii="Cambria Math" w:hAnsi="Cambria Math"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АС</m:t>
                  </m:r>
                </m:e>
              </m:acc>
            </m:oMath>
          </w:p>
          <w:p w:rsidR="00A53F17" w:rsidRDefault="00A53F17">
            <w:pPr>
              <w:pStyle w:val="20"/>
              <w:shd w:val="clear" w:color="auto" w:fill="auto"/>
              <w:spacing w:before="0" w:line="240" w:lineRule="auto"/>
              <w:ind w:right="23" w:firstLine="0"/>
              <w:rPr>
                <w:bCs/>
                <w:i/>
                <w:iCs/>
                <w:sz w:val="24"/>
                <w:szCs w:val="24"/>
              </w:rPr>
            </w:pPr>
          </w:p>
          <w:p w:rsidR="00A53F17" w:rsidRDefault="00A53F17">
            <w:pPr>
              <w:pStyle w:val="20"/>
              <w:shd w:val="clear" w:color="auto" w:fill="auto"/>
              <w:spacing w:before="0" w:line="240" w:lineRule="auto"/>
              <w:ind w:right="23" w:firstLine="0"/>
              <w:rPr>
                <w:bCs/>
                <w:i/>
                <w:iCs/>
                <w:sz w:val="24"/>
                <w:szCs w:val="24"/>
              </w:rPr>
            </w:pPr>
          </w:p>
        </w:tc>
      </w:tr>
    </w:tbl>
    <w:p w:rsidR="00A53F17" w:rsidRDefault="00A53F17">
      <w:pPr>
        <w:pStyle w:val="20"/>
        <w:shd w:val="clear" w:color="auto" w:fill="auto"/>
        <w:spacing w:before="0" w:line="240" w:lineRule="auto"/>
        <w:ind w:left="720" w:right="23" w:firstLine="0"/>
        <w:rPr>
          <w:bCs/>
          <w:i/>
          <w:iCs/>
          <w:sz w:val="24"/>
          <w:szCs w:val="24"/>
        </w:rPr>
      </w:pPr>
    </w:p>
    <w:p w:rsidR="00A53F17" w:rsidRDefault="006711BD">
      <w:pPr>
        <w:pStyle w:val="20"/>
        <w:shd w:val="clear" w:color="auto" w:fill="auto"/>
        <w:spacing w:before="0" w:line="240" w:lineRule="auto"/>
        <w:ind w:left="720" w:right="23" w:firstLine="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>Критерии оценки проверочной работы.</w:t>
      </w:r>
    </w:p>
    <w:p w:rsidR="00A53F17" w:rsidRDefault="006711BD">
      <w:pPr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Оценка «отлично» ставится, если все задания выполнено без ошибок. Оценка «хорошо» ставится, если задание </w:t>
      </w:r>
      <w:proofErr w:type="gramStart"/>
      <w:r>
        <w:rPr>
          <w:rFonts w:ascii="Times New Roman" w:hAnsi="Times New Roman" w:cs="Times New Roman"/>
        </w:rPr>
        <w:t>выполнены</w:t>
      </w:r>
      <w:proofErr w:type="gramEnd"/>
      <w:r>
        <w:rPr>
          <w:rFonts w:ascii="Times New Roman" w:hAnsi="Times New Roman" w:cs="Times New Roman"/>
        </w:rPr>
        <w:t xml:space="preserve"> верно, возможны 1-2 негрубых ошибки. </w:t>
      </w:r>
      <w:r>
        <w:rPr>
          <w:rFonts w:ascii="Times New Roman" w:hAnsi="Times New Roman" w:cs="Times New Roman"/>
        </w:rPr>
        <w:t xml:space="preserve">Оценка «удовлетворительно» ставится, если 60% всех заданий </w:t>
      </w:r>
      <w:proofErr w:type="gramStart"/>
      <w:r>
        <w:rPr>
          <w:rFonts w:ascii="Times New Roman" w:hAnsi="Times New Roman" w:cs="Times New Roman"/>
        </w:rPr>
        <w:t>выполнены</w:t>
      </w:r>
      <w:proofErr w:type="gramEnd"/>
      <w:r>
        <w:rPr>
          <w:rFonts w:ascii="Times New Roman" w:hAnsi="Times New Roman" w:cs="Times New Roman"/>
        </w:rPr>
        <w:t xml:space="preserve"> верно без грубых ошибок. Оценка «неудовлетворительно» ставится, если менее 60% всех заданий </w:t>
      </w:r>
      <w:proofErr w:type="gramStart"/>
      <w:r>
        <w:rPr>
          <w:rFonts w:ascii="Times New Roman" w:hAnsi="Times New Roman" w:cs="Times New Roman"/>
        </w:rPr>
        <w:t>выполнены</w:t>
      </w:r>
      <w:proofErr w:type="gramEnd"/>
      <w:r>
        <w:rPr>
          <w:rFonts w:ascii="Times New Roman" w:hAnsi="Times New Roman" w:cs="Times New Roman"/>
        </w:rPr>
        <w:t xml:space="preserve"> верно без грубых ошибок.</w:t>
      </w: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6711BD">
      <w:pPr>
        <w:tabs>
          <w:tab w:val="left" w:pos="1020"/>
        </w:tabs>
        <w:rPr>
          <w:rFonts w:ascii="Times New Roman" w:hAnsi="Times New Roman"/>
          <w:bCs/>
          <w:lang w:eastAsia="en-US"/>
        </w:rPr>
      </w:pPr>
      <w:r>
        <w:rPr>
          <w:noProof/>
        </w:rPr>
        <w:drawing>
          <wp:inline distT="0" distB="0" distL="0" distR="0">
            <wp:extent cx="5940425" cy="4201160"/>
            <wp:effectExtent l="0" t="0" r="0" b="0"/>
            <wp:docPr id="35" name="Изображение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Изображение2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40425" cy="4201160"/>
            <wp:effectExtent l="0" t="0" r="0" b="0"/>
            <wp:docPr id="36" name="Изображение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Изображение22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17" w:rsidRDefault="006711BD">
      <w:pPr>
        <w:pStyle w:val="20"/>
        <w:shd w:val="clear" w:color="auto" w:fill="auto"/>
        <w:spacing w:before="0" w:line="240" w:lineRule="auto"/>
        <w:ind w:left="720" w:right="23" w:firstLine="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>Критерии оценки проверочной работы.</w:t>
      </w:r>
    </w:p>
    <w:p w:rsidR="00A53F17" w:rsidRDefault="006711BD">
      <w:pPr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Оценка «отлично» ст</w:t>
      </w:r>
      <w:r>
        <w:rPr>
          <w:rFonts w:ascii="Times New Roman" w:hAnsi="Times New Roman" w:cs="Times New Roman"/>
        </w:rPr>
        <w:t xml:space="preserve">авится, если все задания выполнено без ошибок. Оценка «хорошо» ставится, если задание </w:t>
      </w:r>
      <w:proofErr w:type="gramStart"/>
      <w:r>
        <w:rPr>
          <w:rFonts w:ascii="Times New Roman" w:hAnsi="Times New Roman" w:cs="Times New Roman"/>
        </w:rPr>
        <w:t>выполнены</w:t>
      </w:r>
      <w:proofErr w:type="gramEnd"/>
      <w:r>
        <w:rPr>
          <w:rFonts w:ascii="Times New Roman" w:hAnsi="Times New Roman" w:cs="Times New Roman"/>
        </w:rPr>
        <w:t xml:space="preserve"> верно, возможны 1 ошибка. Оценка «удовлетворительно» ставится, если 60% всех заданий </w:t>
      </w:r>
      <w:proofErr w:type="gramStart"/>
      <w:r>
        <w:rPr>
          <w:rFonts w:ascii="Times New Roman" w:hAnsi="Times New Roman" w:cs="Times New Roman"/>
        </w:rPr>
        <w:t>выполнены</w:t>
      </w:r>
      <w:proofErr w:type="gramEnd"/>
      <w:r>
        <w:rPr>
          <w:rFonts w:ascii="Times New Roman" w:hAnsi="Times New Roman" w:cs="Times New Roman"/>
        </w:rPr>
        <w:t xml:space="preserve"> верно без ошибок. Оценка «неудовлетворительно» ставится, если мен</w:t>
      </w:r>
      <w:r>
        <w:rPr>
          <w:rFonts w:ascii="Times New Roman" w:hAnsi="Times New Roman" w:cs="Times New Roman"/>
        </w:rPr>
        <w:t xml:space="preserve">ее 60% всех заданий </w:t>
      </w:r>
      <w:proofErr w:type="gramStart"/>
      <w:r>
        <w:rPr>
          <w:rFonts w:ascii="Times New Roman" w:hAnsi="Times New Roman" w:cs="Times New Roman"/>
        </w:rPr>
        <w:t>выполнены</w:t>
      </w:r>
      <w:proofErr w:type="gramEnd"/>
      <w:r>
        <w:rPr>
          <w:rFonts w:ascii="Times New Roman" w:hAnsi="Times New Roman" w:cs="Times New Roman"/>
        </w:rPr>
        <w:t xml:space="preserve"> верно без ошибок.</w:t>
      </w: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6711BD">
      <w:pPr>
        <w:ind w:firstLine="709"/>
        <w:jc w:val="both"/>
        <w:rPr>
          <w:rFonts w:ascii="Times New Roman" w:hAnsi="Times New Roman"/>
          <w:b/>
          <w:bCs/>
          <w:i/>
          <w:iCs/>
        </w:rPr>
      </w:pPr>
      <w:r>
        <w:rPr>
          <w:rFonts w:ascii="Times New Roman" w:hAnsi="Times New Roman"/>
          <w:b/>
          <w:bCs/>
          <w:i/>
          <w:iCs/>
        </w:rPr>
        <w:t>Карточки для выполнения проверочной работы.</w:t>
      </w:r>
    </w:p>
    <w:p w:rsidR="00A53F17" w:rsidRDefault="006711BD">
      <w:pPr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/>
        </w:rPr>
        <w:t>Задание выполняется без использования справочной литературы, в том числе и конспектов, в течени</w:t>
      </w:r>
      <w:proofErr w:type="gramStart"/>
      <w:r>
        <w:rPr>
          <w:rFonts w:ascii="Times New Roman" w:hAnsi="Times New Roman"/>
        </w:rPr>
        <w:t>и</w:t>
      </w:r>
      <w:proofErr w:type="gramEnd"/>
      <w:r>
        <w:rPr>
          <w:rFonts w:ascii="Times New Roman" w:hAnsi="Times New Roman"/>
        </w:rPr>
        <w:t xml:space="preserve"> 25 минут. </w:t>
      </w:r>
    </w:p>
    <w:p w:rsidR="00A53F17" w:rsidRDefault="006711BD">
      <w:pPr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/>
        </w:rPr>
        <w:t>Образцы карточек (остальные аналогичные, отличаются тол</w:t>
      </w:r>
      <w:r>
        <w:rPr>
          <w:rFonts w:ascii="Times New Roman" w:hAnsi="Times New Roman"/>
        </w:rPr>
        <w:t>ько числами)</w:t>
      </w:r>
    </w:p>
    <w:tbl>
      <w:tblPr>
        <w:tblStyle w:val="af0"/>
        <w:tblW w:w="3652" w:type="dxa"/>
        <w:tblLook w:val="04A0"/>
      </w:tblPr>
      <w:tblGrid>
        <w:gridCol w:w="3652"/>
      </w:tblGrid>
      <w:tr w:rsidR="00A53F17">
        <w:tc>
          <w:tcPr>
            <w:tcW w:w="3652" w:type="dxa"/>
            <w:shd w:val="clear" w:color="auto" w:fill="auto"/>
          </w:tcPr>
          <w:p w:rsidR="00A53F17" w:rsidRDefault="006711BD">
            <w:pPr>
              <w:pStyle w:val="ad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A(2, 3, -1), B(0, 3, 2), C(1, 4,-2)</w:t>
            </w:r>
          </w:p>
          <w:p w:rsidR="00A53F17" w:rsidRDefault="00A53F17">
            <w:pPr>
              <w:pStyle w:val="ad"/>
              <w:spacing w:after="0" w:line="240" w:lineRule="auto"/>
              <w:ind w:left="0"/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  <m:oMathPara>
              <m:oMath>
                <m:acc>
                  <m:accPr>
                    <m:chr m:val="´"/>
                    <m:ctrlPr>
                      <w:rPr>
                        <w:rFonts w:ascii="Cambria Math" w:hAnsi="Cambria Math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</w:rPr>
                      <m:t>AB</m:t>
                    </m:r>
                  </m:e>
                </m:acc>
                <m:r>
                  <w:rPr>
                    <w:rFonts w:ascii="Cambria Math" w:hAnsi="Cambria Math"/>
                  </w:rPr>
                  <m:t>+3</m:t>
                </m:r>
                <m:acc>
                  <m:accPr>
                    <m:chr m:val="´"/>
                    <m:ctrlPr>
                      <w:rPr>
                        <w:rFonts w:ascii="Cambria Math" w:hAnsi="Cambria Math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</w:rPr>
                      <m:t>AC</m:t>
                    </m:r>
                  </m:e>
                </m:acc>
                <m:r>
                  <w:rPr>
                    <w:rFonts w:ascii="Cambria Math" w:hAnsi="Cambria Math"/>
                  </w:rPr>
                  <m:t>=</m:t>
                </m:r>
              </m:oMath>
            </m:oMathPara>
          </w:p>
          <w:p w:rsidR="00A53F17" w:rsidRDefault="00A53F17">
            <w:pPr>
              <w:pStyle w:val="ad"/>
              <w:spacing w:after="0" w:line="240" w:lineRule="auto"/>
              <w:ind w:left="0"/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acc>
                      <m:accPr>
                        <m:chr m:val="´"/>
                        <m:ctrlPr>
                          <w:rPr>
                            <w:rFonts w:ascii="Cambria Math" w:hAnsi="Cambria Math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</w:rPr>
                          <m:t>BA</m:t>
                        </m:r>
                      </m:e>
                    </m:acc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</w:rPr>
                  <m:t>-</m:t>
                </m:r>
                <m:acc>
                  <m:accPr>
                    <m:chr m:val="´"/>
                    <m:ctrlPr>
                      <w:rPr>
                        <w:rFonts w:ascii="Cambria Math" w:hAnsi="Cambria Math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</w:rPr>
                      <m:t>AC</m:t>
                    </m:r>
                  </m:e>
                </m:acc>
                <m:r>
                  <w:rPr>
                    <w:rFonts w:ascii="Cambria Math" w:hAnsi="Cambria Math"/>
                  </w:rPr>
                  <m:t>∙</m:t>
                </m:r>
                <m:acc>
                  <m:accPr>
                    <m:chr m:val="´"/>
                    <m:ctrlPr>
                      <w:rPr>
                        <w:rFonts w:ascii="Cambria Math" w:hAnsi="Cambria Math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</w:rPr>
                      <m:t>AB</m:t>
                    </m:r>
                  </m:e>
                </m:acc>
                <m:r>
                  <w:rPr>
                    <w:rFonts w:ascii="Cambria Math" w:hAnsi="Cambria Math"/>
                  </w:rPr>
                  <m:t>=</m:t>
                </m:r>
              </m:oMath>
            </m:oMathPara>
          </w:p>
          <w:p w:rsidR="00A53F17" w:rsidRDefault="006711BD">
            <w:pPr>
              <w:pStyle w:val="ad"/>
              <w:spacing w:after="0" w:line="240" w:lineRule="auto"/>
              <w:ind w:left="0"/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  <m:oMathPara>
              <m:oMath>
                <m:r>
                  <w:rPr>
                    <w:rFonts w:ascii="Cambria Math" w:hAnsi="Cambria Math"/>
                  </w:rPr>
                  <m:t>cos</m:t>
                </m:r>
                <m:r>
                  <w:rPr>
                    <w:rFonts w:ascii="Cambria Math" w:hAnsi="Cambria Math"/>
                  </w:rPr>
                  <m:t>⁡</m:t>
                </m:r>
                <m:d>
                  <m:dPr>
                    <m:ctrlPr>
                      <w:rPr>
                        <w:rFonts w:ascii="Cambria Math" w:hAnsi="Cambria Math"/>
                      </w:rPr>
                    </m:ctrlPr>
                  </m:dPr>
                  <m:e>
                    <m:acc>
                      <m:accPr>
                        <m:chr m:val="´"/>
                        <m:ctrlPr>
                          <w:rPr>
                            <w:rFonts w:ascii="Cambria Math" w:hAnsi="Cambria Math"/>
                          </w:rPr>
                        </m:ctrlPr>
                      </m:accPr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BA</m:t>
                            </m:r>
                          </m:e>
                          <m:sup>
                            <m:acc>
                              <m:accPr>
                                <m:chr m:val="´"/>
                                <m:ctrlPr>
                                  <w:rPr>
                                    <w:rFonts w:ascii="Cambria Math" w:hAnsi="Cambria Math"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CA</m:t>
                                </m:r>
                              </m:e>
                            </m:acc>
                          </m:sup>
                        </m:sSup>
                      </m:e>
                    </m:acc>
                  </m:e>
                </m:d>
                <m:r>
                  <w:rPr>
                    <w:rFonts w:ascii="Cambria Math" w:hAnsi="Cambria Math"/>
                  </w:rPr>
                  <m:t>=</m:t>
                </m:r>
              </m:oMath>
            </m:oMathPara>
          </w:p>
        </w:tc>
      </w:tr>
    </w:tbl>
    <w:p w:rsidR="00A53F17" w:rsidRDefault="006711BD">
      <w:pPr>
        <w:pStyle w:val="20"/>
        <w:shd w:val="clear" w:color="auto" w:fill="auto"/>
        <w:spacing w:before="0" w:line="240" w:lineRule="auto"/>
        <w:ind w:left="720" w:right="23" w:firstLine="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>Критерии оценки проверочной работы.</w:t>
      </w:r>
    </w:p>
    <w:p w:rsidR="00A53F17" w:rsidRDefault="006711BD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  <w:r>
        <w:rPr>
          <w:sz w:val="24"/>
          <w:szCs w:val="24"/>
        </w:rPr>
        <w:t xml:space="preserve">Оценка «отлично» ставится, если все задания выполнено без ошибок. Оценка «хорошо» ставится, если задание </w:t>
      </w:r>
      <w:proofErr w:type="gramStart"/>
      <w:r>
        <w:rPr>
          <w:sz w:val="24"/>
          <w:szCs w:val="24"/>
        </w:rPr>
        <w:t>выполнены</w:t>
      </w:r>
      <w:proofErr w:type="gramEnd"/>
      <w:r>
        <w:rPr>
          <w:sz w:val="24"/>
          <w:szCs w:val="24"/>
        </w:rPr>
        <w:t xml:space="preserve"> верно, </w:t>
      </w:r>
      <w:r>
        <w:rPr>
          <w:sz w:val="24"/>
          <w:szCs w:val="24"/>
        </w:rPr>
        <w:t xml:space="preserve">возможны 1-2 негрубых ошибки. Оценка «удовлетворительно» ставится, если два примера </w:t>
      </w:r>
      <w:proofErr w:type="gramStart"/>
      <w:r>
        <w:rPr>
          <w:sz w:val="24"/>
          <w:szCs w:val="24"/>
        </w:rPr>
        <w:t>выполнено</w:t>
      </w:r>
      <w:proofErr w:type="gramEnd"/>
      <w:r>
        <w:rPr>
          <w:sz w:val="24"/>
          <w:szCs w:val="24"/>
        </w:rPr>
        <w:t xml:space="preserve"> верно без грубых ошибок. Оценка «неудовлетворительно» ставится, если менее двух примеров выполнено без грубых ошибок.</w:t>
      </w: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rFonts w:ascii="Times New Roman" w:hAnsi="Times New Roman"/>
          <w:b/>
          <w:bCs/>
          <w:lang w:eastAsia="en-US"/>
        </w:rPr>
        <w:t>Раздел 12. «Комбинаторика, статистика</w:t>
      </w:r>
      <w:r>
        <w:rPr>
          <w:rFonts w:ascii="Times New Roman" w:hAnsi="Times New Roman"/>
          <w:b/>
          <w:bCs/>
          <w:lang w:eastAsia="en-US"/>
        </w:rPr>
        <w:t xml:space="preserve"> и теория вероятностей»</w:t>
      </w:r>
    </w:p>
    <w:p w:rsidR="00A53F17" w:rsidRDefault="006711BD">
      <w:pPr>
        <w:rPr>
          <w:rFonts w:ascii="Times New Roman" w:hAnsi="Times New Roman"/>
          <w:bCs/>
          <w:lang w:eastAsia="en-US"/>
        </w:rPr>
      </w:pPr>
      <w:r>
        <w:rPr>
          <w:rFonts w:ascii="Times New Roman" w:hAnsi="Times New Roman"/>
          <w:bCs/>
          <w:lang w:eastAsia="en-US"/>
        </w:rPr>
        <w:t xml:space="preserve"> </w:t>
      </w:r>
      <w:r>
        <w:rPr>
          <w:rFonts w:ascii="Times New Roman" w:hAnsi="Times New Roman"/>
          <w:b/>
          <w:bCs/>
          <w:lang w:eastAsia="en-US"/>
        </w:rPr>
        <w:t>Карточка для проверочной работы</w:t>
      </w:r>
      <w:r>
        <w:rPr>
          <w:rFonts w:ascii="Times New Roman" w:hAnsi="Times New Roman"/>
          <w:bCs/>
          <w:lang w:eastAsia="en-US"/>
        </w:rPr>
        <w:t>.</w:t>
      </w: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6711BD">
      <w:pPr>
        <w:pStyle w:val="ad"/>
        <w:numPr>
          <w:ilvl w:val="0"/>
          <w:numId w:val="18"/>
        </w:numPr>
        <w:rPr>
          <w:rFonts w:ascii="Times New Roman" w:hAnsi="Times New Roman"/>
        </w:rPr>
      </w:pPr>
      <w:r>
        <w:rPr>
          <w:rFonts w:ascii="Times New Roman" w:hAnsi="Times New Roman"/>
        </w:rPr>
        <w:t>Найти число размещений из 10 элементов по 4.</w:t>
      </w:r>
    </w:p>
    <w:p w:rsidR="00A53F17" w:rsidRDefault="006711BD">
      <w:pPr>
        <w:pStyle w:val="ad"/>
        <w:numPr>
          <w:ilvl w:val="0"/>
          <w:numId w:val="1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Составить всевозможные перестановки и посчитать их число: а) 5, 6; б) 4,5,6.</w:t>
      </w:r>
    </w:p>
    <w:p w:rsidR="00A53F17" w:rsidRDefault="006711BD">
      <w:pPr>
        <w:pStyle w:val="ad"/>
        <w:numPr>
          <w:ilvl w:val="0"/>
          <w:numId w:val="1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Вычислить значение: а) 5! + 6!; б)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52!</m:t>
            </m:r>
          </m:num>
          <m:den>
            <m:r>
              <w:rPr>
                <w:rFonts w:ascii="Cambria Math" w:hAnsi="Cambria Math"/>
              </w:rPr>
              <m:t>50!</m:t>
            </m:r>
          </m:den>
        </m:f>
      </m:oMath>
    </w:p>
    <w:p w:rsidR="00A53F17" w:rsidRDefault="006711BD">
      <w:pPr>
        <w:pStyle w:val="ad"/>
        <w:numPr>
          <w:ilvl w:val="0"/>
          <w:numId w:val="1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 xml:space="preserve">Вычислить: а) </w:t>
      </w:r>
      <m:oMath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w:rPr>
                <w:rFonts w:ascii="Cambria Math" w:hAnsi="Cambria Math"/>
              </w:rPr>
              <m:t>С</m:t>
            </m:r>
          </m:e>
          <m:sub>
            <m:r>
              <w:rPr>
                <w:rFonts w:ascii="Cambria Math" w:hAnsi="Cambria Math"/>
              </w:rPr>
              <m:t>15</m:t>
            </m:r>
          </m:sub>
          <m:sup>
            <m:r>
              <w:rPr>
                <w:rFonts w:ascii="Cambria Math" w:hAnsi="Cambria Math"/>
              </w:rPr>
              <m:t>13</m:t>
            </m:r>
          </m:sup>
        </m:sSubSup>
      </m:oMath>
      <w:r>
        <w:rPr>
          <w:rFonts w:ascii="Times New Roman" w:eastAsiaTheme="minorEastAsia" w:hAnsi="Times New Roman"/>
          <w:sz w:val="24"/>
          <w:szCs w:val="24"/>
        </w:rPr>
        <w:t xml:space="preserve"> ; б) </w:t>
      </w:r>
      <m:oMath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w:rPr>
                <w:rFonts w:ascii="Cambria Math" w:hAnsi="Cambria Math"/>
              </w:rPr>
              <m:t>С</m:t>
            </m:r>
          </m:e>
          <m:sub>
            <m:r>
              <w:rPr>
                <w:rFonts w:ascii="Cambria Math" w:hAnsi="Cambria Math"/>
              </w:rPr>
              <m:t>6</m:t>
            </m:r>
          </m:sub>
          <m:sup>
            <m:r>
              <w:rPr>
                <w:rFonts w:ascii="Cambria Math" w:hAnsi="Cambria Math"/>
              </w:rPr>
              <m:t>4</m:t>
            </m:r>
            <w:proofErr w:type="gramStart"/>
          </m:sup>
        </m:sSubSup>
      </m:oMath>
      <w:r>
        <w:rPr>
          <w:rFonts w:ascii="Times New Roman" w:eastAsiaTheme="minorEastAsia" w:hAnsi="Times New Roman"/>
          <w:sz w:val="24"/>
          <w:szCs w:val="24"/>
        </w:rPr>
        <w:t xml:space="preserve"> + </w:t>
      </w:r>
      <m:oMath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w:rPr>
                <w:rFonts w:ascii="Cambria Math" w:hAnsi="Cambria Math"/>
              </w:rPr>
              <m:t>С</m:t>
            </m:r>
            <w:proofErr w:type="gramEnd"/>
          </m:e>
          <m:sub>
            <m:r>
              <w:rPr>
                <w:rFonts w:ascii="Cambria Math" w:hAnsi="Cambria Math"/>
              </w:rPr>
              <m:t>5</m:t>
            </m:r>
          </m:sub>
          <m:sup>
            <m:r>
              <w:rPr>
                <w:rFonts w:ascii="Cambria Math" w:hAnsi="Cambria Math"/>
              </w:rPr>
              <m:t>0</m:t>
            </m:r>
          </m:sup>
        </m:sSubSup>
      </m:oMath>
      <w:r>
        <w:rPr>
          <w:rFonts w:ascii="Times New Roman" w:eastAsiaTheme="minorEastAsia" w:hAnsi="Times New Roman"/>
          <w:sz w:val="24"/>
          <w:szCs w:val="24"/>
        </w:rPr>
        <w:t xml:space="preserve"> .</w:t>
      </w:r>
    </w:p>
    <w:p w:rsidR="00A53F17" w:rsidRDefault="006711BD">
      <w:pPr>
        <w:pStyle w:val="ad"/>
        <w:numPr>
          <w:ilvl w:val="0"/>
          <w:numId w:val="1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Из урны, в которой 5 белых и 3 чёрных, вынимают 1 шар. Найти вероятность того, что шар окажется чёрным.</w:t>
      </w:r>
    </w:p>
    <w:p w:rsidR="00A53F17" w:rsidRDefault="006711BD">
      <w:pPr>
        <w:pStyle w:val="ad"/>
        <w:numPr>
          <w:ilvl w:val="0"/>
          <w:numId w:val="1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Из урны, в которой 12 белых и 8 чёрных, вынимают наудачу, 2 шар. Какова вероятность того, что оба шара окажутся чёрными?</w:t>
      </w:r>
    </w:p>
    <w:p w:rsidR="00A53F17" w:rsidRDefault="006711BD">
      <w:pPr>
        <w:pStyle w:val="ad"/>
        <w:numPr>
          <w:ilvl w:val="0"/>
          <w:numId w:val="1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партии из 18 деталей нахо</w:t>
      </w:r>
      <w:r>
        <w:rPr>
          <w:rFonts w:ascii="Times New Roman" w:hAnsi="Times New Roman"/>
          <w:sz w:val="24"/>
          <w:szCs w:val="24"/>
        </w:rPr>
        <w:t>дятся 4 бракованных. Наугад выбирают 5 деталей. Найти вероятность того, что из этих 5 деталей две окажутся бракованными.</w:t>
      </w:r>
    </w:p>
    <w:p w:rsidR="00A53F17" w:rsidRDefault="006711BD">
      <w:pPr>
        <w:pStyle w:val="ad"/>
        <w:numPr>
          <w:ilvl w:val="0"/>
          <w:numId w:val="18"/>
        </w:numPr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В ящике в случайном порядке разложены 20 деталей, при чём 5 из них стандартные.</w:t>
      </w:r>
      <w:proofErr w:type="gramEnd"/>
      <w:r>
        <w:rPr>
          <w:rFonts w:ascii="Times New Roman" w:hAnsi="Times New Roman"/>
          <w:sz w:val="24"/>
          <w:szCs w:val="24"/>
        </w:rPr>
        <w:t xml:space="preserve">  Рабочий берёт три наудачу. Найти вероятность того, </w:t>
      </w:r>
      <w:proofErr w:type="gramStart"/>
      <w:r>
        <w:rPr>
          <w:rFonts w:ascii="Times New Roman" w:hAnsi="Times New Roman"/>
          <w:sz w:val="24"/>
          <w:szCs w:val="24"/>
        </w:rPr>
        <w:t>что</w:t>
      </w:r>
      <w:proofErr w:type="gramEnd"/>
      <w:r>
        <w:rPr>
          <w:rFonts w:ascii="Times New Roman" w:hAnsi="Times New Roman"/>
          <w:sz w:val="24"/>
          <w:szCs w:val="24"/>
        </w:rPr>
        <w:t xml:space="preserve"> по крайней мере одна из взятых деталей окажется стандартной (событие А).</w:t>
      </w:r>
    </w:p>
    <w:p w:rsidR="00A53F17" w:rsidRDefault="006711BD">
      <w:pPr>
        <w:pStyle w:val="ad"/>
        <w:numPr>
          <w:ilvl w:val="0"/>
          <w:numId w:val="1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Найти вероятность того, что наудачу взятое двузначное число окажется кратным либо 3, либо 5, либо тому и другому одновременно.</w:t>
      </w:r>
    </w:p>
    <w:p w:rsidR="00A53F17" w:rsidRDefault="006711BD">
      <w:pPr>
        <w:pStyle w:val="ad"/>
        <w:numPr>
          <w:ilvl w:val="0"/>
          <w:numId w:val="1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Сколько </w:t>
      </w:r>
      <w:proofErr w:type="gramStart"/>
      <w:r>
        <w:rPr>
          <w:rFonts w:ascii="Times New Roman" w:hAnsi="Times New Roman"/>
          <w:sz w:val="24"/>
          <w:szCs w:val="24"/>
        </w:rPr>
        <w:t>различный</w:t>
      </w:r>
      <w:proofErr w:type="gramEnd"/>
      <w:r>
        <w:rPr>
          <w:rFonts w:ascii="Times New Roman" w:hAnsi="Times New Roman"/>
          <w:sz w:val="24"/>
          <w:szCs w:val="24"/>
        </w:rPr>
        <w:t xml:space="preserve"> билетов по математике можно составить</w:t>
      </w:r>
      <w:r>
        <w:rPr>
          <w:rFonts w:ascii="Times New Roman" w:hAnsi="Times New Roman"/>
          <w:sz w:val="24"/>
          <w:szCs w:val="24"/>
        </w:rPr>
        <w:t xml:space="preserve"> из </w:t>
      </w:r>
      <w:r>
        <w:rPr>
          <w:rFonts w:ascii="Times New Roman" w:hAnsi="Times New Roman" w:cs="Mangal"/>
          <w:szCs w:val="21"/>
          <w:lang w:val="en-US" w:bidi="sa-IN"/>
        </w:rPr>
        <w:t>a</w:t>
      </w:r>
      <w:r>
        <w:rPr>
          <w:rFonts w:ascii="Times New Roman" w:hAnsi="Times New Roman" w:cs="Mangal"/>
          <w:szCs w:val="21"/>
          <w:lang w:bidi="sa-IN"/>
        </w:rPr>
        <w:t xml:space="preserve"> билетов по алгебре и </w:t>
      </w:r>
      <w:r>
        <w:rPr>
          <w:rFonts w:ascii="Times New Roman" w:hAnsi="Times New Roman"/>
          <w:lang w:val="en-US"/>
        </w:rPr>
        <w:t>b</w:t>
      </w:r>
      <w:r>
        <w:rPr>
          <w:rFonts w:ascii="Times New Roman" w:hAnsi="Times New Roman"/>
        </w:rPr>
        <w:t xml:space="preserve"> билетов по геометрии? Известно, что в билете должен быть один вопрос по алгебре и один вопрос по геометрии.</w:t>
      </w:r>
    </w:p>
    <w:p w:rsidR="00A53F17" w:rsidRDefault="00A53F17">
      <w:pPr>
        <w:rPr>
          <w:rFonts w:ascii="Times New Roman" w:hAnsi="Times New Roman"/>
        </w:rPr>
      </w:pPr>
    </w:p>
    <w:p w:rsidR="00A53F17" w:rsidRDefault="006711BD">
      <w:pPr>
        <w:pStyle w:val="20"/>
        <w:shd w:val="clear" w:color="auto" w:fill="auto"/>
        <w:spacing w:before="0" w:line="240" w:lineRule="auto"/>
        <w:ind w:left="360" w:right="23" w:firstLine="0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>Критерии оценки проверочной работы:</w:t>
      </w:r>
    </w:p>
    <w:p w:rsidR="00A53F17" w:rsidRDefault="006711BD">
      <w:pPr>
        <w:pStyle w:val="20"/>
        <w:shd w:val="clear" w:color="auto" w:fill="auto"/>
        <w:spacing w:before="0" w:line="240" w:lineRule="auto"/>
        <w:ind w:left="360" w:right="23" w:firstLine="0"/>
        <w:rPr>
          <w:sz w:val="24"/>
          <w:szCs w:val="24"/>
        </w:rPr>
      </w:pPr>
      <w:r>
        <w:rPr>
          <w:sz w:val="24"/>
          <w:szCs w:val="24"/>
        </w:rPr>
        <w:t xml:space="preserve">Оценка «отлично» ставится, если верно решены все задачи № 1-5 (базовый уровень), № 6-9 (продвинутый уровень). Оценка «хорошо» ставится, если верно решены № 1-5 (базовый уровень), любые 2 задачи продвинутого </w:t>
      </w:r>
      <w:proofErr w:type="spellStart"/>
      <w:r>
        <w:rPr>
          <w:sz w:val="24"/>
          <w:szCs w:val="24"/>
        </w:rPr>
        <w:t>уровеня</w:t>
      </w:r>
      <w:proofErr w:type="spellEnd"/>
      <w:r>
        <w:rPr>
          <w:sz w:val="24"/>
          <w:szCs w:val="24"/>
        </w:rPr>
        <w:t>. Оценка «удовлетворительно» ставится, есл</w:t>
      </w:r>
      <w:r>
        <w:rPr>
          <w:sz w:val="24"/>
          <w:szCs w:val="24"/>
        </w:rPr>
        <w:t xml:space="preserve">и верно решены № 1-5 (базовый уровень). Оценка «неудовлетворительно» ставится, если не решены № 1-5 (базовый уровень).                                      </w:t>
      </w:r>
    </w:p>
    <w:p w:rsidR="00A53F17" w:rsidRDefault="006711BD">
      <w:pPr>
        <w:rPr>
          <w:rFonts w:ascii="Times New Roman" w:hAnsi="Times New Roman"/>
        </w:rPr>
      </w:pPr>
      <w:r>
        <w:rPr>
          <w:rFonts w:ascii="Times New Roman" w:hAnsi="Times New Roman"/>
          <w:u w:val="single"/>
        </w:rPr>
        <w:t>Оформление</w:t>
      </w:r>
      <w:r>
        <w:rPr>
          <w:rFonts w:ascii="Times New Roman" w:hAnsi="Times New Roman"/>
        </w:rPr>
        <w:t xml:space="preserve">: № задачи; дано; найти; решение; ответ. </w:t>
      </w:r>
    </w:p>
    <w:p w:rsidR="00A53F17" w:rsidRDefault="00A53F17">
      <w:pPr>
        <w:rPr>
          <w:rFonts w:ascii="Times New Roman" w:hAnsi="Times New Roman"/>
          <w:bCs/>
          <w:lang w:eastAsia="en-US"/>
        </w:rPr>
      </w:pPr>
    </w:p>
    <w:p w:rsidR="00A53F17" w:rsidRDefault="006711BD">
      <w:pPr>
        <w:rPr>
          <w:rFonts w:ascii="Times New Roman" w:hAnsi="Times New Roman"/>
          <w:b/>
          <w:bCs/>
          <w:lang w:eastAsia="en-US"/>
        </w:rPr>
      </w:pPr>
      <w:r>
        <w:rPr>
          <w:rFonts w:ascii="Times New Roman" w:hAnsi="Times New Roman"/>
          <w:b/>
          <w:bCs/>
          <w:lang w:eastAsia="en-US"/>
        </w:rPr>
        <w:t>Экзамен  (пункт 4)</w:t>
      </w:r>
    </w:p>
    <w:p w:rsidR="00A53F17" w:rsidRDefault="00A53F17">
      <w:pPr>
        <w:rPr>
          <w:rFonts w:ascii="Times New Roman" w:hAnsi="Times New Roman"/>
          <w:b/>
          <w:bCs/>
          <w:lang w:eastAsia="en-US"/>
        </w:rPr>
      </w:pPr>
    </w:p>
    <w:p w:rsidR="00A53F17" w:rsidRDefault="006711BD">
      <w:pPr>
        <w:rPr>
          <w:rFonts w:ascii="Times New Roman" w:hAnsi="Times New Roman"/>
          <w:bCs/>
          <w:lang w:eastAsia="en-US"/>
        </w:rPr>
      </w:pPr>
      <w:r>
        <w:rPr>
          <w:rFonts w:ascii="Times New Roman" w:hAnsi="Times New Roman"/>
          <w:bCs/>
          <w:lang w:eastAsia="en-US"/>
        </w:rPr>
        <w:t>Контрольно-оценочные матер</w:t>
      </w:r>
      <w:r>
        <w:rPr>
          <w:rFonts w:ascii="Times New Roman" w:hAnsi="Times New Roman"/>
          <w:bCs/>
          <w:lang w:eastAsia="en-US"/>
        </w:rPr>
        <w:t>иалы для промежуточной аттестации (экзаменационные билеты), приложение 3.</w:t>
      </w:r>
    </w:p>
    <w:p w:rsidR="00A53F17" w:rsidRDefault="00A53F17">
      <w:pPr>
        <w:pStyle w:val="ad"/>
        <w:spacing w:after="0" w:line="240" w:lineRule="auto"/>
        <w:ind w:left="0" w:firstLine="709"/>
        <w:jc w:val="center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:rsidR="00A53F17" w:rsidRDefault="00A53F17">
      <w:pPr>
        <w:pStyle w:val="ad"/>
        <w:spacing w:after="0" w:line="240" w:lineRule="auto"/>
        <w:ind w:left="0" w:firstLine="709"/>
        <w:jc w:val="center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:rsidR="00A53F17" w:rsidRDefault="00A53F17">
      <w:pPr>
        <w:ind w:left="426"/>
        <w:rPr>
          <w:rFonts w:ascii="Times New Roman" w:hAnsi="Times New Roman"/>
        </w:rPr>
      </w:pPr>
    </w:p>
    <w:p w:rsidR="00A53F17" w:rsidRDefault="00A53F17">
      <w:pPr>
        <w:ind w:firstLine="709"/>
        <w:rPr>
          <w:rFonts w:ascii="Times New Roman" w:hAnsi="Times New Roman" w:cs="Times New Roman"/>
        </w:rPr>
      </w:pPr>
    </w:p>
    <w:p w:rsidR="00A53F17" w:rsidRDefault="00A53F17">
      <w:pPr>
        <w:pStyle w:val="20"/>
        <w:shd w:val="clear" w:color="auto" w:fill="auto"/>
        <w:spacing w:before="0" w:line="240" w:lineRule="auto"/>
        <w:ind w:right="23" w:firstLine="630"/>
        <w:rPr>
          <w:sz w:val="24"/>
          <w:szCs w:val="24"/>
        </w:rPr>
      </w:pPr>
    </w:p>
    <w:p w:rsidR="00A53F17" w:rsidRDefault="00A53F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Times New Roman" w:hAnsi="Times New Roman"/>
          <w:b/>
          <w:bCs/>
        </w:rPr>
      </w:pPr>
    </w:p>
    <w:p w:rsidR="00A53F17" w:rsidRDefault="00A53F17">
      <w:pPr>
        <w:pStyle w:val="20"/>
        <w:shd w:val="clear" w:color="auto" w:fill="auto"/>
        <w:spacing w:before="0" w:line="240" w:lineRule="auto"/>
        <w:ind w:left="720" w:right="23" w:firstLine="0"/>
        <w:rPr>
          <w:bCs/>
          <w:i/>
          <w:iCs/>
          <w:sz w:val="24"/>
          <w:szCs w:val="24"/>
        </w:rPr>
      </w:pPr>
    </w:p>
    <w:p w:rsidR="00A53F17" w:rsidRDefault="00A53F17">
      <w:pPr>
        <w:jc w:val="both"/>
        <w:rPr>
          <w:rFonts w:ascii="Times New Roman" w:hAnsi="Times New Roman" w:cs="Times New Roman"/>
        </w:rPr>
      </w:pPr>
    </w:p>
    <w:p w:rsidR="00A53F17" w:rsidRDefault="00A53F17">
      <w:pPr>
        <w:ind w:firstLine="709"/>
        <w:jc w:val="both"/>
        <w:rPr>
          <w:rFonts w:ascii="Times New Roman" w:hAnsi="Times New Roman" w:cs="Times New Roman"/>
        </w:rPr>
      </w:pPr>
    </w:p>
    <w:p w:rsidR="00A53F17" w:rsidRDefault="00A53F17">
      <w:pPr>
        <w:ind w:firstLine="709"/>
        <w:rPr>
          <w:rFonts w:ascii="Times New Roman" w:hAnsi="Times New Roman"/>
        </w:rPr>
      </w:pPr>
    </w:p>
    <w:p w:rsidR="00A53F17" w:rsidRDefault="00A53F17">
      <w:pPr>
        <w:ind w:firstLine="709"/>
        <w:rPr>
          <w:rFonts w:ascii="Times New Roman" w:hAnsi="Times New Roman"/>
        </w:rPr>
      </w:pPr>
    </w:p>
    <w:p w:rsidR="00A53F17" w:rsidRDefault="00A53F17">
      <w:pPr>
        <w:rPr>
          <w:rFonts w:ascii="Times New Roman" w:hAnsi="Times New Roman"/>
          <w:b/>
          <w:bCs/>
          <w:i/>
          <w:iCs/>
        </w:rPr>
      </w:pPr>
    </w:p>
    <w:p w:rsidR="00A53F17" w:rsidRDefault="00A53F17">
      <w:pPr>
        <w:rPr>
          <w:rFonts w:ascii="Times New Roman" w:hAnsi="Times New Roman"/>
          <w:b/>
          <w:bCs/>
          <w:i/>
          <w:iCs/>
        </w:rPr>
      </w:pPr>
    </w:p>
    <w:p w:rsidR="00A53F17" w:rsidRDefault="006711BD">
      <w:pPr>
        <w:widowControl/>
        <w:rPr>
          <w:rFonts w:ascii="Times New Roman" w:hAnsi="Times New Roman"/>
          <w:b/>
        </w:rPr>
      </w:pPr>
      <w:r>
        <w:br w:type="page"/>
      </w:r>
    </w:p>
    <w:p w:rsidR="00A53F17" w:rsidRDefault="006711BD">
      <w:pPr>
        <w:widowControl/>
        <w:numPr>
          <w:ilvl w:val="0"/>
          <w:numId w:val="1"/>
        </w:num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lastRenderedPageBreak/>
        <w:t>КОНТРОЛЬНО-ОЦЕНОЧНЫЕ СРЕДСТВА ДЛЯ ПРОМЕЖУТОЧНОЙ АТТЕСТАЦИИ</w:t>
      </w:r>
    </w:p>
    <w:p w:rsidR="00A53F17" w:rsidRDefault="00A53F17">
      <w:pPr>
        <w:tabs>
          <w:tab w:val="left" w:pos="709"/>
          <w:tab w:val="left" w:pos="3555"/>
        </w:tabs>
        <w:rPr>
          <w:rFonts w:ascii="Times New Roman" w:hAnsi="Times New Roman"/>
          <w:bCs/>
        </w:rPr>
      </w:pPr>
    </w:p>
    <w:p w:rsidR="00A53F17" w:rsidRDefault="00A53F17">
      <w:pPr>
        <w:pStyle w:val="51"/>
        <w:shd w:val="clear" w:color="auto" w:fill="auto"/>
        <w:spacing w:before="0" w:line="240" w:lineRule="auto"/>
        <w:ind w:firstLine="0"/>
        <w:jc w:val="left"/>
        <w:rPr>
          <w:sz w:val="24"/>
          <w:szCs w:val="24"/>
        </w:rPr>
      </w:pPr>
    </w:p>
    <w:p w:rsidR="00A53F17" w:rsidRDefault="006711BD">
      <w:pPr>
        <w:pStyle w:val="51"/>
        <w:shd w:val="clear" w:color="auto" w:fill="auto"/>
        <w:spacing w:before="0" w:line="240" w:lineRule="auto"/>
        <w:ind w:firstLine="0"/>
        <w:rPr>
          <w:b/>
          <w:sz w:val="24"/>
          <w:szCs w:val="24"/>
        </w:rPr>
      </w:pPr>
      <w:r>
        <w:rPr>
          <w:b/>
          <w:sz w:val="24"/>
          <w:szCs w:val="24"/>
        </w:rPr>
        <w:t>Методические рекомендации к выполнению заданий для промежуточной аттестации:</w:t>
      </w:r>
    </w:p>
    <w:p w:rsidR="00A53F17" w:rsidRDefault="006711BD">
      <w:pPr>
        <w:pStyle w:val="51"/>
        <w:shd w:val="clear" w:color="auto" w:fill="auto"/>
        <w:spacing w:before="0" w:line="240" w:lineRule="auto"/>
        <w:ind w:firstLine="0"/>
        <w:rPr>
          <w:sz w:val="24"/>
          <w:szCs w:val="24"/>
        </w:rPr>
      </w:pPr>
      <w:r>
        <w:rPr>
          <w:b/>
          <w:i/>
          <w:sz w:val="24"/>
          <w:szCs w:val="24"/>
        </w:rPr>
        <w:t xml:space="preserve">- </w:t>
      </w:r>
      <w:r>
        <w:rPr>
          <w:i/>
          <w:sz w:val="24"/>
          <w:szCs w:val="24"/>
        </w:rPr>
        <w:t>Дифференциальный зачёт:</w:t>
      </w:r>
      <w:r>
        <w:rPr>
          <w:sz w:val="24"/>
          <w:szCs w:val="24"/>
        </w:rPr>
        <w:t xml:space="preserve"> проводится в виде письменного зачёта, как оценка результата работы за 1 семестр.  Подготовлены вопросы и билеты для оценки знаний, содержащие 5 вопросов: первый по теории за семестр, и четыре практических задания. Зачёт проводится</w:t>
      </w:r>
    </w:p>
    <w:p w:rsidR="00A53F17" w:rsidRDefault="006711BD">
      <w:pPr>
        <w:pStyle w:val="51"/>
        <w:shd w:val="clear" w:color="auto" w:fill="auto"/>
        <w:spacing w:before="0" w:line="240" w:lineRule="auto"/>
        <w:ind w:firstLine="0"/>
        <w:jc w:val="left"/>
        <w:rPr>
          <w:sz w:val="24"/>
          <w:szCs w:val="24"/>
        </w:rPr>
      </w:pPr>
      <w:r>
        <w:rPr>
          <w:sz w:val="24"/>
          <w:szCs w:val="24"/>
        </w:rPr>
        <w:t>на последних двух заняти</w:t>
      </w:r>
      <w:r>
        <w:rPr>
          <w:sz w:val="24"/>
          <w:szCs w:val="24"/>
        </w:rPr>
        <w:t>ях. Вопросы и билеты дифференциального зачёта прилагаются в приложении 2.</w:t>
      </w:r>
    </w:p>
    <w:p w:rsidR="00A53F17" w:rsidRDefault="006711BD">
      <w:pPr>
        <w:pStyle w:val="51"/>
        <w:shd w:val="clear" w:color="auto" w:fill="auto"/>
        <w:spacing w:before="0" w:line="240" w:lineRule="auto"/>
        <w:ind w:firstLine="0"/>
        <w:jc w:val="left"/>
        <w:rPr>
          <w:sz w:val="24"/>
          <w:szCs w:val="24"/>
        </w:rPr>
      </w:pPr>
      <w:r>
        <w:rPr>
          <w:sz w:val="24"/>
          <w:szCs w:val="24"/>
        </w:rPr>
        <w:t>-</w:t>
      </w:r>
      <w:r>
        <w:rPr>
          <w:i/>
          <w:sz w:val="24"/>
          <w:szCs w:val="24"/>
        </w:rPr>
        <w:t xml:space="preserve">Экзамен: </w:t>
      </w:r>
      <w:r>
        <w:rPr>
          <w:sz w:val="24"/>
          <w:szCs w:val="24"/>
        </w:rPr>
        <w:t>проводится в виде письменной работы по разработанным экзаменационным билетам в период летней сессии по установленному графику. Во время экзамена выдаётся бланк заданий(10 з</w:t>
      </w:r>
      <w:r>
        <w:rPr>
          <w:sz w:val="24"/>
          <w:szCs w:val="24"/>
        </w:rPr>
        <w:t>аданий) и таблица разрешённого для экзамена информационного материала. Вопросы и комплект экзаменационных билетов прилагается в приложении 3.</w:t>
      </w:r>
    </w:p>
    <w:p w:rsidR="00A53F17" w:rsidRDefault="00A53F17">
      <w:pPr>
        <w:pStyle w:val="ad"/>
        <w:tabs>
          <w:tab w:val="left" w:pos="426"/>
        </w:tabs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</w:p>
    <w:p w:rsidR="00A53F17" w:rsidRDefault="00A53F17">
      <w:pPr>
        <w:pStyle w:val="ad"/>
        <w:tabs>
          <w:tab w:val="left" w:pos="426"/>
        </w:tabs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</w:p>
    <w:p w:rsidR="00A53F17" w:rsidRDefault="00A53F17">
      <w:pPr>
        <w:pStyle w:val="ad"/>
        <w:tabs>
          <w:tab w:val="left" w:pos="426"/>
        </w:tabs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</w:p>
    <w:p w:rsidR="00A53F17" w:rsidRDefault="00A53F17">
      <w:pPr>
        <w:pStyle w:val="ad"/>
        <w:tabs>
          <w:tab w:val="left" w:pos="426"/>
        </w:tabs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</w:p>
    <w:p w:rsidR="00A53F17" w:rsidRDefault="00A53F17">
      <w:pPr>
        <w:pStyle w:val="ad"/>
        <w:tabs>
          <w:tab w:val="left" w:pos="426"/>
        </w:tabs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</w:p>
    <w:p w:rsidR="00A53F17" w:rsidRDefault="00A53F17">
      <w:pPr>
        <w:pStyle w:val="ad"/>
        <w:tabs>
          <w:tab w:val="left" w:pos="426"/>
        </w:tabs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</w:p>
    <w:p w:rsidR="00A53F17" w:rsidRDefault="00A53F17">
      <w:pPr>
        <w:pStyle w:val="ad"/>
        <w:tabs>
          <w:tab w:val="left" w:pos="426"/>
        </w:tabs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</w:p>
    <w:p w:rsidR="00A53F17" w:rsidRDefault="00A53F17">
      <w:pPr>
        <w:pStyle w:val="ad"/>
        <w:tabs>
          <w:tab w:val="left" w:pos="426"/>
        </w:tabs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</w:p>
    <w:p w:rsidR="00A53F17" w:rsidRDefault="006711BD">
      <w:pPr>
        <w:widowControl/>
        <w:rPr>
          <w:rFonts w:ascii="yandex-sans" w:eastAsia="Times New Roman" w:hAnsi="yandex-sans" w:cs="Times New Roman"/>
          <w:b/>
        </w:rPr>
      </w:pPr>
      <w:r>
        <w:br w:type="page"/>
      </w:r>
    </w:p>
    <w:p w:rsidR="00A53F17" w:rsidRDefault="006711BD">
      <w:pPr>
        <w:pStyle w:val="ad"/>
        <w:numPr>
          <w:ilvl w:val="0"/>
          <w:numId w:val="1"/>
        </w:numPr>
        <w:shd w:val="clear" w:color="auto" w:fill="FFFFFF"/>
        <w:tabs>
          <w:tab w:val="left" w:pos="426"/>
        </w:tabs>
        <w:spacing w:after="0" w:line="240" w:lineRule="auto"/>
        <w:jc w:val="center"/>
        <w:rPr>
          <w:rFonts w:ascii="yandex-sans" w:hAnsi="yandex-sans"/>
          <w:color w:val="000000"/>
          <w:sz w:val="24"/>
          <w:szCs w:val="24"/>
        </w:rPr>
      </w:pPr>
      <w:r>
        <w:rPr>
          <w:rFonts w:ascii="yandex-sans" w:hAnsi="yandex-sans"/>
          <w:b/>
          <w:color w:val="000000"/>
          <w:sz w:val="24"/>
          <w:szCs w:val="24"/>
        </w:rPr>
        <w:lastRenderedPageBreak/>
        <w:t xml:space="preserve">ПЕРЕЧНЬ ПЕЧАТНЫХ ИЗДАНИЙ, ЭЛЕКТРОННЫХ ИЗДАНИЙ (ЭЛЕКТРОННЫХ РЕСУРСОВ), ДОПОЛНИТЕЛЬНЫХ ИСТОЧНИКОВ </w:t>
      </w:r>
    </w:p>
    <w:p w:rsidR="00A53F17" w:rsidRDefault="00A53F17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outlineLvl w:val="0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</w:p>
    <w:p w:rsidR="00A53F17" w:rsidRDefault="006711BD">
      <w:pPr>
        <w:rPr>
          <w:rFonts w:ascii="Times New Roman" w:hAnsi="Times New Roman"/>
        </w:rPr>
      </w:pPr>
      <w:r>
        <w:rPr>
          <w:rFonts w:ascii="Times New Roman" w:hAnsi="Times New Roman"/>
        </w:rPr>
        <w:t>Основные источники</w:t>
      </w:r>
    </w:p>
    <w:p w:rsidR="00A53F17" w:rsidRDefault="006711BD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1. Богомолов, Н.В. Математика: учебник для </w:t>
      </w:r>
      <w:proofErr w:type="spellStart"/>
      <w:r>
        <w:rPr>
          <w:rFonts w:ascii="Times New Roman" w:hAnsi="Times New Roman"/>
        </w:rPr>
        <w:t>ссузов</w:t>
      </w:r>
      <w:proofErr w:type="spellEnd"/>
      <w:r>
        <w:rPr>
          <w:rFonts w:ascii="Times New Roman" w:hAnsi="Times New Roman"/>
        </w:rPr>
        <w:t xml:space="preserve">. – М., Дрофа, 2012. –  </w:t>
      </w:r>
    </w:p>
    <w:p w:rsidR="00A53F17" w:rsidRDefault="006711BD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395 с.;</w:t>
      </w:r>
    </w:p>
    <w:p w:rsidR="00A53F17" w:rsidRDefault="006711BD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2. Богомолов, Н.В. Задачи с решениями: учебное пособие для </w:t>
      </w:r>
      <w:proofErr w:type="spellStart"/>
      <w:r>
        <w:rPr>
          <w:rFonts w:ascii="Times New Roman" w:hAnsi="Times New Roman"/>
        </w:rPr>
        <w:t>ссузов</w:t>
      </w:r>
      <w:proofErr w:type="spellEnd"/>
      <w:r>
        <w:rPr>
          <w:rFonts w:ascii="Times New Roman" w:hAnsi="Times New Roman"/>
        </w:rPr>
        <w:t>.</w:t>
      </w:r>
    </w:p>
    <w:p w:rsidR="00A53F17" w:rsidRDefault="006711BD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– М., Дрофа, 2011. – 524 </w:t>
      </w:r>
      <w:proofErr w:type="gramStart"/>
      <w:r>
        <w:rPr>
          <w:rFonts w:ascii="Times New Roman" w:hAnsi="Times New Roman"/>
        </w:rPr>
        <w:t>с</w:t>
      </w:r>
      <w:proofErr w:type="gramEnd"/>
      <w:r>
        <w:rPr>
          <w:rFonts w:ascii="Times New Roman" w:hAnsi="Times New Roman"/>
        </w:rPr>
        <w:t>..</w:t>
      </w:r>
    </w:p>
    <w:p w:rsidR="00A53F17" w:rsidRDefault="006711BD">
      <w:pPr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Дополнительные источники:</w:t>
      </w:r>
    </w:p>
    <w:p w:rsidR="00A53F17" w:rsidRDefault="00A53F17">
      <w:pPr>
        <w:rPr>
          <w:rFonts w:ascii="Times New Roman" w:hAnsi="Times New Roman"/>
          <w:bCs/>
        </w:rPr>
      </w:pPr>
    </w:p>
    <w:p w:rsidR="00A53F17" w:rsidRDefault="006711BD">
      <w:pPr>
        <w:widowControl/>
        <w:numPr>
          <w:ilvl w:val="0"/>
          <w:numId w:val="14"/>
        </w:numPr>
        <w:ind w:left="0" w:firstLine="284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Алекса</w:t>
      </w:r>
      <w:r>
        <w:rPr>
          <w:rFonts w:ascii="Times New Roman" w:hAnsi="Times New Roman"/>
          <w:bCs/>
        </w:rPr>
        <w:t>ндров, Л.А. Алгебра и начала анализа. 10-11 класс: самостоятельные работы: учебное пособие. – М., Мнемозина, 2015.- 96 с.;</w:t>
      </w:r>
    </w:p>
    <w:p w:rsidR="00A53F17" w:rsidRDefault="006711BD">
      <w:pPr>
        <w:widowControl/>
        <w:numPr>
          <w:ilvl w:val="0"/>
          <w:numId w:val="14"/>
        </w:numPr>
        <w:ind w:left="0" w:firstLine="284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 xml:space="preserve">Алтынов, П.И. Алгебра и начала анализа. Тесты. 10-11 </w:t>
      </w:r>
      <w:proofErr w:type="spellStart"/>
      <w:r>
        <w:rPr>
          <w:rFonts w:ascii="Times New Roman" w:hAnsi="Times New Roman"/>
          <w:bCs/>
        </w:rPr>
        <w:t>кл</w:t>
      </w:r>
      <w:proofErr w:type="spellEnd"/>
      <w:r>
        <w:rPr>
          <w:rFonts w:ascii="Times New Roman" w:hAnsi="Times New Roman"/>
          <w:bCs/>
        </w:rPr>
        <w:t>.: учебно-методическое пособие. – М., Дрофа, 2012. – 96 с.;</w:t>
      </w:r>
    </w:p>
    <w:p w:rsidR="00A53F17" w:rsidRDefault="006711BD">
      <w:pPr>
        <w:widowControl/>
        <w:numPr>
          <w:ilvl w:val="0"/>
          <w:numId w:val="14"/>
        </w:numPr>
        <w:ind w:left="0" w:firstLine="284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Алтынов, П.И. Геом</w:t>
      </w:r>
      <w:r>
        <w:rPr>
          <w:rFonts w:ascii="Times New Roman" w:hAnsi="Times New Roman"/>
          <w:bCs/>
        </w:rPr>
        <w:t xml:space="preserve">етрия. Тесты. 10-11 </w:t>
      </w:r>
      <w:proofErr w:type="spellStart"/>
      <w:r>
        <w:rPr>
          <w:rFonts w:ascii="Times New Roman" w:hAnsi="Times New Roman"/>
          <w:bCs/>
        </w:rPr>
        <w:t>кл</w:t>
      </w:r>
      <w:proofErr w:type="spellEnd"/>
      <w:r>
        <w:rPr>
          <w:rFonts w:ascii="Times New Roman" w:hAnsi="Times New Roman"/>
          <w:bCs/>
        </w:rPr>
        <w:t xml:space="preserve">.: учебно-методическое пособие. – М., Дрофа, 2013. – 80 </w:t>
      </w:r>
      <w:proofErr w:type="gramStart"/>
      <w:r>
        <w:rPr>
          <w:rFonts w:ascii="Times New Roman" w:hAnsi="Times New Roman"/>
          <w:bCs/>
        </w:rPr>
        <w:t>с</w:t>
      </w:r>
      <w:proofErr w:type="gramEnd"/>
      <w:r>
        <w:rPr>
          <w:rFonts w:ascii="Times New Roman" w:hAnsi="Times New Roman"/>
          <w:bCs/>
        </w:rPr>
        <w:t>.;</w:t>
      </w:r>
    </w:p>
    <w:p w:rsidR="00A53F17" w:rsidRDefault="006711BD">
      <w:pPr>
        <w:widowControl/>
        <w:numPr>
          <w:ilvl w:val="0"/>
          <w:numId w:val="14"/>
        </w:numPr>
        <w:ind w:left="0" w:firstLine="284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 xml:space="preserve">Башмаков, М.И. Алгебра и начала анализа. 10-11 </w:t>
      </w:r>
      <w:proofErr w:type="spellStart"/>
      <w:r>
        <w:rPr>
          <w:rFonts w:ascii="Times New Roman" w:hAnsi="Times New Roman"/>
          <w:bCs/>
        </w:rPr>
        <w:t>кл</w:t>
      </w:r>
      <w:proofErr w:type="spellEnd"/>
      <w:r>
        <w:rPr>
          <w:rFonts w:ascii="Times New Roman" w:hAnsi="Times New Roman"/>
          <w:bCs/>
        </w:rPr>
        <w:t>. дидактические материалы: учебно-методическое пособие. – М., Дрофа, 2014. – 240 с.;</w:t>
      </w:r>
    </w:p>
    <w:p w:rsidR="00A53F17" w:rsidRDefault="006711BD">
      <w:pPr>
        <w:widowControl/>
        <w:numPr>
          <w:ilvl w:val="0"/>
          <w:numId w:val="14"/>
        </w:numPr>
        <w:ind w:left="0" w:firstLine="284"/>
        <w:rPr>
          <w:rFonts w:ascii="Times New Roman" w:hAnsi="Times New Roman"/>
          <w:bCs/>
        </w:rPr>
      </w:pPr>
      <w:proofErr w:type="spellStart"/>
      <w:r>
        <w:rPr>
          <w:rFonts w:ascii="Times New Roman" w:hAnsi="Times New Roman"/>
          <w:bCs/>
        </w:rPr>
        <w:t>Дадаян</w:t>
      </w:r>
      <w:proofErr w:type="spellEnd"/>
      <w:r>
        <w:rPr>
          <w:rFonts w:ascii="Times New Roman" w:hAnsi="Times New Roman"/>
          <w:bCs/>
        </w:rPr>
        <w:t>, А.А. Сборник задач по математике</w:t>
      </w:r>
      <w:r>
        <w:rPr>
          <w:rFonts w:ascii="Times New Roman" w:hAnsi="Times New Roman"/>
          <w:bCs/>
        </w:rPr>
        <w:t>. Учебное пособие. – М., ФОРУМ: ИНФРА – М, 2011. – 352 с.;</w:t>
      </w:r>
    </w:p>
    <w:p w:rsidR="00A53F17" w:rsidRDefault="006711BD">
      <w:pPr>
        <w:widowControl/>
        <w:numPr>
          <w:ilvl w:val="0"/>
          <w:numId w:val="14"/>
        </w:numPr>
        <w:ind w:left="0" w:firstLine="284"/>
        <w:rPr>
          <w:rFonts w:ascii="Times New Roman" w:hAnsi="Times New Roman"/>
          <w:bCs/>
        </w:rPr>
      </w:pPr>
      <w:proofErr w:type="spellStart"/>
      <w:r>
        <w:rPr>
          <w:rFonts w:ascii="Times New Roman" w:hAnsi="Times New Roman"/>
          <w:bCs/>
        </w:rPr>
        <w:t>Дадаян</w:t>
      </w:r>
      <w:proofErr w:type="spellEnd"/>
      <w:r>
        <w:rPr>
          <w:rFonts w:ascii="Times New Roman" w:hAnsi="Times New Roman"/>
          <w:bCs/>
        </w:rPr>
        <w:t>, А.А. Математика. Учебник – М., ФОРУМ: ИНФРА – М, 2012. – 544 с.;</w:t>
      </w:r>
    </w:p>
    <w:p w:rsidR="00A53F17" w:rsidRDefault="006711BD">
      <w:pPr>
        <w:widowControl/>
        <w:numPr>
          <w:ilvl w:val="0"/>
          <w:numId w:val="14"/>
        </w:numPr>
        <w:ind w:left="0" w:firstLine="284"/>
        <w:rPr>
          <w:rFonts w:ascii="Times New Roman" w:hAnsi="Times New Roman"/>
          <w:bCs/>
        </w:rPr>
      </w:pPr>
      <w:proofErr w:type="spellStart"/>
      <w:r>
        <w:rPr>
          <w:rFonts w:ascii="Times New Roman" w:hAnsi="Times New Roman"/>
          <w:bCs/>
        </w:rPr>
        <w:t>Денищева</w:t>
      </w:r>
      <w:proofErr w:type="spellEnd"/>
      <w:r>
        <w:rPr>
          <w:rFonts w:ascii="Times New Roman" w:hAnsi="Times New Roman"/>
          <w:bCs/>
        </w:rPr>
        <w:t xml:space="preserve">, Л.О., </w:t>
      </w:r>
      <w:proofErr w:type="spellStart"/>
      <w:r>
        <w:rPr>
          <w:rFonts w:ascii="Times New Roman" w:hAnsi="Times New Roman"/>
          <w:bCs/>
        </w:rPr>
        <w:t>Корешкова</w:t>
      </w:r>
      <w:proofErr w:type="spellEnd"/>
      <w:r>
        <w:rPr>
          <w:rFonts w:ascii="Times New Roman" w:hAnsi="Times New Roman"/>
          <w:bCs/>
        </w:rPr>
        <w:t xml:space="preserve">, Т.А. Алгебра и начала анализа. 10-11 </w:t>
      </w:r>
      <w:proofErr w:type="spellStart"/>
      <w:r>
        <w:rPr>
          <w:rFonts w:ascii="Times New Roman" w:hAnsi="Times New Roman"/>
          <w:bCs/>
        </w:rPr>
        <w:t>кл</w:t>
      </w:r>
      <w:proofErr w:type="spellEnd"/>
      <w:r>
        <w:rPr>
          <w:rFonts w:ascii="Times New Roman" w:hAnsi="Times New Roman"/>
          <w:bCs/>
        </w:rPr>
        <w:t xml:space="preserve">.: Тематические тесты и зачёты. – М., Мнемозина, 2015. – </w:t>
      </w:r>
      <w:r>
        <w:rPr>
          <w:rFonts w:ascii="Times New Roman" w:hAnsi="Times New Roman"/>
          <w:bCs/>
        </w:rPr>
        <w:t>102 с.;</w:t>
      </w:r>
    </w:p>
    <w:p w:rsidR="00A53F17" w:rsidRDefault="006711BD">
      <w:pPr>
        <w:widowControl/>
        <w:numPr>
          <w:ilvl w:val="0"/>
          <w:numId w:val="14"/>
        </w:numPr>
        <w:ind w:left="0" w:firstLine="284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 xml:space="preserve">Мордкович, А.Г. Алгебра и начала анализа. 10-11 </w:t>
      </w:r>
      <w:proofErr w:type="spellStart"/>
      <w:r>
        <w:rPr>
          <w:rFonts w:ascii="Times New Roman" w:hAnsi="Times New Roman"/>
          <w:bCs/>
        </w:rPr>
        <w:t>кл</w:t>
      </w:r>
      <w:proofErr w:type="spellEnd"/>
      <w:r>
        <w:rPr>
          <w:rFonts w:ascii="Times New Roman" w:hAnsi="Times New Roman"/>
          <w:bCs/>
        </w:rPr>
        <w:t xml:space="preserve">.: контрольные работы. – М., «Мнемозина», 2012. – 62 </w:t>
      </w:r>
      <w:proofErr w:type="gramStart"/>
      <w:r>
        <w:rPr>
          <w:rFonts w:ascii="Times New Roman" w:hAnsi="Times New Roman"/>
          <w:bCs/>
        </w:rPr>
        <w:t>с</w:t>
      </w:r>
      <w:proofErr w:type="gramEnd"/>
      <w:r>
        <w:rPr>
          <w:rFonts w:ascii="Times New Roman" w:hAnsi="Times New Roman"/>
          <w:bCs/>
        </w:rPr>
        <w:t>.;</w:t>
      </w:r>
    </w:p>
    <w:p w:rsidR="00A53F17" w:rsidRDefault="006711BD">
      <w:pPr>
        <w:widowControl/>
        <w:numPr>
          <w:ilvl w:val="0"/>
          <w:numId w:val="14"/>
        </w:numPr>
        <w:ind w:left="0" w:firstLine="284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 xml:space="preserve">Мордкович, А.Г. Математика. 10 </w:t>
      </w:r>
      <w:proofErr w:type="spellStart"/>
      <w:r>
        <w:rPr>
          <w:rFonts w:ascii="Times New Roman" w:hAnsi="Times New Roman"/>
          <w:bCs/>
        </w:rPr>
        <w:t>кл</w:t>
      </w:r>
      <w:proofErr w:type="spellEnd"/>
      <w:r>
        <w:rPr>
          <w:rFonts w:ascii="Times New Roman" w:hAnsi="Times New Roman"/>
          <w:bCs/>
        </w:rPr>
        <w:t>.: учебник (базовый уровень). – М.,»Мнемозина».2014.-413 с.;</w:t>
      </w:r>
    </w:p>
    <w:p w:rsidR="00A53F17" w:rsidRDefault="006711BD">
      <w:pPr>
        <w:widowControl/>
        <w:numPr>
          <w:ilvl w:val="0"/>
          <w:numId w:val="14"/>
        </w:numPr>
        <w:ind w:left="0" w:firstLine="284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 xml:space="preserve">Мордкович, А.Г. Математика. 11 </w:t>
      </w:r>
      <w:proofErr w:type="spellStart"/>
      <w:r>
        <w:rPr>
          <w:rFonts w:ascii="Times New Roman" w:hAnsi="Times New Roman"/>
          <w:bCs/>
        </w:rPr>
        <w:t>кл</w:t>
      </w:r>
      <w:proofErr w:type="spellEnd"/>
      <w:r>
        <w:rPr>
          <w:rFonts w:ascii="Times New Roman" w:hAnsi="Times New Roman"/>
          <w:bCs/>
        </w:rPr>
        <w:t>.: учебник (ба</w:t>
      </w:r>
      <w:r>
        <w:rPr>
          <w:rFonts w:ascii="Times New Roman" w:hAnsi="Times New Roman"/>
          <w:bCs/>
        </w:rPr>
        <w:t xml:space="preserve">зовый уровень). – М.,»Мнемозина».2014.-420 </w:t>
      </w:r>
      <w:proofErr w:type="gramStart"/>
      <w:r>
        <w:rPr>
          <w:rFonts w:ascii="Times New Roman" w:hAnsi="Times New Roman"/>
          <w:bCs/>
        </w:rPr>
        <w:t>с</w:t>
      </w:r>
      <w:proofErr w:type="gramEnd"/>
      <w:r>
        <w:rPr>
          <w:rFonts w:ascii="Times New Roman" w:hAnsi="Times New Roman"/>
          <w:bCs/>
        </w:rPr>
        <w:t>.;</w:t>
      </w:r>
    </w:p>
    <w:p w:rsidR="00A53F17" w:rsidRDefault="006711BD">
      <w:pPr>
        <w:widowControl/>
        <w:numPr>
          <w:ilvl w:val="0"/>
          <w:numId w:val="14"/>
        </w:numPr>
        <w:ind w:left="0" w:firstLine="284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 xml:space="preserve">Погорелов, А.В. Геометрия: учебник для 10-11 </w:t>
      </w:r>
      <w:proofErr w:type="spellStart"/>
      <w:r>
        <w:rPr>
          <w:rFonts w:ascii="Times New Roman" w:hAnsi="Times New Roman"/>
          <w:bCs/>
        </w:rPr>
        <w:t>кл</w:t>
      </w:r>
      <w:proofErr w:type="spellEnd"/>
      <w:r>
        <w:rPr>
          <w:rFonts w:ascii="Times New Roman" w:hAnsi="Times New Roman"/>
          <w:bCs/>
        </w:rPr>
        <w:t>. – М., Просвещение, 2014. – 128 с.;</w:t>
      </w:r>
    </w:p>
    <w:p w:rsidR="00A53F17" w:rsidRDefault="006711BD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outlineLvl w:val="0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 xml:space="preserve">    12.Рабинович</w:t>
      </w:r>
      <w:proofErr w:type="gramStart"/>
      <w:r>
        <w:rPr>
          <w:rFonts w:ascii="Times New Roman" w:hAnsi="Times New Roman"/>
          <w:bCs/>
        </w:rPr>
        <w:t>,Е</w:t>
      </w:r>
      <w:proofErr w:type="gramEnd"/>
      <w:r>
        <w:rPr>
          <w:rFonts w:ascii="Times New Roman" w:hAnsi="Times New Roman"/>
          <w:bCs/>
        </w:rPr>
        <w:t xml:space="preserve">.М. Геометрия : сборник задач и упражнений на готовых чертежах для 10-11 </w:t>
      </w:r>
      <w:proofErr w:type="spellStart"/>
      <w:r>
        <w:rPr>
          <w:rFonts w:ascii="Times New Roman" w:hAnsi="Times New Roman"/>
          <w:bCs/>
        </w:rPr>
        <w:t>кл</w:t>
      </w:r>
      <w:proofErr w:type="spellEnd"/>
      <w:r>
        <w:rPr>
          <w:rFonts w:ascii="Times New Roman" w:hAnsi="Times New Roman"/>
          <w:bCs/>
        </w:rPr>
        <w:t>.- М., ИЛЕКСА, 2012.-80 с.;</w:t>
      </w:r>
    </w:p>
    <w:p w:rsidR="00A53F17" w:rsidRDefault="006711BD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outlineLvl w:val="0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 xml:space="preserve">    </w:t>
      </w:r>
      <w:r>
        <w:rPr>
          <w:rFonts w:ascii="Times New Roman" w:hAnsi="Times New Roman"/>
          <w:bCs/>
        </w:rPr>
        <w:t>13.Глазков</w:t>
      </w:r>
      <w:proofErr w:type="gramStart"/>
      <w:r>
        <w:rPr>
          <w:rFonts w:ascii="Times New Roman" w:hAnsi="Times New Roman"/>
          <w:bCs/>
        </w:rPr>
        <w:t>.Ю</w:t>
      </w:r>
      <w:proofErr w:type="gramEnd"/>
      <w:r>
        <w:rPr>
          <w:rFonts w:ascii="Times New Roman" w:hAnsi="Times New Roman"/>
          <w:bCs/>
        </w:rPr>
        <w:t xml:space="preserve">.А.,Боженкова,Л.И. Тесты по геометрии к учебнику </w:t>
      </w:r>
      <w:proofErr w:type="spellStart"/>
      <w:r>
        <w:rPr>
          <w:rFonts w:ascii="Times New Roman" w:hAnsi="Times New Roman"/>
          <w:bCs/>
        </w:rPr>
        <w:t>Л.С.Атанасяна</w:t>
      </w:r>
      <w:proofErr w:type="spellEnd"/>
      <w:r>
        <w:rPr>
          <w:rFonts w:ascii="Times New Roman" w:hAnsi="Times New Roman"/>
          <w:bCs/>
        </w:rPr>
        <w:t xml:space="preserve"> и др.»Геометрия. 10-11 классы» -М.,«ЭКЗАМЕН»,2012.–80 с.;</w:t>
      </w:r>
    </w:p>
    <w:p w:rsidR="00A53F17" w:rsidRDefault="006711BD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outlineLvl w:val="0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 xml:space="preserve">     14.Нечаев</w:t>
      </w:r>
      <w:proofErr w:type="gramStart"/>
      <w:r>
        <w:rPr>
          <w:rFonts w:ascii="Times New Roman" w:hAnsi="Times New Roman"/>
          <w:bCs/>
        </w:rPr>
        <w:t>,М</w:t>
      </w:r>
      <w:proofErr w:type="gramEnd"/>
      <w:r>
        <w:rPr>
          <w:rFonts w:ascii="Times New Roman" w:hAnsi="Times New Roman"/>
          <w:bCs/>
        </w:rPr>
        <w:t xml:space="preserve">.П. </w:t>
      </w:r>
      <w:proofErr w:type="spellStart"/>
      <w:r>
        <w:rPr>
          <w:rFonts w:ascii="Times New Roman" w:hAnsi="Times New Roman"/>
          <w:bCs/>
        </w:rPr>
        <w:t>Разноуровневый</w:t>
      </w:r>
      <w:proofErr w:type="spellEnd"/>
      <w:r>
        <w:rPr>
          <w:rFonts w:ascii="Times New Roman" w:hAnsi="Times New Roman"/>
          <w:bCs/>
        </w:rPr>
        <w:t xml:space="preserve"> контроль качества знаний по математике.   5-11 классы, практические </w:t>
      </w:r>
      <w:proofErr w:type="spellStart"/>
      <w:r>
        <w:rPr>
          <w:rFonts w:ascii="Times New Roman" w:hAnsi="Times New Roman"/>
          <w:bCs/>
        </w:rPr>
        <w:t>материалы.-М</w:t>
      </w:r>
      <w:proofErr w:type="spellEnd"/>
      <w:r>
        <w:rPr>
          <w:rFonts w:ascii="Times New Roman" w:hAnsi="Times New Roman"/>
          <w:bCs/>
        </w:rPr>
        <w:t xml:space="preserve">., 5 за </w:t>
      </w:r>
      <w:r>
        <w:rPr>
          <w:rFonts w:ascii="Times New Roman" w:hAnsi="Times New Roman"/>
          <w:bCs/>
        </w:rPr>
        <w:t>знания, 2007, - 140 с..</w:t>
      </w:r>
    </w:p>
    <w:p w:rsidR="00A53F17" w:rsidRDefault="00A53F17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outlineLvl w:val="0"/>
        <w:rPr>
          <w:rFonts w:ascii="Times New Roman" w:hAnsi="Times New Roman"/>
          <w:bCs/>
        </w:rPr>
      </w:pPr>
    </w:p>
    <w:p w:rsidR="00A53F17" w:rsidRDefault="006711BD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outlineLvl w:val="0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Интернет-ресурсы:</w:t>
      </w:r>
    </w:p>
    <w:p w:rsidR="00A53F17" w:rsidRDefault="006711BD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Портал </w:t>
      </w:r>
      <w:r>
        <w:rPr>
          <w:rFonts w:ascii="Times New Roman" w:hAnsi="Times New Roman"/>
          <w:lang w:val="en-US"/>
        </w:rPr>
        <w:t>Math</w:t>
      </w:r>
      <w:r>
        <w:rPr>
          <w:rFonts w:ascii="Times New Roman" w:hAnsi="Times New Roman"/>
        </w:rPr>
        <w:t>.</w:t>
      </w:r>
      <w:proofErr w:type="spellStart"/>
      <w:r>
        <w:rPr>
          <w:rFonts w:ascii="Times New Roman" w:hAnsi="Times New Roman"/>
          <w:lang w:val="en-US"/>
        </w:rPr>
        <w:t>ru</w:t>
      </w:r>
      <w:proofErr w:type="spellEnd"/>
      <w:proofErr w:type="gramStart"/>
      <w:r>
        <w:rPr>
          <w:rFonts w:ascii="Times New Roman" w:hAnsi="Times New Roman"/>
        </w:rPr>
        <w:t xml:space="preserve"> :</w:t>
      </w:r>
      <w:proofErr w:type="gramEnd"/>
      <w:r>
        <w:rPr>
          <w:rFonts w:ascii="Times New Roman" w:hAnsi="Times New Roman"/>
        </w:rPr>
        <w:t xml:space="preserve"> библиотека, </w:t>
      </w:r>
      <w:proofErr w:type="spellStart"/>
      <w:r>
        <w:rPr>
          <w:rFonts w:ascii="Times New Roman" w:hAnsi="Times New Roman"/>
        </w:rPr>
        <w:t>медиатека</w:t>
      </w:r>
      <w:proofErr w:type="spellEnd"/>
      <w:r>
        <w:rPr>
          <w:rFonts w:ascii="Times New Roman" w:hAnsi="Times New Roman"/>
        </w:rPr>
        <w:t xml:space="preserve">, олимпиады, задачи, </w:t>
      </w:r>
    </w:p>
    <w:p w:rsidR="00A53F17" w:rsidRDefault="006711BD">
      <w:pPr>
        <w:rPr>
          <w:rFonts w:ascii="Times New Roman" w:hAnsi="Times New Roman"/>
          <w:u w:val="single"/>
        </w:rPr>
      </w:pPr>
      <w:r>
        <w:rPr>
          <w:rFonts w:ascii="Times New Roman" w:hAnsi="Times New Roman"/>
        </w:rPr>
        <w:t xml:space="preserve">научные школы, учительская, история математики. </w:t>
      </w:r>
      <w:r>
        <w:rPr>
          <w:rFonts w:ascii="Times New Roman" w:hAnsi="Times New Roman"/>
          <w:lang w:val="en-US"/>
        </w:rPr>
        <w:t>http</w:t>
      </w:r>
      <w:r>
        <w:rPr>
          <w:rFonts w:ascii="Times New Roman" w:hAnsi="Times New Roman"/>
        </w:rPr>
        <w:t>://</w:t>
      </w:r>
      <w:r>
        <w:rPr>
          <w:rFonts w:ascii="Times New Roman" w:hAnsi="Times New Roman"/>
          <w:lang w:val="en-US"/>
        </w:rPr>
        <w:t>www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lang w:val="en-US"/>
        </w:rPr>
        <w:t>math</w:t>
      </w:r>
      <w:r>
        <w:rPr>
          <w:rFonts w:ascii="Times New Roman" w:hAnsi="Times New Roman"/>
        </w:rPr>
        <w:t>.</w:t>
      </w:r>
      <w:proofErr w:type="spellStart"/>
      <w:r>
        <w:rPr>
          <w:rFonts w:ascii="Times New Roman" w:hAnsi="Times New Roman"/>
          <w:lang w:val="en-US"/>
        </w:rPr>
        <w:t>ru</w:t>
      </w:r>
      <w:proofErr w:type="spellEnd"/>
      <w:proofErr w:type="gramStart"/>
      <w:r>
        <w:rPr>
          <w:rFonts w:ascii="Times New Roman" w:hAnsi="Times New Roman"/>
        </w:rPr>
        <w:t xml:space="preserve"> ;</w:t>
      </w:r>
      <w:proofErr w:type="gramEnd"/>
    </w:p>
    <w:p w:rsidR="00A53F17" w:rsidRDefault="006711BD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Материалы по математике в Единой коллекции цифровых образовательных ресурсов. </w:t>
      </w:r>
      <w:r>
        <w:rPr>
          <w:rFonts w:ascii="Times New Roman" w:hAnsi="Times New Roman"/>
          <w:lang w:val="en-US"/>
        </w:rPr>
        <w:t>http</w:t>
      </w:r>
      <w:r>
        <w:rPr>
          <w:rFonts w:ascii="Times New Roman" w:hAnsi="Times New Roman"/>
        </w:rPr>
        <w:t>://</w:t>
      </w:r>
      <w:r>
        <w:rPr>
          <w:rFonts w:ascii="Times New Roman" w:hAnsi="Times New Roman"/>
          <w:lang w:val="en-US"/>
        </w:rPr>
        <w:t>school</w:t>
      </w:r>
      <w:r>
        <w:rPr>
          <w:rFonts w:ascii="Times New Roman" w:hAnsi="Times New Roman"/>
        </w:rPr>
        <w:t xml:space="preserve"> , </w:t>
      </w:r>
      <w:r>
        <w:rPr>
          <w:rFonts w:ascii="Times New Roman" w:hAnsi="Times New Roman"/>
          <w:lang w:val="en-US"/>
        </w:rPr>
        <w:t>collection</w:t>
      </w:r>
      <w:r>
        <w:rPr>
          <w:rFonts w:ascii="Times New Roman" w:hAnsi="Times New Roman"/>
        </w:rPr>
        <w:t>.</w:t>
      </w:r>
      <w:proofErr w:type="spellStart"/>
      <w:r>
        <w:rPr>
          <w:rFonts w:ascii="Times New Roman" w:hAnsi="Times New Roman"/>
          <w:lang w:val="en-US"/>
        </w:rPr>
        <w:t>edu</w:t>
      </w:r>
      <w:proofErr w:type="spellEnd"/>
      <w:r>
        <w:rPr>
          <w:rFonts w:ascii="Times New Roman" w:hAnsi="Times New Roman"/>
        </w:rPr>
        <w:t>.</w:t>
      </w:r>
      <w:proofErr w:type="spellStart"/>
      <w:r>
        <w:rPr>
          <w:rFonts w:ascii="Times New Roman" w:hAnsi="Times New Roman"/>
          <w:lang w:val="en-US"/>
        </w:rPr>
        <w:t>ru</w:t>
      </w:r>
      <w:proofErr w:type="spellEnd"/>
      <w:r>
        <w:rPr>
          <w:rFonts w:ascii="Times New Roman" w:hAnsi="Times New Roman"/>
        </w:rPr>
        <w:t>/</w:t>
      </w:r>
      <w:r>
        <w:rPr>
          <w:rFonts w:ascii="Times New Roman" w:hAnsi="Times New Roman"/>
          <w:lang w:val="en-US"/>
        </w:rPr>
        <w:t>collection</w:t>
      </w:r>
      <w:r>
        <w:rPr>
          <w:rFonts w:ascii="Times New Roman" w:hAnsi="Times New Roman"/>
        </w:rPr>
        <w:t>/</w:t>
      </w:r>
      <w:proofErr w:type="spellStart"/>
      <w:r>
        <w:rPr>
          <w:rFonts w:ascii="Times New Roman" w:hAnsi="Times New Roman"/>
          <w:lang w:val="en-US"/>
        </w:rPr>
        <w:t>matematika</w:t>
      </w:r>
      <w:proofErr w:type="spellEnd"/>
      <w:proofErr w:type="gramStart"/>
      <w:r>
        <w:rPr>
          <w:rFonts w:ascii="Times New Roman" w:hAnsi="Times New Roman"/>
        </w:rPr>
        <w:t xml:space="preserve"> ;</w:t>
      </w:r>
      <w:proofErr w:type="gramEnd"/>
    </w:p>
    <w:p w:rsidR="00A53F17" w:rsidRDefault="006711BD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Вся электронная математика: Средняя математическая Интернет-школа             </w:t>
      </w:r>
      <w:r>
        <w:rPr>
          <w:rFonts w:ascii="Times New Roman" w:hAnsi="Times New Roman"/>
          <w:lang w:val="en-US"/>
        </w:rPr>
        <w:t>http</w:t>
      </w:r>
      <w:r>
        <w:rPr>
          <w:rFonts w:ascii="Times New Roman" w:hAnsi="Times New Roman"/>
        </w:rPr>
        <w:t>://</w:t>
      </w:r>
      <w:r>
        <w:rPr>
          <w:rFonts w:ascii="Times New Roman" w:hAnsi="Times New Roman"/>
          <w:lang w:val="en-US"/>
        </w:rPr>
        <w:t>www</w:t>
      </w:r>
      <w:r>
        <w:rPr>
          <w:rFonts w:ascii="Times New Roman" w:hAnsi="Times New Roman"/>
        </w:rPr>
        <w:t>.</w:t>
      </w:r>
      <w:proofErr w:type="spellStart"/>
      <w:r>
        <w:rPr>
          <w:rFonts w:ascii="Times New Roman" w:hAnsi="Times New Roman"/>
          <w:lang w:val="en-US"/>
        </w:rPr>
        <w:t>bymath</w:t>
      </w:r>
      <w:proofErr w:type="spellEnd"/>
      <w:r>
        <w:rPr>
          <w:rFonts w:ascii="Times New Roman" w:hAnsi="Times New Roman"/>
        </w:rPr>
        <w:t>.</w:t>
      </w:r>
      <w:r>
        <w:rPr>
          <w:rFonts w:ascii="Times New Roman" w:hAnsi="Times New Roman"/>
          <w:lang w:val="en-US"/>
        </w:rPr>
        <w:t>net</w:t>
      </w:r>
      <w:proofErr w:type="gramStart"/>
      <w:r>
        <w:rPr>
          <w:rFonts w:ascii="Times New Roman" w:hAnsi="Times New Roman"/>
        </w:rPr>
        <w:t xml:space="preserve"> ;</w:t>
      </w:r>
      <w:proofErr w:type="gramEnd"/>
    </w:p>
    <w:p w:rsidR="00A53F17" w:rsidRDefault="006711BD">
      <w:pPr>
        <w:rPr>
          <w:rFonts w:ascii="Times New Roman" w:hAnsi="Times New Roman"/>
        </w:rPr>
      </w:pPr>
      <w:r>
        <w:rPr>
          <w:rFonts w:ascii="Times New Roman" w:hAnsi="Times New Roman"/>
        </w:rPr>
        <w:t>Газета «Математика» Издательского дома «Первое сентября»</w:t>
      </w:r>
    </w:p>
    <w:p w:rsidR="00A53F17" w:rsidRDefault="006711BD">
      <w:pPr>
        <w:spacing w:line="228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lang w:val="en-US"/>
        </w:rPr>
        <w:t>http</w:t>
      </w:r>
      <w:r>
        <w:rPr>
          <w:rFonts w:ascii="Times New Roman" w:hAnsi="Times New Roman"/>
        </w:rPr>
        <w:t>://</w:t>
      </w:r>
      <w:proofErr w:type="gramStart"/>
      <w:r>
        <w:rPr>
          <w:rFonts w:ascii="Times New Roman" w:hAnsi="Times New Roman"/>
          <w:lang w:val="en-US"/>
        </w:rPr>
        <w:t>mat</w:t>
      </w:r>
      <w:r>
        <w:rPr>
          <w:rFonts w:ascii="Times New Roman" w:hAnsi="Times New Roman"/>
        </w:rPr>
        <w:t>.1</w:t>
      </w:r>
      <w:proofErr w:type="spellStart"/>
      <w:r>
        <w:rPr>
          <w:rFonts w:ascii="Times New Roman" w:hAnsi="Times New Roman"/>
          <w:lang w:val="en-US"/>
        </w:rPr>
        <w:t>september</w:t>
      </w:r>
      <w:proofErr w:type="spellEnd"/>
      <w:r>
        <w:rPr>
          <w:rFonts w:ascii="Times New Roman" w:hAnsi="Times New Roman"/>
        </w:rPr>
        <w:t>.</w:t>
      </w:r>
      <w:proofErr w:type="spellStart"/>
      <w:r>
        <w:rPr>
          <w:rFonts w:ascii="Times New Roman" w:hAnsi="Times New Roman"/>
          <w:lang w:val="en-US"/>
        </w:rPr>
        <w:t>ru</w:t>
      </w:r>
      <w:proofErr w:type="spellEnd"/>
      <w:r>
        <w:rPr>
          <w:rFonts w:ascii="Times New Roman" w:hAnsi="Times New Roman"/>
        </w:rPr>
        <w:t xml:space="preserve"> ;</w:t>
      </w:r>
      <w:proofErr w:type="gramEnd"/>
    </w:p>
    <w:p w:rsidR="00A53F17" w:rsidRDefault="006711BD">
      <w:pPr>
        <w:ind w:left="900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www.nehudlit</w:t>
      </w:r>
      <w:proofErr w:type="spellEnd"/>
      <w:r>
        <w:rPr>
          <w:rFonts w:ascii="Times New Roman" w:hAnsi="Times New Roman"/>
        </w:rPr>
        <w:t>/</w:t>
      </w:r>
      <w:proofErr w:type="spellStart"/>
      <w:r>
        <w:rPr>
          <w:rFonts w:ascii="Times New Roman" w:hAnsi="Times New Roman"/>
        </w:rPr>
        <w:t>ru</w:t>
      </w:r>
      <w:proofErr w:type="spellEnd"/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- электронная библиотека учебных материалов;</w:t>
      </w:r>
    </w:p>
    <w:p w:rsidR="00A53F17" w:rsidRDefault="006711BD">
      <w:pPr>
        <w:tabs>
          <w:tab w:val="left" w:pos="993"/>
        </w:tabs>
        <w:ind w:left="900"/>
        <w:rPr>
          <w:rFonts w:ascii="Times New Roman" w:hAnsi="Times New Roman"/>
        </w:rPr>
      </w:pPr>
      <w:r>
        <w:rPr>
          <w:rFonts w:ascii="Times New Roman" w:hAnsi="Times New Roman"/>
        </w:rPr>
        <w:t>Федеральный портал «Российское образование» http://edu.ru/;</w:t>
      </w:r>
    </w:p>
    <w:p w:rsidR="00A53F17" w:rsidRDefault="006711BD">
      <w:pPr>
        <w:tabs>
          <w:tab w:val="left" w:pos="993"/>
        </w:tabs>
        <w:ind w:left="900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www</w:t>
      </w:r>
      <w:proofErr w:type="spellEnd"/>
      <w:r>
        <w:rPr>
          <w:rFonts w:ascii="Times New Roman" w:hAnsi="Times New Roman"/>
        </w:rPr>
        <w:t>/</w:t>
      </w:r>
      <w:proofErr w:type="spellStart"/>
      <w:r>
        <w:rPr>
          <w:rFonts w:ascii="Times New Roman" w:hAnsi="Times New Roman"/>
        </w:rPr>
        <w:t>newlibrary.ru</w:t>
      </w:r>
      <w:proofErr w:type="spellEnd"/>
      <w:r>
        <w:rPr>
          <w:rFonts w:ascii="Times New Roman" w:hAnsi="Times New Roman"/>
        </w:rPr>
        <w:t xml:space="preserve"> – новая электронная библиотека;</w:t>
      </w:r>
    </w:p>
    <w:p w:rsidR="00A53F17" w:rsidRDefault="006711BD">
      <w:pPr>
        <w:tabs>
          <w:tab w:val="left" w:pos="993"/>
        </w:tabs>
        <w:ind w:left="900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</w:rPr>
        <w:t>www.mathnet.ru</w:t>
      </w:r>
      <w:proofErr w:type="spellEnd"/>
      <w:r>
        <w:rPr>
          <w:rFonts w:ascii="Times New Roman" w:hAnsi="Times New Roman"/>
        </w:rPr>
        <w:t xml:space="preserve"> – общеобразовательный математический портал;</w:t>
      </w:r>
    </w:p>
    <w:p w:rsidR="00A53F17" w:rsidRDefault="006711BD">
      <w:pPr>
        <w:pStyle w:val="ad"/>
        <w:spacing w:after="0" w:line="240" w:lineRule="auto"/>
        <w:ind w:left="85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</w:rPr>
        <w:lastRenderedPageBreak/>
        <w:t xml:space="preserve"> </w:t>
      </w:r>
    </w:p>
    <w:p w:rsidR="00A53F17" w:rsidRDefault="006711BD">
      <w:pPr>
        <w:widowControl/>
        <w:rPr>
          <w:rFonts w:ascii="Times New Roman" w:hAnsi="Times New Roman"/>
        </w:rPr>
      </w:pPr>
      <w:bookmarkStart w:id="0" w:name="_GoBack"/>
      <w:bookmarkEnd w:id="0"/>
      <w:r>
        <w:br w:type="page"/>
      </w:r>
    </w:p>
    <w:p w:rsidR="00A53F17" w:rsidRDefault="00A53F17">
      <w:pPr>
        <w:rPr>
          <w:rFonts w:ascii="Times New Roman" w:eastAsia="Times New Roman" w:hAnsi="Times New Roman"/>
          <w:sz w:val="28"/>
          <w:szCs w:val="28"/>
        </w:rPr>
      </w:pPr>
    </w:p>
    <w:p w:rsidR="00A53F17" w:rsidRDefault="00A53F17">
      <w:pPr>
        <w:rPr>
          <w:rFonts w:ascii="Times New Roman" w:eastAsia="Times New Roman" w:hAnsi="Times New Roman"/>
          <w:sz w:val="28"/>
          <w:szCs w:val="28"/>
        </w:rPr>
      </w:pPr>
    </w:p>
    <w:p w:rsidR="00A53F17" w:rsidRDefault="00A53F17">
      <w:pPr>
        <w:rPr>
          <w:rFonts w:ascii="Times New Roman" w:eastAsia="Times New Roman" w:hAnsi="Times New Roman"/>
          <w:sz w:val="28"/>
          <w:szCs w:val="28"/>
        </w:rPr>
      </w:pPr>
    </w:p>
    <w:p w:rsidR="00A53F17" w:rsidRDefault="00A53F17">
      <w:pPr>
        <w:rPr>
          <w:rFonts w:ascii="Times New Roman" w:eastAsia="Times New Roman" w:hAnsi="Times New Roman"/>
          <w:sz w:val="28"/>
          <w:szCs w:val="28"/>
        </w:rPr>
      </w:pPr>
    </w:p>
    <w:p w:rsidR="00A53F17" w:rsidRDefault="00A53F17">
      <w:pPr>
        <w:rPr>
          <w:rFonts w:ascii="Times New Roman" w:eastAsia="Times New Roman" w:hAnsi="Times New Roman"/>
          <w:sz w:val="28"/>
          <w:szCs w:val="28"/>
        </w:rPr>
      </w:pPr>
    </w:p>
    <w:p w:rsidR="00A53F17" w:rsidRDefault="00A53F17">
      <w:pPr>
        <w:rPr>
          <w:rFonts w:ascii="Times New Roman" w:eastAsia="Times New Roman" w:hAnsi="Times New Roman"/>
          <w:sz w:val="28"/>
          <w:szCs w:val="28"/>
        </w:rPr>
      </w:pPr>
    </w:p>
    <w:p w:rsidR="00A53F17" w:rsidRDefault="00A53F17">
      <w:pPr>
        <w:rPr>
          <w:rFonts w:ascii="Times New Roman" w:eastAsia="Times New Roman" w:hAnsi="Times New Roman"/>
          <w:sz w:val="28"/>
          <w:szCs w:val="28"/>
        </w:rPr>
      </w:pPr>
    </w:p>
    <w:p w:rsidR="00A53F17" w:rsidRDefault="00A53F17">
      <w:pPr>
        <w:rPr>
          <w:rFonts w:ascii="Times New Roman" w:eastAsia="Times New Roman" w:hAnsi="Times New Roman"/>
          <w:sz w:val="28"/>
          <w:szCs w:val="28"/>
        </w:rPr>
      </w:pPr>
    </w:p>
    <w:p w:rsidR="00A53F17" w:rsidRDefault="00A53F17">
      <w:pPr>
        <w:rPr>
          <w:rFonts w:ascii="Times New Roman" w:eastAsia="Times New Roman" w:hAnsi="Times New Roman"/>
          <w:sz w:val="28"/>
          <w:szCs w:val="28"/>
        </w:rPr>
      </w:pPr>
    </w:p>
    <w:p w:rsidR="00A53F17" w:rsidRDefault="00A53F17">
      <w:pPr>
        <w:rPr>
          <w:rFonts w:ascii="Times New Roman" w:eastAsia="Times New Roman" w:hAnsi="Times New Roman"/>
          <w:sz w:val="28"/>
          <w:szCs w:val="28"/>
        </w:rPr>
      </w:pPr>
    </w:p>
    <w:p w:rsidR="00A53F17" w:rsidRDefault="00A53F17">
      <w:pPr>
        <w:rPr>
          <w:rFonts w:ascii="Times New Roman" w:eastAsia="Times New Roman" w:hAnsi="Times New Roman"/>
          <w:sz w:val="28"/>
          <w:szCs w:val="28"/>
        </w:rPr>
      </w:pPr>
    </w:p>
    <w:p w:rsidR="00A53F17" w:rsidRDefault="00A53F17">
      <w:pPr>
        <w:rPr>
          <w:rFonts w:ascii="Times New Roman" w:eastAsia="Times New Roman" w:hAnsi="Times New Roman"/>
          <w:sz w:val="28"/>
          <w:szCs w:val="28"/>
        </w:rPr>
      </w:pPr>
    </w:p>
    <w:p w:rsidR="00A53F17" w:rsidRDefault="00A53F17">
      <w:pPr>
        <w:rPr>
          <w:rFonts w:ascii="Times New Roman" w:eastAsia="Times New Roman" w:hAnsi="Times New Roman"/>
          <w:sz w:val="28"/>
          <w:szCs w:val="28"/>
        </w:rPr>
      </w:pPr>
    </w:p>
    <w:p w:rsidR="00A53F17" w:rsidRDefault="00A53F17">
      <w:pPr>
        <w:rPr>
          <w:rFonts w:ascii="Times New Roman" w:eastAsia="Times New Roman" w:hAnsi="Times New Roman"/>
          <w:sz w:val="28"/>
          <w:szCs w:val="28"/>
        </w:rPr>
      </w:pPr>
    </w:p>
    <w:p w:rsidR="00A53F17" w:rsidRDefault="00A53F17">
      <w:pPr>
        <w:rPr>
          <w:rFonts w:ascii="Times New Roman" w:eastAsia="Times New Roman" w:hAnsi="Times New Roman"/>
          <w:sz w:val="28"/>
          <w:szCs w:val="28"/>
        </w:rPr>
      </w:pPr>
    </w:p>
    <w:p w:rsidR="00A53F17" w:rsidRDefault="006711BD">
      <w:pPr>
        <w:rPr>
          <w:rFonts w:ascii="Times New Roman" w:eastAsia="Times New Roman" w:hAnsi="Times New Roman"/>
          <w:sz w:val="28"/>
          <w:szCs w:val="28"/>
        </w:rPr>
      </w:pPr>
      <w:r>
        <w:br w:type="page"/>
      </w:r>
    </w:p>
    <w:p w:rsidR="00A53F17" w:rsidRDefault="006711BD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 </w:t>
      </w:r>
    </w:p>
    <w:p w:rsidR="00A53F17" w:rsidRDefault="00A53F17">
      <w:pPr>
        <w:jc w:val="center"/>
        <w:rPr>
          <w:rFonts w:ascii="Times New Roman" w:hAnsi="Times New Roman"/>
        </w:rPr>
      </w:pPr>
    </w:p>
    <w:p w:rsidR="00A53F17" w:rsidRDefault="006711BD">
      <w:pPr>
        <w:jc w:val="center"/>
        <w:rPr>
          <w:rFonts w:ascii="Times New Roman" w:hAnsi="Times New Roman"/>
        </w:rPr>
      </w:pPr>
      <w:r>
        <w:br w:type="page"/>
      </w:r>
    </w:p>
    <w:p w:rsidR="00A53F17" w:rsidRDefault="006711BD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 </w:t>
      </w:r>
      <w:r>
        <w:br w:type="page"/>
      </w:r>
    </w:p>
    <w:p w:rsidR="00A53F17" w:rsidRDefault="006711BD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 </w:t>
      </w:r>
      <w:r>
        <w:br w:type="page"/>
      </w:r>
    </w:p>
    <w:p w:rsidR="00A53F17" w:rsidRDefault="006711BD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 </w:t>
      </w:r>
    </w:p>
    <w:p w:rsidR="00A53F17" w:rsidRDefault="006711BD">
      <w:pPr>
        <w:jc w:val="center"/>
        <w:rPr>
          <w:rFonts w:ascii="Times New Roman" w:hAnsi="Times New Roman"/>
        </w:rPr>
      </w:pPr>
      <w:r>
        <w:br w:type="page"/>
      </w:r>
    </w:p>
    <w:p w:rsidR="00A53F17" w:rsidRDefault="006711BD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lastRenderedPageBreak/>
        <w:t xml:space="preserve"> </w:t>
      </w:r>
      <w:r>
        <w:br w:type="page"/>
      </w:r>
    </w:p>
    <w:p w:rsidR="00A53F17" w:rsidRDefault="006711BD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lastRenderedPageBreak/>
        <w:t xml:space="preserve"> </w:t>
      </w:r>
    </w:p>
    <w:p w:rsidR="00A53F17" w:rsidRDefault="00A53F17">
      <w:pPr>
        <w:widowControl/>
        <w:spacing w:after="200" w:line="276" w:lineRule="auto"/>
        <w:rPr>
          <w:b/>
        </w:rPr>
      </w:pPr>
    </w:p>
    <w:p w:rsidR="00A53F17" w:rsidRDefault="00A53F17"/>
    <w:sectPr w:rsidR="00A53F17" w:rsidSect="00A53F17">
      <w:headerReference w:type="default" r:id="rId53"/>
      <w:footerReference w:type="default" r:id="rId54"/>
      <w:pgSz w:w="11906" w:h="16838"/>
      <w:pgMar w:top="1134" w:right="850" w:bottom="1134" w:left="1701" w:header="708" w:footer="708" w:gutter="0"/>
      <w:cols w:space="720"/>
      <w:formProt w:val="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711BD" w:rsidRDefault="006711BD" w:rsidP="00A53F17">
      <w:r>
        <w:separator/>
      </w:r>
    </w:p>
  </w:endnote>
  <w:endnote w:type="continuationSeparator" w:id="0">
    <w:p w:rsidR="006711BD" w:rsidRDefault="006711BD" w:rsidP="00A53F1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CC"/>
    <w:family w:val="roman"/>
    <w:pitch w:val="variable"/>
    <w:sig w:usb0="00000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3F17" w:rsidRDefault="00A53F17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3F17" w:rsidRDefault="00A53F17">
    <w:pPr>
      <w:pStyle w:val="Footer"/>
    </w:pPr>
  </w:p>
  <w:p w:rsidR="00A53F17" w:rsidRDefault="00A53F17">
    <w:pPr>
      <w:pStyle w:val="Footer"/>
      <w:jc w:val="right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3F17" w:rsidRDefault="00A53F17">
    <w:pPr>
      <w:pStyle w:val="Footer"/>
    </w:pPr>
  </w:p>
  <w:p w:rsidR="00A53F17" w:rsidRDefault="00A53F17">
    <w:pPr>
      <w:pStyle w:val="Footer"/>
      <w:jc w:val="right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3F17" w:rsidRDefault="00A53F17">
    <w:pPr>
      <w:pStyle w:val="Footer"/>
    </w:pPr>
  </w:p>
  <w:p w:rsidR="00A53F17" w:rsidRDefault="00A53F17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711BD" w:rsidRDefault="006711BD" w:rsidP="00A53F17">
      <w:r>
        <w:separator/>
      </w:r>
    </w:p>
  </w:footnote>
  <w:footnote w:type="continuationSeparator" w:id="0">
    <w:p w:rsidR="006711BD" w:rsidRDefault="006711BD" w:rsidP="00A53F17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3F17" w:rsidRDefault="00A53F17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3F17" w:rsidRDefault="00A53F17">
    <w:pPr>
      <w:pStyle w:val="Header"/>
      <w:jc w:val="center"/>
    </w:pPr>
  </w:p>
  <w:p w:rsidR="00A53F17" w:rsidRDefault="00A53F17">
    <w:pPr>
      <w:pStyle w:val="Header"/>
      <w:jc w:val="center"/>
    </w:pPr>
    <w:r>
      <w:fldChar w:fldCharType="begin"/>
    </w:r>
    <w:r w:rsidR="006711BD">
      <w:instrText>PAGE</w:instrText>
    </w:r>
    <w:r>
      <w:fldChar w:fldCharType="separate"/>
    </w:r>
    <w:r w:rsidR="00925890">
      <w:rPr>
        <w:noProof/>
      </w:rPr>
      <w:t>5</w:t>
    </w:r>
    <w:r>
      <w:fldChar w:fldCharType="end"/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3F17" w:rsidRDefault="00A53F17">
    <w:pPr>
      <w:pStyle w:val="Header"/>
      <w:jc w:val="center"/>
    </w:pPr>
  </w:p>
  <w:p w:rsidR="00A53F17" w:rsidRDefault="00A53F17">
    <w:pPr>
      <w:pStyle w:val="Header"/>
      <w:jc w:val="center"/>
    </w:pPr>
    <w:r>
      <w:fldChar w:fldCharType="begin"/>
    </w:r>
    <w:r w:rsidR="006711BD">
      <w:instrText>PAGE</w:instrText>
    </w:r>
    <w:r>
      <w:fldChar w:fldCharType="separate"/>
    </w:r>
    <w:r w:rsidR="00925890">
      <w:rPr>
        <w:noProof/>
      </w:rPr>
      <w:t>6</w:t>
    </w:r>
    <w:r>
      <w:fldChar w:fldCharType="end"/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3F17" w:rsidRDefault="00A53F17">
    <w:pPr>
      <w:pStyle w:val="Header"/>
      <w:jc w:val="center"/>
    </w:pPr>
  </w:p>
  <w:p w:rsidR="00A53F17" w:rsidRDefault="00A53F17">
    <w:pPr>
      <w:pStyle w:val="Header"/>
      <w:jc w:val="center"/>
    </w:pPr>
    <w:r>
      <w:fldChar w:fldCharType="begin"/>
    </w:r>
    <w:r w:rsidR="006711BD">
      <w:instrText>PAGE</w:instrText>
    </w:r>
    <w:r>
      <w:fldChar w:fldCharType="separate"/>
    </w:r>
    <w:r w:rsidR="00925890">
      <w:rPr>
        <w:noProof/>
      </w:rPr>
      <w:t>68</w:t>
    </w:r>
    <w:r>
      <w:fldChar w:fldCharType="end"/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CE3E65"/>
    <w:multiLevelType w:val="multilevel"/>
    <w:tmpl w:val="EC7E5C7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CE5764"/>
    <w:multiLevelType w:val="multilevel"/>
    <w:tmpl w:val="D83AC89C"/>
    <w:lvl w:ilvl="0">
      <w:start w:val="1"/>
      <w:numFmt w:val="bullet"/>
      <w:lvlText w:val=""/>
      <w:lvlJc w:val="left"/>
      <w:pPr>
        <w:ind w:left="1080" w:hanging="360"/>
      </w:pPr>
      <w:rPr>
        <w:rFonts w:ascii="Symbol" w:hAnsi="Symbol" w:cs="Symbol" w:hint="default"/>
        <w:sz w:val="24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2">
    <w:nsid w:val="169B0060"/>
    <w:multiLevelType w:val="multilevel"/>
    <w:tmpl w:val="0F36EB7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8D138A5"/>
    <w:multiLevelType w:val="multilevel"/>
    <w:tmpl w:val="B2304A7A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5606FDB"/>
    <w:multiLevelType w:val="multilevel"/>
    <w:tmpl w:val="E118DFB8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5">
    <w:nsid w:val="36477296"/>
    <w:multiLevelType w:val="multilevel"/>
    <w:tmpl w:val="687484E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BE32EDD"/>
    <w:multiLevelType w:val="multilevel"/>
    <w:tmpl w:val="256A975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70E29C5"/>
    <w:multiLevelType w:val="multilevel"/>
    <w:tmpl w:val="24984386"/>
    <w:lvl w:ilvl="0">
      <w:start w:val="1"/>
      <w:numFmt w:val="decimal"/>
      <w:lvlText w:val="%1."/>
      <w:lvlJc w:val="left"/>
      <w:pPr>
        <w:ind w:left="600" w:hanging="600"/>
      </w:pPr>
    </w:lvl>
    <w:lvl w:ilvl="1">
      <w:start w:val="1"/>
      <w:numFmt w:val="decimal"/>
      <w:lvlText w:val="%1.%2."/>
      <w:lvlJc w:val="left"/>
      <w:pPr>
        <w:ind w:left="954" w:hanging="600"/>
      </w:pPr>
    </w:lvl>
    <w:lvl w:ilvl="2">
      <w:start w:val="1"/>
      <w:numFmt w:val="decimal"/>
      <w:lvlText w:val="%1.%2.%3."/>
      <w:lvlJc w:val="left"/>
      <w:pPr>
        <w:ind w:left="1428" w:hanging="720"/>
      </w:pPr>
    </w:lvl>
    <w:lvl w:ilvl="3">
      <w:start w:val="1"/>
      <w:numFmt w:val="decimal"/>
      <w:lvlText w:val="%1.%2.%3.%4."/>
      <w:lvlJc w:val="left"/>
      <w:pPr>
        <w:ind w:left="1782" w:hanging="720"/>
      </w:pPr>
    </w:lvl>
    <w:lvl w:ilvl="4">
      <w:start w:val="1"/>
      <w:numFmt w:val="decimal"/>
      <w:lvlText w:val="%1.%2.%3.%4.%5."/>
      <w:lvlJc w:val="left"/>
      <w:pPr>
        <w:ind w:left="2496" w:hanging="1080"/>
      </w:pPr>
    </w:lvl>
    <w:lvl w:ilvl="5">
      <w:start w:val="1"/>
      <w:numFmt w:val="decimal"/>
      <w:lvlText w:val="%1.%2.%3.%4.%5.%6."/>
      <w:lvlJc w:val="left"/>
      <w:pPr>
        <w:ind w:left="2850" w:hanging="1080"/>
      </w:pPr>
    </w:lvl>
    <w:lvl w:ilvl="6">
      <w:start w:val="1"/>
      <w:numFmt w:val="decimal"/>
      <w:lvlText w:val="%1.%2.%3.%4.%5.%6.%7."/>
      <w:lvlJc w:val="left"/>
      <w:pPr>
        <w:ind w:left="3564" w:hanging="1440"/>
      </w:pPr>
    </w:lvl>
    <w:lvl w:ilvl="7">
      <w:start w:val="1"/>
      <w:numFmt w:val="decimal"/>
      <w:lvlText w:val="%1.%2.%3.%4.%5.%6.%7.%8."/>
      <w:lvlJc w:val="left"/>
      <w:pPr>
        <w:ind w:left="3918" w:hanging="1440"/>
      </w:pPr>
    </w:lvl>
    <w:lvl w:ilvl="8">
      <w:start w:val="1"/>
      <w:numFmt w:val="decimal"/>
      <w:lvlText w:val="%1.%2.%3.%4.%5.%6.%7.%8.%9."/>
      <w:lvlJc w:val="left"/>
      <w:pPr>
        <w:ind w:left="4632" w:hanging="1800"/>
      </w:pPr>
    </w:lvl>
  </w:abstractNum>
  <w:abstractNum w:abstractNumId="8">
    <w:nsid w:val="473E6208"/>
    <w:multiLevelType w:val="multilevel"/>
    <w:tmpl w:val="354CF7E4"/>
    <w:lvl w:ilvl="0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/>
        <w:i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FC15474"/>
    <w:multiLevelType w:val="multilevel"/>
    <w:tmpl w:val="4C945F6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07D1640"/>
    <w:multiLevelType w:val="multilevel"/>
    <w:tmpl w:val="966C3F6C"/>
    <w:lvl w:ilvl="0">
      <w:start w:val="1"/>
      <w:numFmt w:val="bullet"/>
      <w:lvlText w:val=""/>
      <w:lvlJc w:val="left"/>
      <w:pPr>
        <w:ind w:left="1080" w:hanging="360"/>
      </w:pPr>
      <w:rPr>
        <w:rFonts w:ascii="Symbol" w:hAnsi="Symbol" w:cs="Symbol" w:hint="default"/>
        <w:sz w:val="24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11">
    <w:nsid w:val="556963BE"/>
    <w:multiLevelType w:val="multilevel"/>
    <w:tmpl w:val="594AD83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C7A0DCA"/>
    <w:multiLevelType w:val="multilevel"/>
    <w:tmpl w:val="6FB0445E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sz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>
    <w:nsid w:val="649865DF"/>
    <w:multiLevelType w:val="multilevel"/>
    <w:tmpl w:val="D598B8F0"/>
    <w:lvl w:ilvl="0">
      <w:start w:val="1"/>
      <w:numFmt w:val="decimal"/>
      <w:lvlText w:val="%1"/>
      <w:lvlJc w:val="left"/>
      <w:pPr>
        <w:ind w:left="0" w:firstLine="0"/>
      </w:pPr>
      <w:rPr>
        <w:rFonts w:ascii="yandex-sans" w:eastAsia="Times New Roman" w:hAnsi="yandex-sans" w:cs="Times New Roman"/>
        <w:b/>
        <w:bCs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sz w:val="24"/>
        <w:szCs w:val="24"/>
        <w:u w:val="none"/>
        <w:lang w:val="ru-RU"/>
      </w:rPr>
    </w:lvl>
    <w:lvl w:ilvl="1">
      <w:start w:val="1"/>
      <w:numFmt w:val="decimal"/>
      <w:lvlText w:val="%1.%2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sz w:val="24"/>
        <w:szCs w:val="24"/>
        <w:u w:val="none"/>
        <w:lang w:val="ru-RU"/>
      </w:rPr>
    </w:lvl>
    <w:lvl w:ilvl="2">
      <w:start w:val="1"/>
      <w:numFmt w:val="decimal"/>
      <w:lvlText w:val="%1.%2.%3"/>
      <w:lvlJc w:val="left"/>
      <w:pPr>
        <w:ind w:left="0" w:firstLine="0"/>
      </w:pPr>
      <w:rPr>
        <w:rFonts w:eastAsia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sz w:val="27"/>
        <w:szCs w:val="27"/>
        <w:u w:val="none"/>
        <w:lang w:val="ru-RU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4">
    <w:nsid w:val="6F130B3D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>
    <w:nsid w:val="713D77E0"/>
    <w:multiLevelType w:val="multilevel"/>
    <w:tmpl w:val="40D0EE4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3152E0F"/>
    <w:multiLevelType w:val="multilevel"/>
    <w:tmpl w:val="42C624DC"/>
    <w:lvl w:ilvl="0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/>
        <w:i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8B45D77"/>
    <w:multiLevelType w:val="multilevel"/>
    <w:tmpl w:val="ED8E083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D1A198D"/>
    <w:multiLevelType w:val="multilevel"/>
    <w:tmpl w:val="D3526F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  <w:b/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13"/>
  </w:num>
  <w:num w:numId="2">
    <w:abstractNumId w:val="6"/>
  </w:num>
  <w:num w:numId="3">
    <w:abstractNumId w:val="0"/>
  </w:num>
  <w:num w:numId="4">
    <w:abstractNumId w:val="15"/>
  </w:num>
  <w:num w:numId="5">
    <w:abstractNumId w:val="16"/>
  </w:num>
  <w:num w:numId="6">
    <w:abstractNumId w:val="8"/>
  </w:num>
  <w:num w:numId="7">
    <w:abstractNumId w:val="9"/>
  </w:num>
  <w:num w:numId="8">
    <w:abstractNumId w:val="2"/>
  </w:num>
  <w:num w:numId="9">
    <w:abstractNumId w:val="14"/>
  </w:num>
  <w:num w:numId="10">
    <w:abstractNumId w:val="12"/>
  </w:num>
  <w:num w:numId="11">
    <w:abstractNumId w:val="1"/>
  </w:num>
  <w:num w:numId="12">
    <w:abstractNumId w:val="10"/>
  </w:num>
  <w:num w:numId="13">
    <w:abstractNumId w:val="7"/>
  </w:num>
  <w:num w:numId="14">
    <w:abstractNumId w:val="18"/>
  </w:num>
  <w:num w:numId="15">
    <w:abstractNumId w:val="17"/>
  </w:num>
  <w:num w:numId="16">
    <w:abstractNumId w:val="5"/>
  </w:num>
  <w:num w:numId="17">
    <w:abstractNumId w:val="3"/>
  </w:num>
  <w:num w:numId="18">
    <w:abstractNumId w:val="11"/>
  </w:num>
  <w:num w:numId="19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53F17"/>
    <w:rsid w:val="006711BD"/>
    <w:rsid w:val="00925890"/>
    <w:rsid w:val="00A53F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398F"/>
    <w:pPr>
      <w:widowControl w:val="0"/>
    </w:pPr>
    <w:rPr>
      <w:rFonts w:ascii="Courier New" w:eastAsia="Courier New" w:hAnsi="Courier New" w:cs="Courier New"/>
      <w:color w:val="00000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1">
    <w:name w:val="Heading 1"/>
    <w:basedOn w:val="a"/>
    <w:next w:val="a"/>
    <w:link w:val="1"/>
    <w:uiPriority w:val="9"/>
    <w:qFormat/>
    <w:rsid w:val="00A04AF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a3">
    <w:name w:val="Основной текст_"/>
    <w:basedOn w:val="a0"/>
    <w:link w:val="2"/>
    <w:qFormat/>
    <w:rsid w:val="0021398F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2">
    <w:name w:val="Основной текст (2)_"/>
    <w:basedOn w:val="a0"/>
    <w:link w:val="20"/>
    <w:qFormat/>
    <w:rsid w:val="0021398F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3">
    <w:name w:val="Основной текст (3)_"/>
    <w:basedOn w:val="a0"/>
    <w:link w:val="30"/>
    <w:qFormat/>
    <w:rsid w:val="0021398F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character" w:customStyle="1" w:styleId="10">
    <w:name w:val="Основной текст1"/>
    <w:basedOn w:val="a3"/>
    <w:qFormat/>
    <w:rsid w:val="0021398F"/>
    <w:rPr>
      <w:rFonts w:ascii="Times New Roman" w:eastAsia="Times New Roman" w:hAnsi="Times New Roman" w:cs="Times New Roman"/>
      <w:color w:val="000000"/>
      <w:spacing w:val="0"/>
      <w:w w:val="100"/>
      <w:sz w:val="23"/>
      <w:szCs w:val="23"/>
      <w:shd w:val="clear" w:color="auto" w:fill="FFFFFF"/>
      <w:lang w:val="ru-RU"/>
    </w:rPr>
  </w:style>
  <w:style w:type="character" w:customStyle="1" w:styleId="4">
    <w:name w:val="Основной текст (4)_"/>
    <w:basedOn w:val="a0"/>
    <w:link w:val="40"/>
    <w:qFormat/>
    <w:rsid w:val="0021398F"/>
    <w:rPr>
      <w:rFonts w:ascii="Times New Roman" w:eastAsia="Times New Roman" w:hAnsi="Times New Roman" w:cs="Times New Roman"/>
      <w:i/>
      <w:iCs/>
      <w:sz w:val="23"/>
      <w:szCs w:val="23"/>
      <w:shd w:val="clear" w:color="auto" w:fill="FFFFFF"/>
    </w:rPr>
  </w:style>
  <w:style w:type="character" w:customStyle="1" w:styleId="5">
    <w:name w:val="Основной текст (5)_"/>
    <w:basedOn w:val="a0"/>
    <w:link w:val="50"/>
    <w:qFormat/>
    <w:rsid w:val="0021398F"/>
    <w:rPr>
      <w:rFonts w:ascii="Times New Roman" w:eastAsia="Times New Roman" w:hAnsi="Times New Roman" w:cs="Times New Roman"/>
      <w:i/>
      <w:iCs/>
      <w:sz w:val="23"/>
      <w:szCs w:val="23"/>
      <w:shd w:val="clear" w:color="auto" w:fill="FFFFFF"/>
    </w:rPr>
  </w:style>
  <w:style w:type="character" w:customStyle="1" w:styleId="a4">
    <w:name w:val="Основной текст + Курсив"/>
    <w:basedOn w:val="a3"/>
    <w:qFormat/>
    <w:rsid w:val="0021398F"/>
    <w:rPr>
      <w:rFonts w:ascii="Times New Roman" w:eastAsia="Times New Roman" w:hAnsi="Times New Roman" w:cs="Times New Roman"/>
      <w:i/>
      <w:iCs/>
      <w:color w:val="000000"/>
      <w:spacing w:val="0"/>
      <w:w w:val="100"/>
      <w:sz w:val="23"/>
      <w:szCs w:val="23"/>
      <w:shd w:val="clear" w:color="auto" w:fill="FFFFFF"/>
      <w:lang w:val="ru-RU"/>
    </w:rPr>
  </w:style>
  <w:style w:type="character" w:customStyle="1" w:styleId="115pt">
    <w:name w:val="Основной текст + 11;5 pt;Полужирный"/>
    <w:qFormat/>
    <w:rsid w:val="0021398F"/>
    <w:rPr>
      <w:rFonts w:ascii="Times New Roman" w:eastAsia="Times New Roman" w:hAnsi="Times New Roman" w:cs="Times New Roman"/>
      <w:i w:val="0"/>
      <w:iCs w:val="0"/>
      <w:caps w:val="0"/>
      <w:smallCaps w:val="0"/>
      <w:color w:val="000000"/>
      <w:spacing w:val="0"/>
      <w:w w:val="100"/>
      <w:sz w:val="23"/>
      <w:szCs w:val="23"/>
      <w:shd w:val="clear" w:color="auto" w:fill="FFFFFF"/>
      <w:lang w:val="ru-RU"/>
    </w:rPr>
  </w:style>
  <w:style w:type="character" w:customStyle="1" w:styleId="a5">
    <w:name w:val="Верхний колонтитул Знак"/>
    <w:basedOn w:val="a0"/>
    <w:uiPriority w:val="99"/>
    <w:qFormat/>
    <w:rsid w:val="0021398F"/>
    <w:rPr>
      <w:rFonts w:ascii="Calibri" w:eastAsia="Times New Roman" w:hAnsi="Calibri" w:cs="Times New Roman"/>
      <w:lang w:eastAsia="ru-RU"/>
    </w:rPr>
  </w:style>
  <w:style w:type="character" w:customStyle="1" w:styleId="6">
    <w:name w:val="Основной текст (6)_"/>
    <w:link w:val="60"/>
    <w:qFormat/>
    <w:rsid w:val="0021398F"/>
    <w:rPr>
      <w:rFonts w:ascii="Times New Roman" w:eastAsia="Times New Roman" w:hAnsi="Times New Roman" w:cs="Times New Roman"/>
      <w:i/>
      <w:iCs/>
      <w:sz w:val="28"/>
      <w:szCs w:val="28"/>
      <w:shd w:val="clear" w:color="auto" w:fill="FFFFFF"/>
    </w:rPr>
  </w:style>
  <w:style w:type="character" w:customStyle="1" w:styleId="7">
    <w:name w:val="Основной текст (7)_"/>
    <w:link w:val="70"/>
    <w:qFormat/>
    <w:rsid w:val="0021398F"/>
    <w:rPr>
      <w:rFonts w:ascii="Times New Roman" w:eastAsia="Times New Roman" w:hAnsi="Times New Roman" w:cs="Times New Roman"/>
      <w:i/>
      <w:iCs/>
      <w:sz w:val="23"/>
      <w:szCs w:val="23"/>
      <w:shd w:val="clear" w:color="auto" w:fill="FFFFFF"/>
    </w:rPr>
  </w:style>
  <w:style w:type="character" w:customStyle="1" w:styleId="a6">
    <w:name w:val="Текст выноски Знак"/>
    <w:basedOn w:val="a0"/>
    <w:uiPriority w:val="99"/>
    <w:semiHidden/>
    <w:qFormat/>
    <w:rsid w:val="00330752"/>
    <w:rPr>
      <w:rFonts w:ascii="Tahoma" w:eastAsia="Courier New" w:hAnsi="Tahoma" w:cs="Tahoma"/>
      <w:color w:val="000000"/>
      <w:sz w:val="16"/>
      <w:szCs w:val="16"/>
      <w:lang w:eastAsia="ru-RU"/>
    </w:rPr>
  </w:style>
  <w:style w:type="character" w:styleId="a7">
    <w:name w:val="Placeholder Text"/>
    <w:basedOn w:val="a0"/>
    <w:uiPriority w:val="99"/>
    <w:semiHidden/>
    <w:qFormat/>
    <w:rsid w:val="00ED28C3"/>
    <w:rPr>
      <w:color w:val="808080"/>
    </w:rPr>
  </w:style>
  <w:style w:type="character" w:customStyle="1" w:styleId="-">
    <w:name w:val="Интернет-ссылка"/>
    <w:basedOn w:val="a0"/>
    <w:uiPriority w:val="99"/>
    <w:unhideWhenUsed/>
    <w:rsid w:val="006474FE"/>
    <w:rPr>
      <w:color w:val="0000FF"/>
      <w:u w:val="single"/>
    </w:rPr>
  </w:style>
  <w:style w:type="character" w:customStyle="1" w:styleId="a8">
    <w:name w:val="Нижний колонтитул Знак"/>
    <w:basedOn w:val="a0"/>
    <w:uiPriority w:val="99"/>
    <w:semiHidden/>
    <w:qFormat/>
    <w:rsid w:val="00646F9A"/>
    <w:rPr>
      <w:rFonts w:ascii="Courier New" w:eastAsia="Courier New" w:hAnsi="Courier New" w:cs="Courier New"/>
      <w:color w:val="000000"/>
      <w:sz w:val="24"/>
      <w:szCs w:val="24"/>
      <w:lang w:eastAsia="ru-RU"/>
    </w:rPr>
  </w:style>
  <w:style w:type="character" w:customStyle="1" w:styleId="1">
    <w:name w:val="Заголовок 1 Знак"/>
    <w:basedOn w:val="a0"/>
    <w:link w:val="Heading1"/>
    <w:uiPriority w:val="9"/>
    <w:qFormat/>
    <w:rsid w:val="00A04AF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ListLabel1">
    <w:name w:val="ListLabel 1"/>
    <w:qFormat/>
    <w:rsid w:val="00A53F17"/>
    <w:rPr>
      <w:rFonts w:ascii="yandex-sans" w:eastAsia="Times New Roman" w:hAnsi="yandex-sans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sz w:val="24"/>
      <w:szCs w:val="24"/>
      <w:u w:val="none"/>
      <w:lang w:val="ru-RU"/>
    </w:rPr>
  </w:style>
  <w:style w:type="character" w:customStyle="1" w:styleId="ListLabel2">
    <w:name w:val="ListLabel 2"/>
    <w:qFormat/>
    <w:rsid w:val="00A53F17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sz w:val="24"/>
      <w:szCs w:val="24"/>
      <w:u w:val="none"/>
      <w:lang w:val="ru-RU"/>
    </w:rPr>
  </w:style>
  <w:style w:type="character" w:customStyle="1" w:styleId="ListLabel3">
    <w:name w:val="ListLabel 3"/>
    <w:qFormat/>
    <w:rsid w:val="00A53F17"/>
    <w:rPr>
      <w:rFonts w:eastAsia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sz w:val="27"/>
      <w:szCs w:val="27"/>
      <w:u w:val="none"/>
      <w:lang w:val="ru-RU"/>
    </w:rPr>
  </w:style>
  <w:style w:type="character" w:customStyle="1" w:styleId="ListLabel4">
    <w:name w:val="ListLabel 4"/>
    <w:qFormat/>
    <w:rsid w:val="00A53F17"/>
    <w:rPr>
      <w:rFonts w:cs="Courier New"/>
    </w:rPr>
  </w:style>
  <w:style w:type="character" w:customStyle="1" w:styleId="ListLabel5">
    <w:name w:val="ListLabel 5"/>
    <w:qFormat/>
    <w:rsid w:val="00A53F17"/>
    <w:rPr>
      <w:rFonts w:cs="Courier New"/>
    </w:rPr>
  </w:style>
  <w:style w:type="character" w:customStyle="1" w:styleId="ListLabel6">
    <w:name w:val="ListLabel 6"/>
    <w:qFormat/>
    <w:rsid w:val="00A53F17"/>
    <w:rPr>
      <w:rFonts w:cs="Courier New"/>
    </w:rPr>
  </w:style>
  <w:style w:type="character" w:customStyle="1" w:styleId="ListLabel7">
    <w:name w:val="ListLabel 7"/>
    <w:qFormat/>
    <w:rsid w:val="00A53F17"/>
    <w:rPr>
      <w:i/>
    </w:rPr>
  </w:style>
  <w:style w:type="character" w:customStyle="1" w:styleId="ListLabel8">
    <w:name w:val="ListLabel 8"/>
    <w:qFormat/>
    <w:rsid w:val="00A53F17"/>
    <w:rPr>
      <w:rFonts w:ascii="Times New Roman" w:hAnsi="Times New Roman"/>
      <w:i/>
      <w:sz w:val="24"/>
    </w:rPr>
  </w:style>
  <w:style w:type="character" w:customStyle="1" w:styleId="ListLabel9">
    <w:name w:val="ListLabel 9"/>
    <w:qFormat/>
    <w:rsid w:val="00A53F17"/>
    <w:rPr>
      <w:rFonts w:ascii="Times New Roman" w:hAnsi="Times New Roman"/>
      <w:i/>
      <w:sz w:val="24"/>
    </w:rPr>
  </w:style>
  <w:style w:type="character" w:customStyle="1" w:styleId="ListLabel10">
    <w:name w:val="ListLabel 10"/>
    <w:qFormat/>
    <w:rsid w:val="00A53F17"/>
    <w:rPr>
      <w:rFonts w:cs="Courier New"/>
    </w:rPr>
  </w:style>
  <w:style w:type="character" w:customStyle="1" w:styleId="ListLabel11">
    <w:name w:val="ListLabel 11"/>
    <w:qFormat/>
    <w:rsid w:val="00A53F17"/>
    <w:rPr>
      <w:rFonts w:cs="Courier New"/>
    </w:rPr>
  </w:style>
  <w:style w:type="character" w:customStyle="1" w:styleId="ListLabel12">
    <w:name w:val="ListLabel 12"/>
    <w:qFormat/>
    <w:rsid w:val="00A53F17"/>
    <w:rPr>
      <w:rFonts w:cs="Courier New"/>
    </w:rPr>
  </w:style>
  <w:style w:type="character" w:customStyle="1" w:styleId="ListLabel13">
    <w:name w:val="ListLabel 13"/>
    <w:qFormat/>
    <w:rsid w:val="00A53F17"/>
    <w:rPr>
      <w:rFonts w:cs="Courier New"/>
    </w:rPr>
  </w:style>
  <w:style w:type="character" w:customStyle="1" w:styleId="ListLabel14">
    <w:name w:val="ListLabel 14"/>
    <w:qFormat/>
    <w:rsid w:val="00A53F17"/>
    <w:rPr>
      <w:rFonts w:cs="Courier New"/>
    </w:rPr>
  </w:style>
  <w:style w:type="character" w:customStyle="1" w:styleId="ListLabel15">
    <w:name w:val="ListLabel 15"/>
    <w:qFormat/>
    <w:rsid w:val="00A53F17"/>
    <w:rPr>
      <w:rFonts w:cs="Courier New"/>
    </w:rPr>
  </w:style>
  <w:style w:type="character" w:customStyle="1" w:styleId="ListLabel16">
    <w:name w:val="ListLabel 16"/>
    <w:qFormat/>
    <w:rsid w:val="00A53F17"/>
    <w:rPr>
      <w:sz w:val="24"/>
    </w:rPr>
  </w:style>
  <w:style w:type="character" w:customStyle="1" w:styleId="ListLabel17">
    <w:name w:val="ListLabel 17"/>
    <w:qFormat/>
    <w:rsid w:val="00A53F17"/>
    <w:rPr>
      <w:sz w:val="24"/>
    </w:rPr>
  </w:style>
  <w:style w:type="character" w:customStyle="1" w:styleId="ListLabel18">
    <w:name w:val="ListLabel 18"/>
    <w:qFormat/>
    <w:rsid w:val="00A53F17"/>
    <w:rPr>
      <w:sz w:val="24"/>
    </w:rPr>
  </w:style>
  <w:style w:type="character" w:customStyle="1" w:styleId="ListLabel19">
    <w:name w:val="ListLabel 19"/>
    <w:qFormat/>
    <w:rsid w:val="00A53F17"/>
    <w:rPr>
      <w:sz w:val="24"/>
    </w:rPr>
  </w:style>
  <w:style w:type="character" w:customStyle="1" w:styleId="ListLabel20">
    <w:name w:val="ListLabel 20"/>
    <w:qFormat/>
    <w:rsid w:val="00A53F17"/>
    <w:rPr>
      <w:sz w:val="24"/>
    </w:rPr>
  </w:style>
  <w:style w:type="character" w:customStyle="1" w:styleId="ListLabel21">
    <w:name w:val="ListLabel 21"/>
    <w:qFormat/>
    <w:rsid w:val="00A53F17"/>
    <w:rPr>
      <w:sz w:val="24"/>
    </w:rPr>
  </w:style>
  <w:style w:type="character" w:customStyle="1" w:styleId="ListLabel22">
    <w:name w:val="ListLabel 22"/>
    <w:qFormat/>
    <w:rsid w:val="00A53F17"/>
    <w:rPr>
      <w:sz w:val="24"/>
    </w:rPr>
  </w:style>
  <w:style w:type="character" w:customStyle="1" w:styleId="ListLabel23">
    <w:name w:val="ListLabel 23"/>
    <w:qFormat/>
    <w:rsid w:val="00A53F17"/>
    <w:rPr>
      <w:sz w:val="24"/>
    </w:rPr>
  </w:style>
  <w:style w:type="character" w:customStyle="1" w:styleId="ListLabel24">
    <w:name w:val="ListLabel 24"/>
    <w:qFormat/>
    <w:rsid w:val="00A53F17"/>
    <w:rPr>
      <w:sz w:val="24"/>
    </w:rPr>
  </w:style>
  <w:style w:type="character" w:customStyle="1" w:styleId="ListLabel25">
    <w:name w:val="ListLabel 25"/>
    <w:qFormat/>
    <w:rsid w:val="00A53F17"/>
    <w:rPr>
      <w:sz w:val="24"/>
    </w:rPr>
  </w:style>
  <w:style w:type="character" w:customStyle="1" w:styleId="ListLabel26">
    <w:name w:val="ListLabel 26"/>
    <w:qFormat/>
    <w:rsid w:val="00A53F17"/>
    <w:rPr>
      <w:sz w:val="24"/>
    </w:rPr>
  </w:style>
  <w:style w:type="character" w:customStyle="1" w:styleId="ListLabel27">
    <w:name w:val="ListLabel 27"/>
    <w:qFormat/>
    <w:rsid w:val="00A53F17"/>
    <w:rPr>
      <w:sz w:val="24"/>
    </w:rPr>
  </w:style>
  <w:style w:type="character" w:customStyle="1" w:styleId="ListLabel28">
    <w:name w:val="ListLabel 28"/>
    <w:qFormat/>
    <w:rsid w:val="00A53F17"/>
    <w:rPr>
      <w:sz w:val="24"/>
    </w:rPr>
  </w:style>
  <w:style w:type="character" w:customStyle="1" w:styleId="ListLabel29">
    <w:name w:val="ListLabel 29"/>
    <w:qFormat/>
    <w:rsid w:val="00A53F17"/>
    <w:rPr>
      <w:sz w:val="24"/>
    </w:rPr>
  </w:style>
  <w:style w:type="character" w:customStyle="1" w:styleId="ListLabel30">
    <w:name w:val="ListLabel 30"/>
    <w:qFormat/>
    <w:rsid w:val="00A53F17"/>
    <w:rPr>
      <w:sz w:val="24"/>
    </w:rPr>
  </w:style>
  <w:style w:type="character" w:customStyle="1" w:styleId="ListLabel31">
    <w:name w:val="ListLabel 31"/>
    <w:qFormat/>
    <w:rsid w:val="00A53F17"/>
    <w:rPr>
      <w:color w:val="auto"/>
    </w:rPr>
  </w:style>
  <w:style w:type="character" w:customStyle="1" w:styleId="ListLabel32">
    <w:name w:val="ListLabel 32"/>
    <w:qFormat/>
    <w:rsid w:val="00A53F17"/>
    <w:rPr>
      <w:rFonts w:cs="Times New Roman"/>
    </w:rPr>
  </w:style>
  <w:style w:type="character" w:customStyle="1" w:styleId="ListLabel33">
    <w:name w:val="ListLabel 33"/>
    <w:qFormat/>
    <w:rsid w:val="00A53F17"/>
    <w:rPr>
      <w:rFonts w:cs="Times New Roman"/>
    </w:rPr>
  </w:style>
  <w:style w:type="character" w:customStyle="1" w:styleId="ListLabel34">
    <w:name w:val="ListLabel 34"/>
    <w:qFormat/>
    <w:rsid w:val="00A53F17"/>
    <w:rPr>
      <w:rFonts w:cs="Times New Roman"/>
    </w:rPr>
  </w:style>
  <w:style w:type="character" w:customStyle="1" w:styleId="ListLabel35">
    <w:name w:val="ListLabel 35"/>
    <w:qFormat/>
    <w:rsid w:val="00A53F17"/>
    <w:rPr>
      <w:rFonts w:cs="Times New Roman"/>
    </w:rPr>
  </w:style>
  <w:style w:type="character" w:customStyle="1" w:styleId="ListLabel36">
    <w:name w:val="ListLabel 36"/>
    <w:qFormat/>
    <w:rsid w:val="00A53F17"/>
    <w:rPr>
      <w:rFonts w:cs="Times New Roman"/>
    </w:rPr>
  </w:style>
  <w:style w:type="character" w:customStyle="1" w:styleId="ListLabel37">
    <w:name w:val="ListLabel 37"/>
    <w:qFormat/>
    <w:rsid w:val="00A53F17"/>
    <w:rPr>
      <w:rFonts w:cs="Times New Roman"/>
    </w:rPr>
  </w:style>
  <w:style w:type="character" w:customStyle="1" w:styleId="ListLabel38">
    <w:name w:val="ListLabel 38"/>
    <w:qFormat/>
    <w:rsid w:val="00A53F17"/>
    <w:rPr>
      <w:rFonts w:cs="Times New Roman"/>
    </w:rPr>
  </w:style>
  <w:style w:type="character" w:customStyle="1" w:styleId="ListLabel39">
    <w:name w:val="ListLabel 39"/>
    <w:qFormat/>
    <w:rsid w:val="00A53F17"/>
    <w:rPr>
      <w:rFonts w:cs="Times New Roman"/>
    </w:rPr>
  </w:style>
  <w:style w:type="character" w:customStyle="1" w:styleId="ListLabel40">
    <w:name w:val="ListLabel 40"/>
    <w:qFormat/>
    <w:rsid w:val="00A53F17"/>
    <w:rPr>
      <w:rFonts w:cs="Times New Roman"/>
    </w:rPr>
  </w:style>
  <w:style w:type="character" w:customStyle="1" w:styleId="ListLabel41">
    <w:name w:val="ListLabel 41"/>
    <w:qFormat/>
    <w:rsid w:val="00A53F17"/>
    <w:rPr>
      <w:rFonts w:ascii="Times New Roman" w:hAnsi="Times New Roman" w:cs="Times New Roman"/>
      <w:b/>
      <w:i w:val="0"/>
    </w:rPr>
  </w:style>
  <w:style w:type="character" w:customStyle="1" w:styleId="ListLabel42">
    <w:name w:val="ListLabel 42"/>
    <w:qFormat/>
    <w:rsid w:val="00A53F17"/>
    <w:rPr>
      <w:rFonts w:cs="Times New Roman"/>
    </w:rPr>
  </w:style>
  <w:style w:type="character" w:customStyle="1" w:styleId="ListLabel43">
    <w:name w:val="ListLabel 43"/>
    <w:qFormat/>
    <w:rsid w:val="00A53F17"/>
    <w:rPr>
      <w:rFonts w:cs="Times New Roman"/>
    </w:rPr>
  </w:style>
  <w:style w:type="character" w:customStyle="1" w:styleId="ListLabel44">
    <w:name w:val="ListLabel 44"/>
    <w:qFormat/>
    <w:rsid w:val="00A53F17"/>
    <w:rPr>
      <w:rFonts w:cs="Times New Roman"/>
    </w:rPr>
  </w:style>
  <w:style w:type="character" w:customStyle="1" w:styleId="ListLabel45">
    <w:name w:val="ListLabel 45"/>
    <w:qFormat/>
    <w:rsid w:val="00A53F17"/>
    <w:rPr>
      <w:rFonts w:cs="Times New Roman"/>
    </w:rPr>
  </w:style>
  <w:style w:type="character" w:customStyle="1" w:styleId="ListLabel46">
    <w:name w:val="ListLabel 46"/>
    <w:qFormat/>
    <w:rsid w:val="00A53F17"/>
    <w:rPr>
      <w:rFonts w:cs="Times New Roman"/>
    </w:rPr>
  </w:style>
  <w:style w:type="character" w:customStyle="1" w:styleId="ListLabel47">
    <w:name w:val="ListLabel 47"/>
    <w:qFormat/>
    <w:rsid w:val="00A53F17"/>
    <w:rPr>
      <w:rFonts w:cs="Times New Roman"/>
    </w:rPr>
  </w:style>
  <w:style w:type="character" w:customStyle="1" w:styleId="ListLabel48">
    <w:name w:val="ListLabel 48"/>
    <w:qFormat/>
    <w:rsid w:val="00A53F17"/>
    <w:rPr>
      <w:rFonts w:cs="Times New Roman"/>
    </w:rPr>
  </w:style>
  <w:style w:type="character" w:customStyle="1" w:styleId="ListLabel49">
    <w:name w:val="ListLabel 49"/>
    <w:qFormat/>
    <w:rsid w:val="00A53F17"/>
    <w:rPr>
      <w:rFonts w:cs="Times New Roman"/>
    </w:rPr>
  </w:style>
  <w:style w:type="character" w:customStyle="1" w:styleId="ListLabel50">
    <w:name w:val="ListLabel 50"/>
    <w:qFormat/>
    <w:rsid w:val="00A53F17"/>
    <w:rPr>
      <w:rFonts w:ascii="Times New Roman" w:hAnsi="Times New Roman"/>
    </w:rPr>
  </w:style>
  <w:style w:type="character" w:customStyle="1" w:styleId="ListLabel51">
    <w:name w:val="ListLabel 51"/>
    <w:qFormat/>
    <w:rsid w:val="00A53F17"/>
  </w:style>
  <w:style w:type="character" w:customStyle="1" w:styleId="ListLabel52">
    <w:name w:val="ListLabel 52"/>
    <w:qFormat/>
    <w:rsid w:val="00A53F17"/>
  </w:style>
  <w:style w:type="character" w:customStyle="1" w:styleId="ListLabel53">
    <w:name w:val="ListLabel 53"/>
    <w:qFormat/>
    <w:rsid w:val="00A53F17"/>
    <w:rPr>
      <w:rFonts w:ascii="yandex-sans" w:eastAsia="Times New Roman" w:hAnsi="yandex-sans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sz w:val="24"/>
      <w:szCs w:val="24"/>
      <w:u w:val="none"/>
      <w:lang w:val="ru-RU"/>
    </w:rPr>
  </w:style>
  <w:style w:type="character" w:customStyle="1" w:styleId="ListLabel54">
    <w:name w:val="ListLabel 54"/>
    <w:qFormat/>
    <w:rsid w:val="00A53F17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sz w:val="24"/>
      <w:szCs w:val="24"/>
      <w:u w:val="none"/>
      <w:lang w:val="ru-RU"/>
    </w:rPr>
  </w:style>
  <w:style w:type="character" w:customStyle="1" w:styleId="ListLabel55">
    <w:name w:val="ListLabel 55"/>
    <w:qFormat/>
    <w:rsid w:val="00A53F17"/>
    <w:rPr>
      <w:rFonts w:eastAsia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sz w:val="27"/>
      <w:szCs w:val="27"/>
      <w:u w:val="none"/>
      <w:lang w:val="ru-RU"/>
    </w:rPr>
  </w:style>
  <w:style w:type="character" w:customStyle="1" w:styleId="ListLabel56">
    <w:name w:val="ListLabel 56"/>
    <w:qFormat/>
    <w:rsid w:val="00A53F17"/>
    <w:rPr>
      <w:rFonts w:ascii="Times New Roman" w:hAnsi="Times New Roman"/>
      <w:i/>
      <w:sz w:val="24"/>
    </w:rPr>
  </w:style>
  <w:style w:type="character" w:customStyle="1" w:styleId="ListLabel57">
    <w:name w:val="ListLabel 57"/>
    <w:qFormat/>
    <w:rsid w:val="00A53F17"/>
    <w:rPr>
      <w:rFonts w:ascii="Times New Roman" w:hAnsi="Times New Roman"/>
      <w:i/>
      <w:sz w:val="24"/>
    </w:rPr>
  </w:style>
  <w:style w:type="character" w:customStyle="1" w:styleId="ListLabel58">
    <w:name w:val="ListLabel 58"/>
    <w:qFormat/>
    <w:rsid w:val="00A53F17"/>
    <w:rPr>
      <w:rFonts w:ascii="Times New Roman" w:hAnsi="Times New Roman" w:cs="Symbol"/>
      <w:sz w:val="24"/>
    </w:rPr>
  </w:style>
  <w:style w:type="character" w:customStyle="1" w:styleId="ListLabel59">
    <w:name w:val="ListLabel 59"/>
    <w:qFormat/>
    <w:rsid w:val="00A53F17"/>
    <w:rPr>
      <w:rFonts w:ascii="Times New Roman" w:hAnsi="Times New Roman" w:cs="Symbol"/>
      <w:sz w:val="24"/>
    </w:rPr>
  </w:style>
  <w:style w:type="character" w:customStyle="1" w:styleId="ListLabel60">
    <w:name w:val="ListLabel 60"/>
    <w:qFormat/>
    <w:rsid w:val="00A53F17"/>
    <w:rPr>
      <w:rFonts w:cs="Courier New"/>
    </w:rPr>
  </w:style>
  <w:style w:type="character" w:customStyle="1" w:styleId="ListLabel61">
    <w:name w:val="ListLabel 61"/>
    <w:qFormat/>
    <w:rsid w:val="00A53F17"/>
    <w:rPr>
      <w:rFonts w:cs="Wingdings"/>
    </w:rPr>
  </w:style>
  <w:style w:type="character" w:customStyle="1" w:styleId="ListLabel62">
    <w:name w:val="ListLabel 62"/>
    <w:qFormat/>
    <w:rsid w:val="00A53F17"/>
    <w:rPr>
      <w:rFonts w:cs="Symbol"/>
    </w:rPr>
  </w:style>
  <w:style w:type="character" w:customStyle="1" w:styleId="ListLabel63">
    <w:name w:val="ListLabel 63"/>
    <w:qFormat/>
    <w:rsid w:val="00A53F17"/>
    <w:rPr>
      <w:rFonts w:cs="Courier New"/>
    </w:rPr>
  </w:style>
  <w:style w:type="character" w:customStyle="1" w:styleId="ListLabel64">
    <w:name w:val="ListLabel 64"/>
    <w:qFormat/>
    <w:rsid w:val="00A53F17"/>
    <w:rPr>
      <w:rFonts w:cs="Wingdings"/>
    </w:rPr>
  </w:style>
  <w:style w:type="character" w:customStyle="1" w:styleId="ListLabel65">
    <w:name w:val="ListLabel 65"/>
    <w:qFormat/>
    <w:rsid w:val="00A53F17"/>
    <w:rPr>
      <w:rFonts w:cs="Symbol"/>
    </w:rPr>
  </w:style>
  <w:style w:type="character" w:customStyle="1" w:styleId="ListLabel66">
    <w:name w:val="ListLabel 66"/>
    <w:qFormat/>
    <w:rsid w:val="00A53F17"/>
    <w:rPr>
      <w:rFonts w:cs="Courier New"/>
    </w:rPr>
  </w:style>
  <w:style w:type="character" w:customStyle="1" w:styleId="ListLabel67">
    <w:name w:val="ListLabel 67"/>
    <w:qFormat/>
    <w:rsid w:val="00A53F17"/>
    <w:rPr>
      <w:rFonts w:cs="Wingdings"/>
    </w:rPr>
  </w:style>
  <w:style w:type="character" w:customStyle="1" w:styleId="ListLabel68">
    <w:name w:val="ListLabel 68"/>
    <w:qFormat/>
    <w:rsid w:val="00A53F17"/>
    <w:rPr>
      <w:rFonts w:ascii="Times New Roman" w:hAnsi="Times New Roman" w:cs="Symbol"/>
      <w:sz w:val="24"/>
    </w:rPr>
  </w:style>
  <w:style w:type="character" w:customStyle="1" w:styleId="ListLabel69">
    <w:name w:val="ListLabel 69"/>
    <w:qFormat/>
    <w:rsid w:val="00A53F17"/>
    <w:rPr>
      <w:rFonts w:cs="Courier New"/>
    </w:rPr>
  </w:style>
  <w:style w:type="character" w:customStyle="1" w:styleId="ListLabel70">
    <w:name w:val="ListLabel 70"/>
    <w:qFormat/>
    <w:rsid w:val="00A53F17"/>
    <w:rPr>
      <w:rFonts w:cs="Wingdings"/>
    </w:rPr>
  </w:style>
  <w:style w:type="character" w:customStyle="1" w:styleId="ListLabel71">
    <w:name w:val="ListLabel 71"/>
    <w:qFormat/>
    <w:rsid w:val="00A53F17"/>
    <w:rPr>
      <w:rFonts w:cs="Symbol"/>
    </w:rPr>
  </w:style>
  <w:style w:type="character" w:customStyle="1" w:styleId="ListLabel72">
    <w:name w:val="ListLabel 72"/>
    <w:qFormat/>
    <w:rsid w:val="00A53F17"/>
    <w:rPr>
      <w:rFonts w:cs="Courier New"/>
    </w:rPr>
  </w:style>
  <w:style w:type="character" w:customStyle="1" w:styleId="ListLabel73">
    <w:name w:val="ListLabel 73"/>
    <w:qFormat/>
    <w:rsid w:val="00A53F17"/>
    <w:rPr>
      <w:rFonts w:cs="Wingdings"/>
    </w:rPr>
  </w:style>
  <w:style w:type="character" w:customStyle="1" w:styleId="ListLabel74">
    <w:name w:val="ListLabel 74"/>
    <w:qFormat/>
    <w:rsid w:val="00A53F17"/>
    <w:rPr>
      <w:rFonts w:cs="Symbol"/>
    </w:rPr>
  </w:style>
  <w:style w:type="character" w:customStyle="1" w:styleId="ListLabel75">
    <w:name w:val="ListLabel 75"/>
    <w:qFormat/>
    <w:rsid w:val="00A53F17"/>
    <w:rPr>
      <w:rFonts w:cs="Courier New"/>
    </w:rPr>
  </w:style>
  <w:style w:type="character" w:customStyle="1" w:styleId="ListLabel76">
    <w:name w:val="ListLabel 76"/>
    <w:qFormat/>
    <w:rsid w:val="00A53F17"/>
    <w:rPr>
      <w:rFonts w:cs="Wingdings"/>
    </w:rPr>
  </w:style>
  <w:style w:type="character" w:customStyle="1" w:styleId="ListLabel77">
    <w:name w:val="ListLabel 77"/>
    <w:qFormat/>
    <w:rsid w:val="00A53F17"/>
    <w:rPr>
      <w:rFonts w:ascii="Times New Roman" w:hAnsi="Times New Roman" w:cs="Times New Roman"/>
      <w:b/>
      <w:i w:val="0"/>
    </w:rPr>
  </w:style>
  <w:style w:type="character" w:customStyle="1" w:styleId="ListLabel78">
    <w:name w:val="ListLabel 78"/>
    <w:qFormat/>
    <w:rsid w:val="00A53F17"/>
    <w:rPr>
      <w:rFonts w:cs="Times New Roman"/>
    </w:rPr>
  </w:style>
  <w:style w:type="character" w:customStyle="1" w:styleId="ListLabel79">
    <w:name w:val="ListLabel 79"/>
    <w:qFormat/>
    <w:rsid w:val="00A53F17"/>
    <w:rPr>
      <w:rFonts w:cs="Times New Roman"/>
    </w:rPr>
  </w:style>
  <w:style w:type="character" w:customStyle="1" w:styleId="ListLabel80">
    <w:name w:val="ListLabel 80"/>
    <w:qFormat/>
    <w:rsid w:val="00A53F17"/>
    <w:rPr>
      <w:rFonts w:cs="Times New Roman"/>
    </w:rPr>
  </w:style>
  <w:style w:type="character" w:customStyle="1" w:styleId="ListLabel81">
    <w:name w:val="ListLabel 81"/>
    <w:qFormat/>
    <w:rsid w:val="00A53F17"/>
    <w:rPr>
      <w:rFonts w:cs="Times New Roman"/>
    </w:rPr>
  </w:style>
  <w:style w:type="character" w:customStyle="1" w:styleId="ListLabel82">
    <w:name w:val="ListLabel 82"/>
    <w:qFormat/>
    <w:rsid w:val="00A53F17"/>
    <w:rPr>
      <w:rFonts w:cs="Times New Roman"/>
    </w:rPr>
  </w:style>
  <w:style w:type="character" w:customStyle="1" w:styleId="ListLabel83">
    <w:name w:val="ListLabel 83"/>
    <w:qFormat/>
    <w:rsid w:val="00A53F17"/>
    <w:rPr>
      <w:rFonts w:cs="Times New Roman"/>
    </w:rPr>
  </w:style>
  <w:style w:type="character" w:customStyle="1" w:styleId="ListLabel84">
    <w:name w:val="ListLabel 84"/>
    <w:qFormat/>
    <w:rsid w:val="00A53F17"/>
    <w:rPr>
      <w:rFonts w:cs="Times New Roman"/>
    </w:rPr>
  </w:style>
  <w:style w:type="character" w:customStyle="1" w:styleId="ListLabel85">
    <w:name w:val="ListLabel 85"/>
    <w:qFormat/>
    <w:rsid w:val="00A53F17"/>
    <w:rPr>
      <w:rFonts w:cs="Times New Roman"/>
    </w:rPr>
  </w:style>
  <w:style w:type="character" w:customStyle="1" w:styleId="ListLabel86">
    <w:name w:val="ListLabel 86"/>
    <w:qFormat/>
    <w:rsid w:val="00A53F17"/>
    <w:rPr>
      <w:rFonts w:ascii="Times New Roman" w:hAnsi="Times New Roman"/>
    </w:rPr>
  </w:style>
  <w:style w:type="paragraph" w:customStyle="1" w:styleId="a9">
    <w:name w:val="Заголовок"/>
    <w:basedOn w:val="a"/>
    <w:next w:val="aa"/>
    <w:qFormat/>
    <w:rsid w:val="00A53F17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aa">
    <w:name w:val="Body Text"/>
    <w:basedOn w:val="a"/>
    <w:rsid w:val="00A53F17"/>
    <w:pPr>
      <w:spacing w:after="140" w:line="276" w:lineRule="auto"/>
    </w:pPr>
  </w:style>
  <w:style w:type="paragraph" w:styleId="ab">
    <w:name w:val="List"/>
    <w:basedOn w:val="aa"/>
    <w:rsid w:val="00A53F17"/>
    <w:rPr>
      <w:rFonts w:cs="Arial"/>
    </w:rPr>
  </w:style>
  <w:style w:type="paragraph" w:customStyle="1" w:styleId="Caption">
    <w:name w:val="Caption"/>
    <w:basedOn w:val="a"/>
    <w:qFormat/>
    <w:rsid w:val="00A53F17"/>
    <w:pPr>
      <w:suppressLineNumbers/>
      <w:spacing w:before="120" w:after="120"/>
    </w:pPr>
    <w:rPr>
      <w:rFonts w:cs="Arial"/>
      <w:i/>
      <w:iCs/>
    </w:rPr>
  </w:style>
  <w:style w:type="paragraph" w:styleId="ac">
    <w:name w:val="index heading"/>
    <w:basedOn w:val="a"/>
    <w:qFormat/>
    <w:rsid w:val="00A53F17"/>
    <w:pPr>
      <w:suppressLineNumbers/>
    </w:pPr>
    <w:rPr>
      <w:rFonts w:cs="Arial"/>
    </w:rPr>
  </w:style>
  <w:style w:type="paragraph" w:customStyle="1" w:styleId="20">
    <w:name w:val="Основной текст2"/>
    <w:basedOn w:val="a"/>
    <w:link w:val="2"/>
    <w:qFormat/>
    <w:rsid w:val="0021398F"/>
    <w:pPr>
      <w:shd w:val="clear" w:color="auto" w:fill="FFFFFF"/>
      <w:spacing w:before="360" w:line="274" w:lineRule="exact"/>
      <w:ind w:hanging="360"/>
      <w:jc w:val="both"/>
    </w:pPr>
    <w:rPr>
      <w:rFonts w:ascii="Times New Roman" w:eastAsia="Times New Roman" w:hAnsi="Times New Roman" w:cs="Times New Roman"/>
      <w:color w:val="auto"/>
      <w:sz w:val="23"/>
      <w:szCs w:val="23"/>
      <w:lang w:eastAsia="en-US"/>
    </w:rPr>
  </w:style>
  <w:style w:type="paragraph" w:customStyle="1" w:styleId="21">
    <w:name w:val="Основной текст (2)"/>
    <w:basedOn w:val="a"/>
    <w:qFormat/>
    <w:rsid w:val="0021398F"/>
    <w:pPr>
      <w:shd w:val="clear" w:color="auto" w:fill="FFFFFF"/>
      <w:ind w:hanging="360"/>
    </w:pPr>
    <w:rPr>
      <w:rFonts w:ascii="Times New Roman" w:eastAsia="Times New Roman" w:hAnsi="Times New Roman" w:cs="Times New Roman"/>
      <w:b/>
      <w:bCs/>
      <w:color w:val="auto"/>
      <w:sz w:val="22"/>
      <w:szCs w:val="22"/>
      <w:lang w:eastAsia="en-US"/>
    </w:rPr>
  </w:style>
  <w:style w:type="paragraph" w:customStyle="1" w:styleId="30">
    <w:name w:val="Основной текст (3)"/>
    <w:basedOn w:val="a"/>
    <w:link w:val="3"/>
    <w:qFormat/>
    <w:rsid w:val="0021398F"/>
    <w:pPr>
      <w:shd w:val="clear" w:color="auto" w:fill="FFFFFF"/>
      <w:spacing w:before="300" w:after="300" w:line="259" w:lineRule="exact"/>
      <w:jc w:val="both"/>
    </w:pPr>
    <w:rPr>
      <w:rFonts w:ascii="Times New Roman" w:eastAsia="Times New Roman" w:hAnsi="Times New Roman" w:cs="Times New Roman"/>
      <w:b/>
      <w:bCs/>
      <w:color w:val="auto"/>
      <w:sz w:val="19"/>
      <w:szCs w:val="19"/>
      <w:lang w:eastAsia="en-US"/>
    </w:rPr>
  </w:style>
  <w:style w:type="paragraph" w:customStyle="1" w:styleId="40">
    <w:name w:val="Основной текст (4)"/>
    <w:basedOn w:val="a"/>
    <w:link w:val="4"/>
    <w:qFormat/>
    <w:rsid w:val="0021398F"/>
    <w:pPr>
      <w:shd w:val="clear" w:color="auto" w:fill="FFFFFF"/>
      <w:spacing w:before="240" w:after="240" w:line="278" w:lineRule="exact"/>
    </w:pPr>
    <w:rPr>
      <w:rFonts w:ascii="Times New Roman" w:eastAsia="Times New Roman" w:hAnsi="Times New Roman" w:cs="Times New Roman"/>
      <w:b/>
      <w:bCs/>
      <w:i/>
      <w:iCs/>
      <w:color w:val="auto"/>
      <w:sz w:val="23"/>
      <w:szCs w:val="23"/>
      <w:lang w:eastAsia="en-US"/>
    </w:rPr>
  </w:style>
  <w:style w:type="paragraph" w:customStyle="1" w:styleId="50">
    <w:name w:val="Основной текст (5)"/>
    <w:basedOn w:val="a"/>
    <w:link w:val="5"/>
    <w:qFormat/>
    <w:rsid w:val="0021398F"/>
    <w:pPr>
      <w:shd w:val="clear" w:color="auto" w:fill="FFFFFF"/>
      <w:spacing w:before="300"/>
    </w:pPr>
    <w:rPr>
      <w:rFonts w:ascii="Times New Roman" w:eastAsia="Times New Roman" w:hAnsi="Times New Roman" w:cs="Times New Roman"/>
      <w:i/>
      <w:iCs/>
      <w:color w:val="auto"/>
      <w:sz w:val="23"/>
      <w:szCs w:val="23"/>
      <w:lang w:eastAsia="en-US"/>
    </w:rPr>
  </w:style>
  <w:style w:type="paragraph" w:customStyle="1" w:styleId="51">
    <w:name w:val="Основной текст5"/>
    <w:basedOn w:val="a"/>
    <w:qFormat/>
    <w:rsid w:val="0021398F"/>
    <w:pPr>
      <w:shd w:val="clear" w:color="auto" w:fill="FFFFFF"/>
      <w:spacing w:before="3900" w:line="322" w:lineRule="exact"/>
      <w:ind w:hanging="740"/>
      <w:jc w:val="center"/>
    </w:pPr>
    <w:rPr>
      <w:rFonts w:ascii="Times New Roman" w:eastAsia="Times New Roman" w:hAnsi="Times New Roman" w:cs="Times New Roman"/>
      <w:color w:val="auto"/>
      <w:sz w:val="27"/>
      <w:szCs w:val="27"/>
      <w:lang w:eastAsia="en-US"/>
    </w:rPr>
  </w:style>
  <w:style w:type="paragraph" w:styleId="ad">
    <w:name w:val="List Paragraph"/>
    <w:basedOn w:val="a"/>
    <w:uiPriority w:val="34"/>
    <w:qFormat/>
    <w:rsid w:val="0021398F"/>
    <w:pPr>
      <w:widowControl/>
      <w:spacing w:after="200" w:line="276" w:lineRule="auto"/>
      <w:ind w:left="720"/>
      <w:contextualSpacing/>
    </w:pPr>
    <w:rPr>
      <w:rFonts w:ascii="Calibri" w:eastAsia="Times New Roman" w:hAnsi="Calibri" w:cs="Times New Roman"/>
      <w:color w:val="auto"/>
      <w:sz w:val="22"/>
      <w:szCs w:val="22"/>
    </w:rPr>
  </w:style>
  <w:style w:type="paragraph" w:customStyle="1" w:styleId="Header">
    <w:name w:val="Header"/>
    <w:basedOn w:val="a"/>
    <w:uiPriority w:val="99"/>
    <w:unhideWhenUsed/>
    <w:rsid w:val="0021398F"/>
    <w:pPr>
      <w:widowControl/>
      <w:tabs>
        <w:tab w:val="center" w:pos="4677"/>
        <w:tab w:val="right" w:pos="9355"/>
      </w:tabs>
    </w:pPr>
    <w:rPr>
      <w:rFonts w:ascii="Calibri" w:eastAsia="Times New Roman" w:hAnsi="Calibri" w:cs="Times New Roman"/>
      <w:color w:val="auto"/>
      <w:sz w:val="22"/>
      <w:szCs w:val="22"/>
    </w:rPr>
  </w:style>
  <w:style w:type="paragraph" w:customStyle="1" w:styleId="60">
    <w:name w:val="Основной текст (6)"/>
    <w:basedOn w:val="a"/>
    <w:link w:val="6"/>
    <w:qFormat/>
    <w:rsid w:val="0021398F"/>
    <w:pPr>
      <w:shd w:val="clear" w:color="auto" w:fill="FFFFFF"/>
      <w:spacing w:before="300" w:line="317" w:lineRule="exact"/>
      <w:ind w:firstLine="620"/>
      <w:jc w:val="both"/>
    </w:pPr>
    <w:rPr>
      <w:rFonts w:ascii="Times New Roman" w:eastAsia="Times New Roman" w:hAnsi="Times New Roman" w:cs="Times New Roman"/>
      <w:b/>
      <w:bCs/>
      <w:i/>
      <w:iCs/>
      <w:color w:val="auto"/>
      <w:sz w:val="28"/>
      <w:szCs w:val="28"/>
      <w:lang w:eastAsia="en-US"/>
    </w:rPr>
  </w:style>
  <w:style w:type="paragraph" w:customStyle="1" w:styleId="70">
    <w:name w:val="Основной текст (7)"/>
    <w:basedOn w:val="a"/>
    <w:link w:val="7"/>
    <w:qFormat/>
    <w:rsid w:val="0021398F"/>
    <w:pPr>
      <w:shd w:val="clear" w:color="auto" w:fill="FFFFFF"/>
      <w:spacing w:before="660" w:line="274" w:lineRule="exact"/>
      <w:jc w:val="both"/>
    </w:pPr>
    <w:rPr>
      <w:rFonts w:ascii="Times New Roman" w:eastAsia="Times New Roman" w:hAnsi="Times New Roman" w:cs="Times New Roman"/>
      <w:b/>
      <w:bCs/>
      <w:i/>
      <w:iCs/>
      <w:color w:val="auto"/>
      <w:sz w:val="23"/>
      <w:szCs w:val="23"/>
      <w:lang w:eastAsia="en-US"/>
    </w:rPr>
  </w:style>
  <w:style w:type="paragraph" w:styleId="ae">
    <w:name w:val="Balloon Text"/>
    <w:basedOn w:val="a"/>
    <w:uiPriority w:val="99"/>
    <w:semiHidden/>
    <w:unhideWhenUsed/>
    <w:qFormat/>
    <w:rsid w:val="00330752"/>
    <w:rPr>
      <w:rFonts w:ascii="Tahoma" w:hAnsi="Tahoma" w:cs="Tahoma"/>
      <w:sz w:val="16"/>
      <w:szCs w:val="16"/>
    </w:rPr>
  </w:style>
  <w:style w:type="paragraph" w:customStyle="1" w:styleId="msonormalcxspmiddle">
    <w:name w:val="msonormalcxspmiddle"/>
    <w:basedOn w:val="a"/>
    <w:uiPriority w:val="99"/>
    <w:qFormat/>
    <w:rsid w:val="00CD1BA1"/>
    <w:pPr>
      <w:widowControl/>
      <w:spacing w:beforeAutospacing="1" w:afterAutospacing="1"/>
    </w:pPr>
    <w:rPr>
      <w:rFonts w:ascii="Times New Roman" w:eastAsia="Times New Roman" w:hAnsi="Times New Roman" w:cs="Times New Roman"/>
      <w:color w:val="auto"/>
    </w:rPr>
  </w:style>
  <w:style w:type="paragraph" w:styleId="af">
    <w:name w:val="Normal (Web)"/>
    <w:basedOn w:val="a"/>
    <w:uiPriority w:val="99"/>
    <w:semiHidden/>
    <w:unhideWhenUsed/>
    <w:qFormat/>
    <w:rsid w:val="00D277AD"/>
    <w:pPr>
      <w:widowControl/>
      <w:spacing w:beforeAutospacing="1" w:afterAutospacing="1"/>
    </w:pPr>
    <w:rPr>
      <w:rFonts w:ascii="Times New Roman" w:eastAsia="Times New Roman" w:hAnsi="Times New Roman" w:cs="Times New Roman"/>
      <w:color w:val="auto"/>
    </w:rPr>
  </w:style>
  <w:style w:type="paragraph" w:customStyle="1" w:styleId="Footer">
    <w:name w:val="Footer"/>
    <w:basedOn w:val="a"/>
    <w:uiPriority w:val="99"/>
    <w:semiHidden/>
    <w:unhideWhenUsed/>
    <w:rsid w:val="00646F9A"/>
    <w:pPr>
      <w:tabs>
        <w:tab w:val="center" w:pos="4677"/>
        <w:tab w:val="right" w:pos="9355"/>
      </w:tabs>
    </w:pPr>
  </w:style>
  <w:style w:type="table" w:styleId="af0">
    <w:name w:val="Table Grid"/>
    <w:basedOn w:val="a1"/>
    <w:rsid w:val="0033075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41" Type="http://schemas.openxmlformats.org/officeDocument/2006/relationships/image" Target="media/image28.png"/><Relationship Id="rId54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header" Target="header4.xml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10" Type="http://schemas.openxmlformats.org/officeDocument/2006/relationships/image" Target="media/image1.png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footer" Target="footer2.xml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theme" Target="theme/theme1.xml"/><Relationship Id="rId8" Type="http://schemas.openxmlformats.org/officeDocument/2006/relationships/header" Target="header1.xml"/><Relationship Id="rId51" Type="http://schemas.openxmlformats.org/officeDocument/2006/relationships/image" Target="media/image38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15DF2E3-4B1B-4C6B-A2C7-B9A0445CC8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68</Pages>
  <Words>6998</Words>
  <Characters>39895</Characters>
  <Application>Microsoft Office Word</Application>
  <DocSecurity>0</DocSecurity>
  <Lines>332</Lines>
  <Paragraphs>93</Paragraphs>
  <ScaleCrop>false</ScaleCrop>
  <Company>Microsoft</Company>
  <LinksUpToDate>false</LinksUpToDate>
  <CharactersWithSpaces>46800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Metod_kab</dc:creator>
  <dc:description/>
  <cp:lastModifiedBy>admin004</cp:lastModifiedBy>
  <cp:revision>5</cp:revision>
  <cp:lastPrinted>2020-08-27T14:21:00Z</cp:lastPrinted>
  <dcterms:created xsi:type="dcterms:W3CDTF">2020-09-05T14:10:00Z</dcterms:created>
  <dcterms:modified xsi:type="dcterms:W3CDTF">2021-11-12T07:29:00Z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