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C61DB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7F62F834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2D8E79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263959B5" w14:textId="77777777" w:rsidR="004D158D" w:rsidRPr="00B729CE" w:rsidRDefault="004D158D" w:rsidP="004D158D">
      <w:pPr>
        <w:jc w:val="center"/>
      </w:pPr>
    </w:p>
    <w:p w14:paraId="01334408" w14:textId="77777777" w:rsidR="004D158D" w:rsidRPr="00B729CE" w:rsidRDefault="004D158D" w:rsidP="004D158D">
      <w:pPr>
        <w:jc w:val="center"/>
      </w:pPr>
    </w:p>
    <w:p w14:paraId="26C5A121" w14:textId="77777777" w:rsidR="004D158D" w:rsidRPr="00B729CE" w:rsidRDefault="004D158D" w:rsidP="004D158D">
      <w:pPr>
        <w:jc w:val="center"/>
      </w:pPr>
    </w:p>
    <w:p w14:paraId="06C327A4" w14:textId="77777777" w:rsidR="004D158D" w:rsidRPr="00B729CE" w:rsidRDefault="004D158D" w:rsidP="004D158D">
      <w:pPr>
        <w:jc w:val="center"/>
      </w:pPr>
    </w:p>
    <w:p w14:paraId="07D4637C" w14:textId="77777777" w:rsidR="004D158D" w:rsidRPr="00B729CE" w:rsidRDefault="004D158D" w:rsidP="004D158D">
      <w:pPr>
        <w:jc w:val="center"/>
      </w:pPr>
    </w:p>
    <w:p w14:paraId="79F93DE9" w14:textId="77777777" w:rsidR="004D158D" w:rsidRPr="00B729CE" w:rsidRDefault="004D158D" w:rsidP="004D158D">
      <w:pPr>
        <w:jc w:val="center"/>
      </w:pPr>
    </w:p>
    <w:p w14:paraId="69C8FC21" w14:textId="77777777" w:rsidR="004D158D" w:rsidRPr="00B729CE" w:rsidRDefault="004D158D" w:rsidP="004D158D">
      <w:pPr>
        <w:jc w:val="center"/>
      </w:pPr>
    </w:p>
    <w:p w14:paraId="5E7D768C" w14:textId="77777777" w:rsidR="004D158D" w:rsidRPr="00B729CE" w:rsidRDefault="004D158D" w:rsidP="004D158D">
      <w:pPr>
        <w:jc w:val="center"/>
      </w:pPr>
    </w:p>
    <w:p w14:paraId="0E39BCAB" w14:textId="77777777" w:rsidR="004D158D" w:rsidRPr="00B729CE" w:rsidRDefault="004D158D" w:rsidP="004D158D">
      <w:pPr>
        <w:jc w:val="center"/>
      </w:pPr>
    </w:p>
    <w:p w14:paraId="58079D7F" w14:textId="77777777" w:rsidR="004D158D" w:rsidRPr="00B729CE" w:rsidRDefault="004D158D" w:rsidP="004D158D">
      <w:pPr>
        <w:jc w:val="center"/>
      </w:pPr>
    </w:p>
    <w:p w14:paraId="373205E0" w14:textId="77777777" w:rsidR="004D158D" w:rsidRPr="00B729CE" w:rsidRDefault="004D158D" w:rsidP="004D158D">
      <w:pPr>
        <w:jc w:val="center"/>
      </w:pPr>
    </w:p>
    <w:p w14:paraId="15183C11" w14:textId="77777777" w:rsidR="004D158D" w:rsidRPr="00B729CE" w:rsidRDefault="004D158D" w:rsidP="004D158D">
      <w:pPr>
        <w:jc w:val="center"/>
      </w:pPr>
    </w:p>
    <w:p w14:paraId="5DC51BE9" w14:textId="77777777" w:rsidR="004D158D" w:rsidRPr="00B729CE" w:rsidRDefault="004D158D" w:rsidP="004D158D">
      <w:pPr>
        <w:jc w:val="center"/>
      </w:pPr>
    </w:p>
    <w:p w14:paraId="6DCC9B46" w14:textId="77777777" w:rsidR="004D158D" w:rsidRPr="00B729CE" w:rsidRDefault="004D158D" w:rsidP="004D158D">
      <w:pPr>
        <w:jc w:val="center"/>
      </w:pPr>
    </w:p>
    <w:p w14:paraId="5D6DC044" w14:textId="77777777" w:rsidR="004D158D" w:rsidRPr="00B729CE" w:rsidRDefault="004D158D" w:rsidP="004D158D">
      <w:pPr>
        <w:jc w:val="center"/>
      </w:pPr>
    </w:p>
    <w:p w14:paraId="5675EA03" w14:textId="77777777" w:rsidR="004D158D" w:rsidRPr="00B729CE" w:rsidRDefault="004D158D" w:rsidP="004D158D">
      <w:pPr>
        <w:jc w:val="center"/>
      </w:pPr>
    </w:p>
    <w:p w14:paraId="049F51DB" w14:textId="77777777" w:rsidR="004D158D" w:rsidRPr="00B729CE" w:rsidRDefault="004D158D" w:rsidP="004D158D">
      <w:pPr>
        <w:jc w:val="center"/>
      </w:pPr>
    </w:p>
    <w:p w14:paraId="6F13ED16" w14:textId="77777777" w:rsidR="004D158D" w:rsidRPr="00B729CE" w:rsidRDefault="004D158D" w:rsidP="004D158D">
      <w:pPr>
        <w:spacing w:line="360" w:lineRule="auto"/>
        <w:jc w:val="center"/>
      </w:pPr>
    </w:p>
    <w:p w14:paraId="6A7B5D7A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19BDEE29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26665065" w14:textId="77777777" w:rsidR="004D158D" w:rsidRPr="00B729CE" w:rsidRDefault="004D158D" w:rsidP="004D158D">
      <w:pPr>
        <w:jc w:val="center"/>
      </w:pPr>
    </w:p>
    <w:p w14:paraId="3E2700B1" w14:textId="5495BFC0"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F4591C">
        <w:rPr>
          <w:b/>
        </w:rPr>
        <w:t>МДК.05</w:t>
      </w:r>
      <w:r w:rsidR="008F361A">
        <w:rPr>
          <w:b/>
        </w:rPr>
        <w:t>.02</w:t>
      </w:r>
      <w:r w:rsidR="005224B2" w:rsidRPr="005224B2">
        <w:rPr>
          <w:b/>
        </w:rPr>
        <w:t>. «</w:t>
      </w:r>
      <w:r w:rsidR="008F361A">
        <w:rPr>
          <w:b/>
        </w:rPr>
        <w:t>РАЗРАБОТКА КОДА</w:t>
      </w:r>
      <w:r w:rsidR="00F4591C">
        <w:rPr>
          <w:b/>
        </w:rPr>
        <w:t xml:space="preserve"> ИНФОРМАЦИОННЫХ СИСТЕМ</w:t>
      </w:r>
      <w:r w:rsidR="005224B2" w:rsidRPr="005224B2">
        <w:rPr>
          <w:b/>
        </w:rPr>
        <w:t>»</w:t>
      </w:r>
    </w:p>
    <w:p w14:paraId="79526382" w14:textId="77777777" w:rsidR="004D158D" w:rsidRPr="00B729CE" w:rsidRDefault="004D158D" w:rsidP="004D158D">
      <w:pPr>
        <w:jc w:val="center"/>
      </w:pPr>
    </w:p>
    <w:p w14:paraId="68C070EE" w14:textId="77777777" w:rsidR="004D158D" w:rsidRPr="00B729CE" w:rsidRDefault="004D158D" w:rsidP="004D158D"/>
    <w:p w14:paraId="39B93A4C" w14:textId="77777777" w:rsidR="004D158D" w:rsidRPr="00B729CE" w:rsidRDefault="004D158D" w:rsidP="004D158D">
      <w:pPr>
        <w:jc w:val="center"/>
      </w:pPr>
    </w:p>
    <w:p w14:paraId="11FE354D" w14:textId="77777777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95201">
        <w:t>09.02.07</w:t>
      </w:r>
      <w:r w:rsidR="005224B2" w:rsidRPr="005224B2">
        <w:t xml:space="preserve"> «</w:t>
      </w:r>
      <w:r w:rsidR="00595201">
        <w:t>Информационные системы и программирование</w:t>
      </w:r>
      <w:r w:rsidR="005224B2" w:rsidRPr="005224B2">
        <w:t>»</w:t>
      </w:r>
    </w:p>
    <w:p w14:paraId="604F8D9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F77953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EF64A1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84D4C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E4C01F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DAB4492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E7270AE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7597C4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F02A5E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3A3B2DD" w14:textId="66172E95"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4474E6">
        <w:rPr>
          <w:b w:val="0"/>
        </w:rPr>
        <w:t>3</w:t>
      </w:r>
    </w:p>
    <w:p w14:paraId="0A118C40" w14:textId="0816DB63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5224B2">
        <w:rPr>
          <w:sz w:val="23"/>
          <w:szCs w:val="23"/>
        </w:rPr>
        <w:t>09.02.0</w:t>
      </w:r>
      <w:r w:rsidR="00595201">
        <w:rPr>
          <w:sz w:val="23"/>
          <w:szCs w:val="23"/>
        </w:rPr>
        <w:t>7</w:t>
      </w:r>
      <w:r w:rsidR="005224B2">
        <w:rPr>
          <w:sz w:val="23"/>
          <w:szCs w:val="23"/>
        </w:rPr>
        <w:t xml:space="preserve"> «</w:t>
      </w:r>
      <w:r w:rsidR="00595201" w:rsidRPr="00595201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и рабочей программы </w:t>
      </w:r>
      <w:r w:rsidR="00B62159">
        <w:rPr>
          <w:sz w:val="23"/>
          <w:szCs w:val="23"/>
        </w:rPr>
        <w:t>МДК.</w:t>
      </w:r>
      <w:r w:rsidR="00FB1DD8">
        <w:rPr>
          <w:sz w:val="23"/>
          <w:szCs w:val="23"/>
        </w:rPr>
        <w:t>05</w:t>
      </w:r>
      <w:r w:rsidR="005224B2">
        <w:rPr>
          <w:sz w:val="23"/>
          <w:szCs w:val="23"/>
        </w:rPr>
        <w:t>.</w:t>
      </w:r>
      <w:r w:rsidR="008F361A">
        <w:rPr>
          <w:sz w:val="23"/>
          <w:szCs w:val="23"/>
        </w:rPr>
        <w:t>02</w:t>
      </w:r>
      <w:r w:rsidR="00B62159">
        <w:rPr>
          <w:sz w:val="23"/>
          <w:szCs w:val="23"/>
        </w:rPr>
        <w:t>.</w:t>
      </w:r>
      <w:r w:rsidR="005224B2">
        <w:rPr>
          <w:sz w:val="23"/>
          <w:szCs w:val="23"/>
        </w:rPr>
        <w:t xml:space="preserve"> «</w:t>
      </w:r>
      <w:r w:rsidR="008F361A">
        <w:rPr>
          <w:sz w:val="23"/>
          <w:szCs w:val="23"/>
        </w:rPr>
        <w:t>Разработка кода</w:t>
      </w:r>
      <w:r w:rsidR="00FB1DD8">
        <w:rPr>
          <w:sz w:val="23"/>
          <w:szCs w:val="23"/>
        </w:rPr>
        <w:t xml:space="preserve"> информационных систем</w:t>
      </w:r>
      <w:r w:rsidR="005224B2">
        <w:rPr>
          <w:sz w:val="23"/>
          <w:szCs w:val="23"/>
        </w:rPr>
        <w:t>»</w:t>
      </w:r>
    </w:p>
    <w:p w14:paraId="5E3E1D0F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0FEDAFE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2C82EB05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57EE314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FDA3BF3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23AB045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0891C7C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89"/>
      </w:tblGrid>
      <w:tr w:rsidR="004D158D" w:rsidRPr="00E7539C" w14:paraId="3651C865" w14:textId="77777777" w:rsidTr="00C12513">
        <w:trPr>
          <w:jc w:val="center"/>
        </w:trPr>
        <w:tc>
          <w:tcPr>
            <w:tcW w:w="4785" w:type="dxa"/>
          </w:tcPr>
          <w:p w14:paraId="17169D96" w14:textId="77777777"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ОДОБРЕНО</w:t>
            </w:r>
          </w:p>
          <w:p w14:paraId="59A8437B" w14:textId="77777777"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Старший методист</w:t>
            </w:r>
          </w:p>
          <w:p w14:paraId="2731A42C" w14:textId="77777777" w:rsidR="004D158D" w:rsidRPr="00E7539C" w:rsidRDefault="004D158D" w:rsidP="00E7539C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______________Т.В. </w:t>
            </w:r>
            <w:proofErr w:type="spellStart"/>
            <w:r w:rsidRPr="00E7539C">
              <w:rPr>
                <w:sz w:val="23"/>
                <w:szCs w:val="23"/>
              </w:rPr>
              <w:t>Клачкова</w:t>
            </w:r>
            <w:proofErr w:type="spellEnd"/>
          </w:p>
          <w:p w14:paraId="3673E156" w14:textId="737F0033" w:rsidR="004D158D" w:rsidRPr="00E7539C" w:rsidRDefault="00E6306E" w:rsidP="00FB1DD8">
            <w:pPr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«___»________________ 202</w:t>
            </w:r>
            <w:r w:rsidR="004474E6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</w:t>
            </w:r>
            <w:r w:rsidR="004D158D" w:rsidRPr="00E7539C">
              <w:rPr>
                <w:sz w:val="23"/>
                <w:szCs w:val="23"/>
              </w:rPr>
              <w:t>г.</w:t>
            </w:r>
          </w:p>
        </w:tc>
        <w:tc>
          <w:tcPr>
            <w:tcW w:w="4786" w:type="dxa"/>
          </w:tcPr>
          <w:p w14:paraId="1698604F" w14:textId="77777777"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УТВЕРЖДАЮ</w:t>
            </w:r>
          </w:p>
          <w:p w14:paraId="6EB375C9" w14:textId="77777777"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Заместитель директора </w:t>
            </w:r>
          </w:p>
          <w:p w14:paraId="75BA9DF9" w14:textId="77777777"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по учебной работе</w:t>
            </w:r>
          </w:p>
          <w:p w14:paraId="134B4056" w14:textId="77777777" w:rsidR="004D158D" w:rsidRPr="00E7539C" w:rsidRDefault="004D158D" w:rsidP="00E7539C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____________М.А. </w:t>
            </w:r>
            <w:proofErr w:type="spellStart"/>
            <w:r w:rsidRPr="00E7539C">
              <w:rPr>
                <w:sz w:val="23"/>
                <w:szCs w:val="23"/>
              </w:rPr>
              <w:t>Полютова</w:t>
            </w:r>
            <w:proofErr w:type="spellEnd"/>
          </w:p>
          <w:p w14:paraId="48EFE5DA" w14:textId="31B718E3" w:rsidR="004D158D" w:rsidRPr="00E7539C" w:rsidRDefault="00E6306E" w:rsidP="00FB1DD8">
            <w:pPr>
              <w:ind w:firstLine="885"/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 202</w:t>
            </w:r>
            <w:r w:rsidR="004474E6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</w:t>
            </w:r>
            <w:r w:rsidR="004D158D" w:rsidRPr="00E7539C">
              <w:rPr>
                <w:sz w:val="23"/>
                <w:szCs w:val="23"/>
              </w:rPr>
              <w:t>г.</w:t>
            </w:r>
          </w:p>
        </w:tc>
      </w:tr>
    </w:tbl>
    <w:p w14:paraId="7A818941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67B7627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970939A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EDB6831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РАССМОТРЕНО</w:t>
      </w:r>
    </w:p>
    <w:p w14:paraId="40913492" w14:textId="77777777" w:rsidR="008F361A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на заседании </w:t>
      </w:r>
      <w:r w:rsidR="008F361A">
        <w:rPr>
          <w:sz w:val="23"/>
          <w:szCs w:val="23"/>
        </w:rPr>
        <w:t>ЦК</w:t>
      </w:r>
      <w:r w:rsidRPr="00E7539C">
        <w:rPr>
          <w:sz w:val="23"/>
          <w:szCs w:val="23"/>
        </w:rPr>
        <w:t xml:space="preserve"> </w:t>
      </w:r>
      <w:r w:rsidR="008F361A">
        <w:rPr>
          <w:sz w:val="23"/>
          <w:szCs w:val="23"/>
        </w:rPr>
        <w:t>«У</w:t>
      </w:r>
      <w:r w:rsidR="00463525" w:rsidRPr="00463525">
        <w:rPr>
          <w:sz w:val="23"/>
          <w:szCs w:val="23"/>
        </w:rPr>
        <w:t>крупненной группы</w:t>
      </w:r>
    </w:p>
    <w:p w14:paraId="5238F332" w14:textId="068935EE" w:rsidR="00E6306E" w:rsidRPr="00E7539C" w:rsidRDefault="00463525" w:rsidP="00E7539C">
      <w:pPr>
        <w:contextualSpacing/>
        <w:rPr>
          <w:sz w:val="23"/>
          <w:szCs w:val="23"/>
        </w:rPr>
      </w:pPr>
      <w:r w:rsidRPr="00463525">
        <w:rPr>
          <w:sz w:val="23"/>
          <w:szCs w:val="23"/>
        </w:rPr>
        <w:t>09.00.00 Информатика и вычислительная техника</w:t>
      </w:r>
      <w:r w:rsidR="008F361A">
        <w:rPr>
          <w:sz w:val="23"/>
          <w:szCs w:val="23"/>
        </w:rPr>
        <w:t xml:space="preserve"> №2»</w:t>
      </w:r>
    </w:p>
    <w:p w14:paraId="6DD6A55F" w14:textId="3FF9F710"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Протокол</w:t>
      </w:r>
      <w:r w:rsidR="004D158D" w:rsidRPr="00E7539C">
        <w:rPr>
          <w:sz w:val="23"/>
          <w:szCs w:val="23"/>
        </w:rPr>
        <w:t xml:space="preserve"> №</w:t>
      </w:r>
      <w:r w:rsidRPr="00E7539C">
        <w:rPr>
          <w:sz w:val="23"/>
          <w:szCs w:val="23"/>
        </w:rPr>
        <w:t>___ от «__</w:t>
      </w:r>
      <w:proofErr w:type="gramStart"/>
      <w:r w:rsidRPr="00E7539C">
        <w:rPr>
          <w:sz w:val="23"/>
          <w:szCs w:val="23"/>
        </w:rPr>
        <w:t>_»_</w:t>
      </w:r>
      <w:proofErr w:type="gramEnd"/>
      <w:r w:rsidRPr="00E7539C">
        <w:rPr>
          <w:sz w:val="23"/>
          <w:szCs w:val="23"/>
        </w:rPr>
        <w:t>__________ 202</w:t>
      </w:r>
      <w:r w:rsidR="004474E6">
        <w:rPr>
          <w:sz w:val="23"/>
          <w:szCs w:val="23"/>
        </w:rPr>
        <w:t>3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г.  </w:t>
      </w:r>
    </w:p>
    <w:p w14:paraId="5E93100A" w14:textId="5D5E3EDA" w:rsidR="004D158D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Председатель ЦК __________________ </w:t>
      </w:r>
      <w:r w:rsidR="008F361A">
        <w:rPr>
          <w:sz w:val="23"/>
          <w:szCs w:val="23"/>
        </w:rPr>
        <w:t>А.В. Татарников</w:t>
      </w:r>
    </w:p>
    <w:p w14:paraId="636C9D1B" w14:textId="13799380" w:rsidR="008F361A" w:rsidRPr="00E7539C" w:rsidRDefault="008F361A" w:rsidP="00E7539C">
      <w:pPr>
        <w:contextualSpacing/>
        <w:rPr>
          <w:sz w:val="23"/>
          <w:szCs w:val="23"/>
        </w:rPr>
      </w:pPr>
    </w:p>
    <w:p w14:paraId="4ADB4A71" w14:textId="38FE91F4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9C39FB9" w14:textId="77777777" w:rsidR="004D158D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D371C5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AC06C2F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30303D8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75B734DB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073A907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282193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E9CC870" w14:textId="512FFAC6"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</w:t>
      </w:r>
      <w:r w:rsidR="008F361A">
        <w:rPr>
          <w:sz w:val="23"/>
          <w:szCs w:val="23"/>
        </w:rPr>
        <w:t>Суровцев</w:t>
      </w:r>
      <w:r w:rsidRPr="00E7539C">
        <w:rPr>
          <w:sz w:val="23"/>
          <w:szCs w:val="23"/>
        </w:rPr>
        <w:t xml:space="preserve"> </w:t>
      </w:r>
      <w:r w:rsidR="008F361A">
        <w:rPr>
          <w:sz w:val="23"/>
          <w:szCs w:val="23"/>
        </w:rPr>
        <w:t>Е</w:t>
      </w:r>
      <w:r w:rsidRPr="00E7539C">
        <w:rPr>
          <w:sz w:val="23"/>
          <w:szCs w:val="23"/>
        </w:rPr>
        <w:t>.</w:t>
      </w:r>
      <w:r w:rsidR="008F361A">
        <w:rPr>
          <w:sz w:val="23"/>
          <w:szCs w:val="23"/>
        </w:rPr>
        <w:t>А</w:t>
      </w:r>
      <w:r w:rsidRPr="00E7539C">
        <w:rPr>
          <w:sz w:val="23"/>
          <w:szCs w:val="23"/>
        </w:rPr>
        <w:t>., преподаватель КГБПОУ «ККРИТ»</w:t>
      </w:r>
    </w:p>
    <w:p w14:paraId="3FC247D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B4A736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238D7C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9BBE0F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7B12EA1" w14:textId="77777777" w:rsidR="004D158D" w:rsidRDefault="004D158D" w:rsidP="00E7539C">
      <w:pPr>
        <w:contextualSpacing/>
        <w:rPr>
          <w:sz w:val="23"/>
          <w:szCs w:val="23"/>
        </w:rPr>
      </w:pPr>
    </w:p>
    <w:p w14:paraId="5356AF5A" w14:textId="77777777" w:rsidR="00E7539C" w:rsidRDefault="00E7539C" w:rsidP="00E7539C">
      <w:pPr>
        <w:contextualSpacing/>
        <w:rPr>
          <w:sz w:val="23"/>
          <w:szCs w:val="23"/>
        </w:rPr>
      </w:pPr>
    </w:p>
    <w:p w14:paraId="3F91F9DE" w14:textId="77777777" w:rsidR="00E7539C" w:rsidRDefault="00E7539C" w:rsidP="00E7539C">
      <w:pPr>
        <w:contextualSpacing/>
        <w:rPr>
          <w:sz w:val="23"/>
          <w:szCs w:val="23"/>
        </w:rPr>
      </w:pPr>
    </w:p>
    <w:p w14:paraId="5E2BA23F" w14:textId="77777777" w:rsidR="00E7539C" w:rsidRDefault="00E7539C" w:rsidP="00E7539C">
      <w:pPr>
        <w:contextualSpacing/>
        <w:rPr>
          <w:sz w:val="23"/>
          <w:szCs w:val="23"/>
        </w:rPr>
      </w:pPr>
    </w:p>
    <w:p w14:paraId="4AFC3A9B" w14:textId="77777777" w:rsidR="00E7539C" w:rsidRDefault="00E7539C" w:rsidP="00E7539C">
      <w:pPr>
        <w:contextualSpacing/>
        <w:rPr>
          <w:sz w:val="23"/>
          <w:szCs w:val="23"/>
        </w:rPr>
      </w:pPr>
    </w:p>
    <w:p w14:paraId="49611F7B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2E017CFD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0A24BE72" w14:textId="77777777" w:rsidR="004D158D" w:rsidRDefault="004D158D" w:rsidP="00E7539C">
      <w:pPr>
        <w:contextualSpacing/>
        <w:rPr>
          <w:sz w:val="23"/>
          <w:szCs w:val="23"/>
        </w:rPr>
      </w:pPr>
    </w:p>
    <w:p w14:paraId="3EAAC84C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38D2DDE2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0C96EB8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4D5D436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ПРОВЕРЕНО</w:t>
      </w:r>
    </w:p>
    <w:p w14:paraId="6A3AEA5D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Методист</w:t>
      </w:r>
    </w:p>
    <w:p w14:paraId="713DEE50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______________Е.И. Макарова</w:t>
      </w:r>
    </w:p>
    <w:p w14:paraId="6FEC6EEB" w14:textId="27C36DE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«__</w:t>
      </w:r>
      <w:proofErr w:type="gramStart"/>
      <w:r w:rsidRPr="00E7539C">
        <w:rPr>
          <w:sz w:val="23"/>
          <w:szCs w:val="23"/>
        </w:rPr>
        <w:t>_»_</w:t>
      </w:r>
      <w:proofErr w:type="gramEnd"/>
      <w:r w:rsidRPr="00E7539C">
        <w:rPr>
          <w:sz w:val="23"/>
          <w:szCs w:val="23"/>
        </w:rPr>
        <w:t>_______________ 20</w:t>
      </w:r>
      <w:r w:rsidR="00E6306E" w:rsidRPr="00E7539C">
        <w:rPr>
          <w:sz w:val="23"/>
          <w:szCs w:val="23"/>
        </w:rPr>
        <w:t>2</w:t>
      </w:r>
      <w:r w:rsidR="004474E6">
        <w:rPr>
          <w:sz w:val="23"/>
          <w:szCs w:val="23"/>
        </w:rPr>
        <w:t>3</w:t>
      </w:r>
      <w:r w:rsidR="00E6306E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г</w:t>
      </w:r>
    </w:p>
    <w:p w14:paraId="5C6810F3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5EE299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1F5F238E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1FE3B9E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7E60B3E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2A40546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6391B5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47DB333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F49D2C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0E27DC6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164A08C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0F2071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00624B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66BB5EE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D343109" w14:textId="77777777" w:rsidR="004D158D" w:rsidRPr="00B23526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1D19BCC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14074D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10CF4A2E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7B5D73AA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4B2B405C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550F02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14:paraId="1ABCADA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F6B98A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DCCE6C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18BE80D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5F6281F0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11FC45A" w14:textId="77777777" w:rsidR="004D158D" w:rsidRPr="00B23526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1AFCE811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35F9EC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65B762A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4DD0E75F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249179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91B64F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  <w:tr w:rsidR="004D158D" w:rsidRPr="00E7539C" w14:paraId="1D87AD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35F9E9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36537BC4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D54FC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3BBFEC8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CE237E8" w14:textId="77777777" w:rsidR="004D158D" w:rsidRPr="00B23526" w:rsidRDefault="00B23526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</w:tr>
    </w:tbl>
    <w:p w14:paraId="792927FA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3AEFA6D2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16DF89A7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18B08A7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BC8C9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6A276B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2E76EDF1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239307A0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984D21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1FD3DA2F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1D6605D5" w14:textId="7B96CE39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14179E">
        <w:rPr>
          <w:sz w:val="23"/>
          <w:szCs w:val="23"/>
        </w:rPr>
        <w:t>МДК.</w:t>
      </w:r>
      <w:r w:rsidR="00FB1DD8">
        <w:rPr>
          <w:sz w:val="23"/>
          <w:szCs w:val="23"/>
        </w:rPr>
        <w:t>05</w:t>
      </w:r>
      <w:r w:rsidR="008F361A">
        <w:rPr>
          <w:sz w:val="23"/>
          <w:szCs w:val="23"/>
        </w:rPr>
        <w:t>.02</w:t>
      </w:r>
      <w:r w:rsidR="005224B2" w:rsidRPr="005224B2">
        <w:rPr>
          <w:sz w:val="23"/>
          <w:szCs w:val="23"/>
        </w:rPr>
        <w:t>. «</w:t>
      </w:r>
      <w:r w:rsidR="008F361A">
        <w:rPr>
          <w:sz w:val="23"/>
          <w:szCs w:val="23"/>
        </w:rPr>
        <w:t>Разработка кода</w:t>
      </w:r>
      <w:r w:rsidR="00FB1DD8">
        <w:rPr>
          <w:sz w:val="23"/>
          <w:szCs w:val="23"/>
        </w:rPr>
        <w:t xml:space="preserve"> информационных систем</w:t>
      </w:r>
      <w:r w:rsidR="005224B2" w:rsidRP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DD2FC3" w:rsidRPr="00DD2FC3">
        <w:rPr>
          <w:sz w:val="23"/>
          <w:szCs w:val="23"/>
        </w:rPr>
        <w:t>09.02.07 «Информационные системы и программирование»</w:t>
      </w:r>
      <w:r w:rsidR="00DD2FC3">
        <w:rPr>
          <w:sz w:val="23"/>
          <w:szCs w:val="23"/>
        </w:rPr>
        <w:t>.</w:t>
      </w:r>
    </w:p>
    <w:p w14:paraId="6DFA7E2A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3DC6FD88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15F91004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0EE8397B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600D19A7" w14:textId="77777777" w:rsidTr="00463525">
        <w:tc>
          <w:tcPr>
            <w:tcW w:w="4671" w:type="dxa"/>
          </w:tcPr>
          <w:p w14:paraId="7DF1D6DB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14:paraId="41CC9215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14179E" w:rsidRPr="00E7539C" w14:paraId="1C1FD6D2" w14:textId="77777777" w:rsidTr="00463525">
        <w:tc>
          <w:tcPr>
            <w:tcW w:w="4671" w:type="dxa"/>
          </w:tcPr>
          <w:p w14:paraId="719DF654" w14:textId="14DB7900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1.</w:t>
            </w:r>
            <w:r w:rsidR="00F4591C" w:rsidRPr="00F4591C">
              <w:rPr>
                <w:rFonts w:ascii="Times New Roman" w:eastAsia="PMingLiU" w:hAnsi="Times New Roman"/>
              </w:rPr>
              <w:t xml:space="preserve"> основные виды и процедуры обработки информации, модели и методы решения задач обработки информации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53FFEC7A" w14:textId="282017F9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1.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осуществлять постановку задач по обработке информации; проводить анализ предметной области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0CF0E689" w14:textId="77777777" w:rsidTr="00463525">
        <w:tc>
          <w:tcPr>
            <w:tcW w:w="4671" w:type="dxa"/>
          </w:tcPr>
          <w:p w14:paraId="0C80E93E" w14:textId="582C201F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2.</w:t>
            </w:r>
            <w:r w:rsidR="00F4591C" w:rsidRPr="00F4591C">
              <w:rPr>
                <w:rFonts w:ascii="Times New Roman" w:eastAsia="PMingLiU" w:hAnsi="Times New Roman"/>
              </w:rPr>
              <w:t xml:space="preserve"> основные платформы для создания, исполнения и управления информационной системой; основные процессы управления проектом разработки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4880B6C8" w14:textId="2EABFBEA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2.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осуществлять выбор модели и средства построения информационной системы и программных средств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48CC7B1D" w14:textId="77777777" w:rsidTr="00463525">
        <w:trPr>
          <w:trHeight w:val="159"/>
        </w:trPr>
        <w:tc>
          <w:tcPr>
            <w:tcW w:w="4671" w:type="dxa"/>
          </w:tcPr>
          <w:p w14:paraId="10C8BB03" w14:textId="2EA48E46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3.</w:t>
            </w:r>
            <w:r w:rsidR="00F4591C" w:rsidRPr="00F4591C">
              <w:rPr>
                <w:rFonts w:ascii="Times New Roman" w:eastAsia="PMingLiU" w:hAnsi="Times New Roman"/>
              </w:rPr>
              <w:t xml:space="preserve"> основные модели построения информационных систем, их структуру, особенности и области применения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7FBB2020" w14:textId="0E95A4C7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3.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553B49FF" w14:textId="77777777" w:rsidTr="00463525">
        <w:tc>
          <w:tcPr>
            <w:tcW w:w="4671" w:type="dxa"/>
          </w:tcPr>
          <w:p w14:paraId="679BDB61" w14:textId="14EF87D3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4.</w:t>
            </w:r>
            <w:r w:rsidR="00F4591C" w:rsidRPr="00F4591C">
              <w:rPr>
                <w:rFonts w:ascii="Times New Roman" w:eastAsia="PMingLiU" w:hAnsi="Times New Roman"/>
              </w:rPr>
              <w:t xml:space="preserve"> методы и средства проектирования, разработки и тестирования информационных систем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613BFBE4" w14:textId="0F230B8D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4.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разрабатывать графический интерфейс приложения; создавать и управлять проектом по разработке приложения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14179E" w:rsidRPr="00E7539C" w14:paraId="3179325E" w14:textId="77777777" w:rsidTr="00463525">
        <w:tc>
          <w:tcPr>
            <w:tcW w:w="4671" w:type="dxa"/>
          </w:tcPr>
          <w:p w14:paraId="5E929241" w14:textId="538EB42D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5.</w:t>
            </w:r>
            <w:r w:rsidR="00F4591C" w:rsidRPr="00F4591C">
              <w:rPr>
                <w:rFonts w:ascii="Times New Roman" w:eastAsia="PMingLiU" w:hAnsi="Times New Roman"/>
              </w:rPr>
              <w:t xml:space="preserve"> систему стандартизации, сертификации и систему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73" w:type="dxa"/>
          </w:tcPr>
          <w:p w14:paraId="3801A08E" w14:textId="2B0C8411" w:rsidR="0014179E" w:rsidRPr="00F4591C" w:rsidRDefault="0014179E" w:rsidP="0014179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5.</w:t>
            </w:r>
            <w:r w:rsidR="00F4591C" w:rsidRPr="00F4591C">
              <w:rPr>
                <w:rFonts w:ascii="Times New Roman" w:hAnsi="Times New Roman"/>
                <w:szCs w:val="24"/>
              </w:rPr>
              <w:t xml:space="preserve"> проектировать и разрабатывать систему по заданным требованиям и спецификациям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</w:tbl>
    <w:p w14:paraId="357C7A8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03750AE0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3C2EDC96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ОК 01</w:t>
      </w:r>
      <w:r w:rsidR="00FB2C9C" w:rsidRPr="00E7539C">
        <w:rPr>
          <w:sz w:val="23"/>
          <w:szCs w:val="23"/>
        </w:rPr>
        <w:t xml:space="preserve">. </w:t>
      </w:r>
      <w:r w:rsidR="00C44E4A"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6CD13C95" w14:textId="77777777" w:rsidR="00C44E4A" w:rsidRDefault="00C44E4A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320E150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61492214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DAD3B1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9C1F6A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711FDE5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6EA2D8D2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864E94C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5256EFE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6C3F903E" w14:textId="77777777" w:rsidR="00C44E4A" w:rsidRDefault="00C44E4A" w:rsidP="00C44E4A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5D8D945B" w14:textId="297E9293" w:rsidR="008E5B8D" w:rsidRPr="00F4591C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</w:rPr>
        <w:t xml:space="preserve">ПК </w:t>
      </w:r>
      <w:r w:rsidR="00F4591C">
        <w:rPr>
          <w:i w:val="0"/>
          <w:iCs w:val="0"/>
        </w:rPr>
        <w:t>5</w:t>
      </w:r>
      <w:r>
        <w:rPr>
          <w:i w:val="0"/>
          <w:iCs w:val="0"/>
        </w:rPr>
        <w:t xml:space="preserve">.1 </w:t>
      </w:r>
      <w:r w:rsidR="00F4591C" w:rsidRPr="00F4591C">
        <w:rPr>
          <w:rFonts w:eastAsia="PMingLiU"/>
          <w:i w:val="0"/>
          <w:sz w:val="24"/>
          <w:szCs w:val="24"/>
        </w:rPr>
        <w:t>Собирать исходные данные для разработки проектной документации на информационную систему</w:t>
      </w:r>
      <w:r w:rsidRPr="00F4591C">
        <w:rPr>
          <w:i w:val="0"/>
          <w:iCs w:val="0"/>
          <w:sz w:val="24"/>
          <w:szCs w:val="24"/>
        </w:rPr>
        <w:t>.</w:t>
      </w:r>
    </w:p>
    <w:p w14:paraId="1B814E63" w14:textId="43CE99BE" w:rsidR="008E5B8D" w:rsidRPr="00F4591C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lastRenderedPageBreak/>
        <w:t xml:space="preserve">ПК 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 xml:space="preserve">.2 </w:t>
      </w:r>
      <w:r w:rsidR="00F4591C" w:rsidRPr="00F4591C">
        <w:rPr>
          <w:rFonts w:eastAsia="PMingLiU"/>
          <w:i w:val="0"/>
          <w:sz w:val="24"/>
          <w:szCs w:val="24"/>
        </w:rPr>
        <w:t>Разрабатывать проектную документацию на разработку информационной системы в соответствии с требованиями заказчика</w:t>
      </w:r>
      <w:r w:rsidRPr="00F4591C">
        <w:rPr>
          <w:i w:val="0"/>
          <w:iCs w:val="0"/>
          <w:sz w:val="24"/>
          <w:szCs w:val="24"/>
        </w:rPr>
        <w:t>.</w:t>
      </w:r>
    </w:p>
    <w:p w14:paraId="4AA8F1F3" w14:textId="2AB104D5" w:rsidR="008E5B8D" w:rsidRPr="00F4591C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>ПК 5.</w:t>
      </w:r>
      <w:r w:rsidR="00F4591C">
        <w:rPr>
          <w:i w:val="0"/>
          <w:iCs w:val="0"/>
          <w:sz w:val="24"/>
          <w:szCs w:val="24"/>
        </w:rPr>
        <w:t>3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Разрабатывать подсистемы безопасности информационной системы в соответствии с техническим заданием</w:t>
      </w:r>
      <w:r w:rsidRPr="00F4591C">
        <w:rPr>
          <w:i w:val="0"/>
          <w:iCs w:val="0"/>
          <w:sz w:val="24"/>
          <w:szCs w:val="24"/>
        </w:rPr>
        <w:t>.</w:t>
      </w:r>
    </w:p>
    <w:p w14:paraId="4E56C3C7" w14:textId="7703D6A4" w:rsidR="008E5B8D" w:rsidRPr="00F4591C" w:rsidRDefault="008E5B8D" w:rsidP="008E5B8D">
      <w:pPr>
        <w:pStyle w:val="50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>ПК 5.</w:t>
      </w:r>
      <w:r w:rsidR="00F4591C">
        <w:rPr>
          <w:i w:val="0"/>
          <w:iCs w:val="0"/>
          <w:sz w:val="24"/>
          <w:szCs w:val="24"/>
        </w:rPr>
        <w:t>4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Производить разработку модулей информационной системы в соответствии с техническим заданием</w:t>
      </w:r>
      <w:r w:rsidRPr="00F4591C">
        <w:rPr>
          <w:i w:val="0"/>
          <w:iCs w:val="0"/>
          <w:sz w:val="24"/>
          <w:szCs w:val="24"/>
        </w:rPr>
        <w:t>.</w:t>
      </w:r>
    </w:p>
    <w:p w14:paraId="71A19496" w14:textId="1709F4D6" w:rsidR="008E5B8D" w:rsidRPr="00F4591C" w:rsidRDefault="008E5B8D" w:rsidP="008E5B8D">
      <w:pPr>
        <w:pStyle w:val="50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>ПК 5.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  <w:r w:rsidRPr="00F4591C">
        <w:rPr>
          <w:i w:val="0"/>
          <w:iCs w:val="0"/>
          <w:sz w:val="24"/>
          <w:szCs w:val="24"/>
        </w:rPr>
        <w:t>.</w:t>
      </w:r>
    </w:p>
    <w:p w14:paraId="5ECE42E4" w14:textId="5F75D31E" w:rsidR="008E5B8D" w:rsidRPr="00F4591C" w:rsidRDefault="008E5B8D" w:rsidP="008E5B8D">
      <w:pPr>
        <w:pStyle w:val="50"/>
        <w:ind w:firstLine="709"/>
        <w:contextualSpacing/>
        <w:jc w:val="both"/>
        <w:rPr>
          <w:i w:val="0"/>
          <w:iCs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 xml:space="preserve">ПК 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>.</w:t>
      </w:r>
      <w:r w:rsidR="00F4591C">
        <w:rPr>
          <w:i w:val="0"/>
          <w:iCs w:val="0"/>
          <w:sz w:val="24"/>
          <w:szCs w:val="24"/>
        </w:rPr>
        <w:t>6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Разрабатывать техническую документацию на эксплуатацию информационной системы</w:t>
      </w:r>
      <w:r w:rsidRPr="00F4591C">
        <w:rPr>
          <w:i w:val="0"/>
          <w:iCs w:val="0"/>
          <w:sz w:val="24"/>
          <w:szCs w:val="24"/>
        </w:rPr>
        <w:t>.</w:t>
      </w:r>
    </w:p>
    <w:p w14:paraId="29E8FD2C" w14:textId="639D8253" w:rsidR="00A90A59" w:rsidRPr="00F4591C" w:rsidRDefault="008E5B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sz w:val="24"/>
          <w:szCs w:val="24"/>
        </w:rPr>
      </w:pPr>
      <w:r w:rsidRPr="00F4591C">
        <w:rPr>
          <w:i w:val="0"/>
          <w:iCs w:val="0"/>
          <w:sz w:val="24"/>
          <w:szCs w:val="24"/>
        </w:rPr>
        <w:t xml:space="preserve">ПК </w:t>
      </w:r>
      <w:r w:rsidR="00F4591C">
        <w:rPr>
          <w:i w:val="0"/>
          <w:iCs w:val="0"/>
          <w:sz w:val="24"/>
          <w:szCs w:val="24"/>
        </w:rPr>
        <w:t>5</w:t>
      </w:r>
      <w:r w:rsidRPr="00F4591C">
        <w:rPr>
          <w:i w:val="0"/>
          <w:iCs w:val="0"/>
          <w:sz w:val="24"/>
          <w:szCs w:val="24"/>
        </w:rPr>
        <w:t>.</w:t>
      </w:r>
      <w:r w:rsidR="00F4591C">
        <w:rPr>
          <w:i w:val="0"/>
          <w:iCs w:val="0"/>
          <w:sz w:val="24"/>
          <w:szCs w:val="24"/>
        </w:rPr>
        <w:t>7</w:t>
      </w:r>
      <w:r w:rsidRPr="00F4591C">
        <w:rPr>
          <w:i w:val="0"/>
          <w:iCs w:val="0"/>
          <w:sz w:val="24"/>
          <w:szCs w:val="24"/>
        </w:rPr>
        <w:t xml:space="preserve"> </w:t>
      </w:r>
      <w:r w:rsidR="00F4591C" w:rsidRPr="00F4591C">
        <w:rPr>
          <w:rFonts w:eastAsia="PMingLiU"/>
          <w:i w:val="0"/>
          <w:sz w:val="24"/>
          <w:szCs w:val="24"/>
        </w:rPr>
        <w:t>Производить оценку информационной системы для выявления возможности ее модернизации</w:t>
      </w:r>
      <w:r w:rsidRPr="00F4591C">
        <w:rPr>
          <w:i w:val="0"/>
          <w:iCs w:val="0"/>
          <w:sz w:val="24"/>
          <w:szCs w:val="24"/>
        </w:rPr>
        <w:t>.</w:t>
      </w:r>
    </w:p>
    <w:p w14:paraId="6A453A61" w14:textId="77777777" w:rsidR="004D158D" w:rsidRPr="00E7539C" w:rsidRDefault="004D15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86663F">
        <w:rPr>
          <w:i w:val="0"/>
        </w:rPr>
        <w:t>комплексный зачет</w:t>
      </w:r>
      <w:r w:rsidRPr="00E7539C">
        <w:rPr>
          <w:i w:val="0"/>
        </w:rPr>
        <w:t>.</w:t>
      </w:r>
    </w:p>
    <w:p w14:paraId="7CDD7A52" w14:textId="77777777"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57AA88E2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07B6D3DC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445231EC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20521330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19751BDA" w14:textId="77777777" w:rsidTr="00BD41D1">
        <w:trPr>
          <w:trHeight w:val="210"/>
        </w:trPr>
        <w:tc>
          <w:tcPr>
            <w:tcW w:w="3367" w:type="dxa"/>
            <w:vMerge/>
          </w:tcPr>
          <w:p w14:paraId="0BEA53FA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37A44203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33853CAA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F4591C" w:rsidRPr="00A36546" w14:paraId="54DF9928" w14:textId="77777777" w:rsidTr="00BD41D1">
        <w:tc>
          <w:tcPr>
            <w:tcW w:w="3367" w:type="dxa"/>
          </w:tcPr>
          <w:p w14:paraId="3CBA48B8" w14:textId="7BFB1BED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1.</w:t>
            </w:r>
            <w:r w:rsidRPr="00F4591C">
              <w:rPr>
                <w:rFonts w:ascii="Times New Roman" w:eastAsia="PMingLiU" w:hAnsi="Times New Roman"/>
              </w:rPr>
              <w:t xml:space="preserve"> основные виды и процедуры обработки информации, модели и методы решения задач обработки информации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5184A278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6859B773" w14:textId="6D50E770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Э</w:t>
            </w:r>
            <w:r w:rsidRPr="00A36546">
              <w:rPr>
                <w:rFonts w:ascii="Times New Roman" w:hAnsi="Times New Roman" w:cs="Times New Roman"/>
              </w:rPr>
              <w:t>кзамен</w:t>
            </w:r>
          </w:p>
        </w:tc>
      </w:tr>
      <w:tr w:rsidR="00F4591C" w:rsidRPr="00A36546" w14:paraId="0468D9C2" w14:textId="77777777" w:rsidTr="00BD41D1">
        <w:tc>
          <w:tcPr>
            <w:tcW w:w="3367" w:type="dxa"/>
          </w:tcPr>
          <w:p w14:paraId="21038054" w14:textId="0D341C12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2.</w:t>
            </w:r>
            <w:r w:rsidRPr="00F4591C">
              <w:rPr>
                <w:rFonts w:ascii="Times New Roman" w:eastAsia="PMingLiU" w:hAnsi="Times New Roman"/>
              </w:rPr>
              <w:t xml:space="preserve"> основные платформы для создания, исполнения и управления информационной системой; основные процессы управления проектом разработки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1E5EE677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9BC35CD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32F65CE5" w14:textId="77777777" w:rsidTr="00BD41D1">
        <w:tc>
          <w:tcPr>
            <w:tcW w:w="3367" w:type="dxa"/>
          </w:tcPr>
          <w:p w14:paraId="4576AA9D" w14:textId="74ACE61F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3.</w:t>
            </w:r>
            <w:r w:rsidRPr="00F4591C">
              <w:rPr>
                <w:rFonts w:ascii="Times New Roman" w:eastAsia="PMingLiU" w:hAnsi="Times New Roman"/>
              </w:rPr>
              <w:t xml:space="preserve"> основные модели построения информационных систем, их структуру, особенности и области применения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747C1948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57E2CD99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098A0B17" w14:textId="77777777" w:rsidTr="00BD41D1">
        <w:tc>
          <w:tcPr>
            <w:tcW w:w="3367" w:type="dxa"/>
          </w:tcPr>
          <w:p w14:paraId="30568FC3" w14:textId="67DC8D46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4.</w:t>
            </w:r>
            <w:r w:rsidRPr="00F4591C">
              <w:rPr>
                <w:rFonts w:ascii="Times New Roman" w:eastAsia="PMingLiU" w:hAnsi="Times New Roman"/>
              </w:rPr>
              <w:t xml:space="preserve"> методы и средства проектирования, разработки и тестирования информационных систем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03D60C20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459BEAC3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64B58385" w14:textId="77777777" w:rsidTr="00BD41D1">
        <w:tc>
          <w:tcPr>
            <w:tcW w:w="3367" w:type="dxa"/>
          </w:tcPr>
          <w:p w14:paraId="0FD83971" w14:textId="7DB3CDBE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</w:rPr>
              <w:t>З</w:t>
            </w:r>
            <w:r w:rsidRPr="00F4591C">
              <w:rPr>
                <w:rFonts w:ascii="Times New Roman" w:hAnsi="Times New Roman" w:cs="Times New Roman"/>
              </w:rPr>
              <w:t xml:space="preserve"> 5.</w:t>
            </w:r>
            <w:r w:rsidRPr="00F4591C">
              <w:rPr>
                <w:rFonts w:ascii="Times New Roman" w:eastAsia="PMingLiU" w:hAnsi="Times New Roman"/>
              </w:rPr>
              <w:t xml:space="preserve"> систему стандартизации, сертификации и систему</w:t>
            </w:r>
            <w:r w:rsidRPr="00F4591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27" w:type="dxa"/>
            <w:vAlign w:val="center"/>
          </w:tcPr>
          <w:p w14:paraId="75204D7C" w14:textId="77777777" w:rsidR="00F4591C" w:rsidRPr="00A36546" w:rsidRDefault="00F4591C" w:rsidP="00F459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7349790B" w14:textId="77777777" w:rsidR="00F4591C" w:rsidRPr="00A36546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591C" w:rsidRPr="00A36546" w14:paraId="6D91A98E" w14:textId="77777777" w:rsidTr="00BD41D1">
        <w:tc>
          <w:tcPr>
            <w:tcW w:w="3367" w:type="dxa"/>
          </w:tcPr>
          <w:p w14:paraId="487D8BF7" w14:textId="0AC0C9D8" w:rsidR="00F4591C" w:rsidRPr="00F4591C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1.</w:t>
            </w:r>
            <w:r w:rsidRPr="00F4591C">
              <w:rPr>
                <w:rFonts w:ascii="Times New Roman" w:hAnsi="Times New Roman"/>
                <w:szCs w:val="24"/>
              </w:rPr>
              <w:t xml:space="preserve"> осуществлять постановку задач по обработке информации; проводить анализ предметной области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136F6364" w14:textId="77777777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 w:val="restart"/>
          </w:tcPr>
          <w:p w14:paraId="3344B2F1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2B6A6A74" w14:textId="77777777" w:rsidTr="00BD41D1">
        <w:tc>
          <w:tcPr>
            <w:tcW w:w="3367" w:type="dxa"/>
          </w:tcPr>
          <w:p w14:paraId="08229CE8" w14:textId="6A65963A" w:rsidR="00F4591C" w:rsidRPr="00F4591C" w:rsidRDefault="00F4591C" w:rsidP="00F4591C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2.</w:t>
            </w:r>
            <w:r w:rsidRPr="00F4591C">
              <w:rPr>
                <w:rFonts w:ascii="Times New Roman" w:hAnsi="Times New Roman"/>
                <w:szCs w:val="24"/>
              </w:rPr>
              <w:t xml:space="preserve"> осуществлять выбор модели и средства построения информационной системы и программных средств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32EA2E8C" w14:textId="77777777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5D088886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49343C6F" w14:textId="77777777" w:rsidTr="00BD41D1">
        <w:tc>
          <w:tcPr>
            <w:tcW w:w="3367" w:type="dxa"/>
          </w:tcPr>
          <w:p w14:paraId="2C829B97" w14:textId="1B77DC5B" w:rsidR="00F4591C" w:rsidRPr="00F4591C" w:rsidRDefault="00F4591C" w:rsidP="00F459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3.</w:t>
            </w:r>
            <w:r w:rsidRPr="00F4591C">
              <w:rPr>
                <w:rFonts w:ascii="Times New Roman" w:hAnsi="Times New Roman"/>
                <w:szCs w:val="24"/>
              </w:rPr>
              <w:t xml:space="preserve"> 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2997B338" w14:textId="77777777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3BC32A22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6F648ECC" w14:textId="77777777" w:rsidTr="00BD41D1">
        <w:tc>
          <w:tcPr>
            <w:tcW w:w="3367" w:type="dxa"/>
          </w:tcPr>
          <w:p w14:paraId="7530837B" w14:textId="13903ECF" w:rsidR="00F4591C" w:rsidRPr="00F4591C" w:rsidRDefault="00F4591C" w:rsidP="00F4591C">
            <w:pPr>
              <w:contextualSpacing/>
              <w:jc w:val="both"/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lastRenderedPageBreak/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4.</w:t>
            </w:r>
            <w:r w:rsidRPr="00F4591C">
              <w:rPr>
                <w:rFonts w:ascii="Times New Roman" w:hAnsi="Times New Roman"/>
                <w:szCs w:val="24"/>
              </w:rPr>
              <w:t xml:space="preserve"> разрабатывать графический интерфейс приложения; создавать и управлять проектом по разработке приложения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6130F447" w14:textId="456FF65F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2E182588" w14:textId="77777777" w:rsidR="00F4591C" w:rsidRPr="00A36546" w:rsidRDefault="00F4591C" w:rsidP="00F4591C">
            <w:pPr>
              <w:contextualSpacing/>
              <w:jc w:val="both"/>
            </w:pPr>
          </w:p>
        </w:tc>
      </w:tr>
      <w:tr w:rsidR="00F4591C" w:rsidRPr="00A36546" w14:paraId="6390F0E0" w14:textId="77777777" w:rsidTr="00BD41D1">
        <w:tc>
          <w:tcPr>
            <w:tcW w:w="3367" w:type="dxa"/>
          </w:tcPr>
          <w:p w14:paraId="7FC71161" w14:textId="14E912CE" w:rsidR="00F4591C" w:rsidRPr="00F4591C" w:rsidRDefault="00F4591C" w:rsidP="00F4591C">
            <w:pPr>
              <w:contextualSpacing/>
              <w:jc w:val="both"/>
            </w:pPr>
            <w:r w:rsidRPr="00F4591C">
              <w:rPr>
                <w:rFonts w:ascii="Times New Roman" w:hAnsi="Times New Roman" w:cs="Times New Roman"/>
                <w:i/>
                <w:szCs w:val="24"/>
              </w:rPr>
              <w:lastRenderedPageBreak/>
              <w:t>У</w:t>
            </w:r>
            <w:r w:rsidRPr="00F4591C">
              <w:rPr>
                <w:rFonts w:ascii="Times New Roman" w:hAnsi="Times New Roman" w:cs="Times New Roman"/>
                <w:szCs w:val="24"/>
              </w:rPr>
              <w:t xml:space="preserve"> 5.</w:t>
            </w:r>
            <w:r w:rsidRPr="00F4591C">
              <w:rPr>
                <w:rFonts w:ascii="Times New Roman" w:hAnsi="Times New Roman"/>
                <w:szCs w:val="24"/>
              </w:rPr>
              <w:t xml:space="preserve"> проектировать и разрабатывать систему по заданным требованиям и спецификациям</w:t>
            </w:r>
            <w:r w:rsidRPr="00F4591C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3427" w:type="dxa"/>
            <w:vAlign w:val="center"/>
          </w:tcPr>
          <w:p w14:paraId="12F2BE63" w14:textId="734B68A9" w:rsidR="00F4591C" w:rsidRPr="00A36546" w:rsidRDefault="00F4591C" w:rsidP="00F4591C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057E9118" w14:textId="77777777" w:rsidR="00F4591C" w:rsidRPr="00A36546" w:rsidRDefault="00F4591C" w:rsidP="00F4591C">
            <w:pPr>
              <w:contextualSpacing/>
              <w:jc w:val="both"/>
            </w:pPr>
          </w:p>
        </w:tc>
      </w:tr>
    </w:tbl>
    <w:p w14:paraId="73FF3F3E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22A3452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25FEF0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74B20C2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4F4D6268" w14:textId="77777777" w:rsidTr="000A5EC2">
        <w:tc>
          <w:tcPr>
            <w:tcW w:w="2972" w:type="dxa"/>
            <w:shd w:val="clear" w:color="auto" w:fill="auto"/>
          </w:tcPr>
          <w:p w14:paraId="6D896BF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BFFD24C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30339948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468C39A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0C8D3F26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21BC491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14:paraId="6776D97B" w14:textId="77777777" w:rsidTr="000A5EC2">
        <w:tc>
          <w:tcPr>
            <w:tcW w:w="2972" w:type="dxa"/>
            <w:shd w:val="clear" w:color="auto" w:fill="auto"/>
          </w:tcPr>
          <w:p w14:paraId="19C77FDA" w14:textId="77777777" w:rsidR="000B2C7F" w:rsidRPr="000B2C7F" w:rsidRDefault="000B2C7F" w:rsidP="000B2C7F">
            <w:pPr>
              <w:rPr>
                <w:bCs/>
              </w:rPr>
            </w:pPr>
            <w:r w:rsidRPr="000B2C7F">
              <w:rPr>
                <w:bCs/>
              </w:rPr>
              <w:t>Тема 5.1.1. Основы проектирования информационных систем</w:t>
            </w:r>
          </w:p>
          <w:p w14:paraId="66C50233" w14:textId="2D1F031F" w:rsidR="004D158D" w:rsidRPr="007470F7" w:rsidRDefault="004D158D" w:rsidP="00C148FA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14:paraId="2EF2573D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22098A8A" w14:textId="3828353F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0B2C7F" w:rsidRPr="000B2C7F">
              <w:rPr>
                <w:rFonts w:eastAsia="PMingLiU"/>
                <w:sz w:val="22"/>
                <w:szCs w:val="22"/>
              </w:rPr>
              <w:t>основные виды и процедуры обработки информации, модели и методы решения задач обработки информации</w:t>
            </w:r>
            <w:r w:rsidR="00A36546" w:rsidRPr="000B2C7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3149FA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293CD8FA" w14:textId="77777777" w:rsidR="004D158D" w:rsidRPr="007470F7" w:rsidRDefault="007470F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презентации на заданную тему</w:t>
            </w:r>
          </w:p>
        </w:tc>
        <w:tc>
          <w:tcPr>
            <w:tcW w:w="3225" w:type="dxa"/>
            <w:shd w:val="clear" w:color="auto" w:fill="auto"/>
          </w:tcPr>
          <w:p w14:paraId="1E5CC178" w14:textId="77777777" w:rsidR="004D158D" w:rsidRPr="007470F7" w:rsidRDefault="007470F7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Требования к созданию презентации</w:t>
            </w:r>
            <w:r w:rsidR="003F1C02" w:rsidRPr="007470F7">
              <w:rPr>
                <w:sz w:val="23"/>
                <w:szCs w:val="23"/>
              </w:rPr>
              <w:t xml:space="preserve">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6BC7D0EC" w14:textId="77777777" w:rsidTr="000A5EC2">
        <w:tc>
          <w:tcPr>
            <w:tcW w:w="2972" w:type="dxa"/>
            <w:shd w:val="clear" w:color="auto" w:fill="auto"/>
          </w:tcPr>
          <w:p w14:paraId="3ACF2A42" w14:textId="77777777" w:rsidR="000B2C7F" w:rsidRPr="000B2C7F" w:rsidRDefault="000B2C7F" w:rsidP="000B2C7F">
            <w:pPr>
              <w:rPr>
                <w:bCs/>
              </w:rPr>
            </w:pPr>
            <w:r w:rsidRPr="000B2C7F">
              <w:rPr>
                <w:bCs/>
              </w:rPr>
              <w:t>Тема 5.1.2. Система обеспечения качества информационных систем</w:t>
            </w:r>
          </w:p>
          <w:p w14:paraId="55822910" w14:textId="5623E9DA" w:rsidR="004D158D" w:rsidRPr="007470F7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14:paraId="7D6E1B6F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041F5C40" w14:textId="3C7E55A2" w:rsidR="00BD41D1" w:rsidRPr="00BD41D1" w:rsidRDefault="004D3994" w:rsidP="00BD41D1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0B2C7F" w:rsidRPr="000B2C7F">
              <w:rPr>
                <w:rFonts w:eastAsia="PMingLiU"/>
                <w:sz w:val="22"/>
                <w:szCs w:val="22"/>
              </w:rPr>
              <w:t>основные платформы для создания, исполнения и управления информационной системой; основные процессы управления проектом разработки</w:t>
            </w:r>
            <w:r w:rsidR="00A36546" w:rsidRPr="000B2C7F">
              <w:rPr>
                <w:sz w:val="22"/>
                <w:szCs w:val="22"/>
              </w:rPr>
              <w:t>.</w:t>
            </w:r>
          </w:p>
          <w:p w14:paraId="4222BE85" w14:textId="77777777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49F3C1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275E5B8B" w14:textId="77777777"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практических заданий, оформление отчета,</w:t>
            </w:r>
            <w:r w:rsidR="007470F7" w:rsidRPr="007470F7">
              <w:rPr>
                <w:sz w:val="23"/>
                <w:szCs w:val="23"/>
              </w:rPr>
              <w:t xml:space="preserve"> выполнение индивидуального задания</w:t>
            </w:r>
            <w:r w:rsidRPr="007470F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14:paraId="69EAB252" w14:textId="77777777"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Типовые метод. рекомендации к практическому занятию требования к оформлению отчетов, </w:t>
            </w:r>
            <w:r w:rsidR="007470F7" w:rsidRPr="007470F7">
              <w:rPr>
                <w:sz w:val="23"/>
                <w:szCs w:val="23"/>
              </w:rPr>
              <w:t xml:space="preserve">требования к выполнению индивидуальных заданий </w:t>
            </w:r>
            <w:r w:rsidRPr="007470F7">
              <w:rPr>
                <w:sz w:val="23"/>
                <w:szCs w:val="23"/>
              </w:rPr>
              <w:t>(пункт 3)</w:t>
            </w:r>
          </w:p>
        </w:tc>
      </w:tr>
      <w:tr w:rsidR="009F56A4" w:rsidRPr="007470F7" w14:paraId="74B420B0" w14:textId="77777777" w:rsidTr="000A5EC2">
        <w:tc>
          <w:tcPr>
            <w:tcW w:w="2972" w:type="dxa"/>
            <w:shd w:val="clear" w:color="auto" w:fill="auto"/>
          </w:tcPr>
          <w:p w14:paraId="6BA6E578" w14:textId="771F6E8F" w:rsidR="009F56A4" w:rsidRPr="000B2C7F" w:rsidRDefault="000B2C7F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0B2C7F">
              <w:rPr>
                <w:bCs/>
              </w:rPr>
              <w:t>Тема 5.1.3. Разработка документации информационных систем</w:t>
            </w:r>
          </w:p>
        </w:tc>
        <w:tc>
          <w:tcPr>
            <w:tcW w:w="3544" w:type="dxa"/>
            <w:shd w:val="clear" w:color="auto" w:fill="auto"/>
          </w:tcPr>
          <w:p w14:paraId="7CBE109F" w14:textId="77777777" w:rsidR="009F56A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14:paraId="2290907C" w14:textId="039F9736" w:rsidR="00BD41D1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0B2C7F" w:rsidRPr="000B2C7F">
              <w:rPr>
                <w:rFonts w:eastAsia="PMingLiU"/>
                <w:sz w:val="22"/>
                <w:szCs w:val="22"/>
              </w:rPr>
              <w:t>систему стандартизации, сертификации и систему</w:t>
            </w:r>
            <w:r w:rsidR="00A36546" w:rsidRPr="000B2C7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F03AE1B" w14:textId="77777777" w:rsidR="009F56A4" w:rsidRPr="00913BB2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6B3AF91A" w14:textId="77777777" w:rsidR="009F56A4" w:rsidRPr="00913BB2" w:rsidRDefault="00913BB2" w:rsidP="00913BB2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индивидуальных заданий, выполнение практиче</w:t>
            </w:r>
            <w:r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50735C98" w14:textId="77777777" w:rsidR="009F56A4" w:rsidRPr="007470F7" w:rsidRDefault="00913BB2" w:rsidP="00913BB2">
            <w:pPr>
              <w:contextualSpacing/>
              <w:jc w:val="center"/>
              <w:rPr>
                <w:sz w:val="23"/>
                <w:szCs w:val="23"/>
                <w:highlight w:val="yellow"/>
              </w:rPr>
            </w:pPr>
            <w:r w:rsidRPr="00913BB2">
              <w:rPr>
                <w:sz w:val="23"/>
                <w:szCs w:val="23"/>
              </w:rPr>
              <w:t>Т</w:t>
            </w:r>
            <w:r w:rsidR="009D0A25" w:rsidRPr="00913BB2">
              <w:rPr>
                <w:sz w:val="23"/>
                <w:szCs w:val="23"/>
              </w:rPr>
              <w:t>иповые метод. рекомендации к практическому занятию, требования к оформлению отчетов</w:t>
            </w:r>
            <w:r w:rsidRPr="00913BB2">
              <w:rPr>
                <w:sz w:val="23"/>
                <w:szCs w:val="23"/>
              </w:rPr>
              <w:t xml:space="preserve">, требования к выполнению индивидуальных заданий </w:t>
            </w:r>
            <w:r w:rsidR="00EC1A8F" w:rsidRPr="00913BB2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708B2299" w14:textId="77777777" w:rsidTr="000A5EC2">
        <w:tc>
          <w:tcPr>
            <w:tcW w:w="2972" w:type="dxa"/>
            <w:shd w:val="clear" w:color="auto" w:fill="auto"/>
          </w:tcPr>
          <w:p w14:paraId="76A1E18E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3B56FA99" w14:textId="3CE8D979" w:rsidR="004D158D" w:rsidRPr="007470F7" w:rsidRDefault="000B2C7F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и дизайн информационных систем</w:t>
            </w:r>
          </w:p>
        </w:tc>
        <w:tc>
          <w:tcPr>
            <w:tcW w:w="3544" w:type="dxa"/>
            <w:shd w:val="clear" w:color="auto" w:fill="auto"/>
          </w:tcPr>
          <w:p w14:paraId="12D89CB9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уметь:</w:t>
            </w:r>
          </w:p>
          <w:p w14:paraId="51BE2850" w14:textId="77777777" w:rsidR="000B2C7F" w:rsidRPr="000B2C7F" w:rsidRDefault="000B2C7F" w:rsidP="000B2C7F">
            <w:pPr>
              <w:pStyle w:val="a5"/>
              <w:numPr>
                <w:ilvl w:val="0"/>
                <w:numId w:val="33"/>
              </w:numPr>
              <w:ind w:left="39" w:firstLine="0"/>
              <w:jc w:val="both"/>
              <w:rPr>
                <w:rFonts w:ascii="Times New Roman" w:hAnsi="Times New Roman"/>
              </w:rPr>
            </w:pPr>
            <w:r w:rsidRPr="000B2C7F">
              <w:rPr>
                <w:rFonts w:ascii="Times New Roman" w:hAnsi="Times New Roman"/>
              </w:rPr>
              <w:t>осуществлять постановку задач по обработке информации; проводить анализ предметной области;</w:t>
            </w:r>
          </w:p>
          <w:p w14:paraId="016663A3" w14:textId="071D6965" w:rsidR="00A36546" w:rsidRPr="000B2C7F" w:rsidRDefault="000B2C7F" w:rsidP="000B2C7F">
            <w:pPr>
              <w:pStyle w:val="a5"/>
              <w:numPr>
                <w:ilvl w:val="0"/>
                <w:numId w:val="33"/>
              </w:numPr>
              <w:shd w:val="clear" w:color="auto" w:fill="FFFFFF"/>
              <w:ind w:left="39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B2C7F">
              <w:rPr>
                <w:rFonts w:ascii="Times New Roman" w:hAnsi="Times New Roman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5009081B" w14:textId="27F4A5E2" w:rsid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</w:p>
          <w:p w14:paraId="0588CDE1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lastRenderedPageBreak/>
              <w:t>знать:</w:t>
            </w:r>
          </w:p>
          <w:p w14:paraId="0486E2E3" w14:textId="77777777" w:rsidR="000B2C7F" w:rsidRPr="000B2C7F" w:rsidRDefault="000B2C7F" w:rsidP="000B2C7F">
            <w:pPr>
              <w:pStyle w:val="a5"/>
              <w:numPr>
                <w:ilvl w:val="0"/>
                <w:numId w:val="35"/>
              </w:numPr>
              <w:ind w:left="39" w:firstLine="28"/>
              <w:rPr>
                <w:rFonts w:ascii="Times New Roman" w:hAnsi="Times New Roman"/>
                <w:sz w:val="28"/>
                <w:szCs w:val="24"/>
              </w:rPr>
            </w:pPr>
            <w:r w:rsidRPr="000B2C7F">
              <w:rPr>
                <w:rFonts w:ascii="Times New Roman" w:eastAsia="PMingLiU" w:hAnsi="Times New Roman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362C8ACF" w14:textId="45BAC401" w:rsidR="004D158D" w:rsidRPr="000B2C7F" w:rsidRDefault="000B2C7F" w:rsidP="000B2C7F">
            <w:pPr>
              <w:pStyle w:val="a5"/>
              <w:numPr>
                <w:ilvl w:val="0"/>
                <w:numId w:val="35"/>
              </w:numPr>
              <w:ind w:left="39" w:firstLine="28"/>
              <w:rPr>
                <w:sz w:val="23"/>
                <w:szCs w:val="23"/>
              </w:rPr>
            </w:pPr>
            <w:r w:rsidRPr="000B2C7F">
              <w:rPr>
                <w:rFonts w:ascii="Times New Roman" w:eastAsia="PMingLiU" w:hAnsi="Times New Roman"/>
              </w:rPr>
              <w:t>основные платформы для создания, исполнения и управления информационной системой; основные процессы управления проектом разработки;</w:t>
            </w:r>
          </w:p>
        </w:tc>
        <w:tc>
          <w:tcPr>
            <w:tcW w:w="2410" w:type="dxa"/>
            <w:shd w:val="clear" w:color="auto" w:fill="auto"/>
          </w:tcPr>
          <w:p w14:paraId="65D5FB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5D29775B" w14:textId="009C0D05" w:rsidR="004D158D" w:rsidRPr="007470F7" w:rsidRDefault="0014179E" w:rsidP="0014179E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</w:t>
            </w:r>
            <w:r w:rsidR="00A36546">
              <w:rPr>
                <w:sz w:val="23"/>
                <w:szCs w:val="23"/>
              </w:rPr>
              <w:t>кзамен</w:t>
            </w:r>
          </w:p>
        </w:tc>
        <w:tc>
          <w:tcPr>
            <w:tcW w:w="3225" w:type="dxa"/>
            <w:shd w:val="clear" w:color="auto" w:fill="auto"/>
          </w:tcPr>
          <w:p w14:paraId="1AD4CB6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4BB4A09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013F7E3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59199748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5CD7A80" w14:textId="70AC8C3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0B2C7F">
        <w:rPr>
          <w:rFonts w:ascii="Times New Roman" w:hAnsi="Times New Roman"/>
          <w:sz w:val="23"/>
          <w:szCs w:val="23"/>
        </w:rPr>
        <w:t>МДК.05</w:t>
      </w:r>
      <w:r w:rsidR="008F361A">
        <w:rPr>
          <w:rFonts w:ascii="Times New Roman" w:hAnsi="Times New Roman"/>
          <w:sz w:val="23"/>
          <w:szCs w:val="23"/>
        </w:rPr>
        <w:t>.02</w:t>
      </w:r>
      <w:r w:rsidRPr="00E7539C">
        <w:rPr>
          <w:rFonts w:ascii="Times New Roman" w:hAnsi="Times New Roman"/>
          <w:sz w:val="23"/>
          <w:szCs w:val="23"/>
        </w:rPr>
        <w:t xml:space="preserve"> </w:t>
      </w:r>
      <w:r w:rsidR="008F361A">
        <w:rPr>
          <w:rFonts w:ascii="Times New Roman" w:hAnsi="Times New Roman"/>
          <w:sz w:val="23"/>
          <w:szCs w:val="23"/>
        </w:rPr>
        <w:t>Разработка кода</w:t>
      </w:r>
      <w:r w:rsidR="000B2C7F">
        <w:rPr>
          <w:rFonts w:ascii="Times New Roman" w:hAnsi="Times New Roman"/>
          <w:sz w:val="23"/>
          <w:szCs w:val="23"/>
        </w:rPr>
        <w:t xml:space="preserve"> информационных систем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64722A">
        <w:rPr>
          <w:rFonts w:ascii="Times New Roman" w:hAnsi="Times New Roman"/>
          <w:sz w:val="23"/>
          <w:szCs w:val="23"/>
        </w:rPr>
        <w:t>комплексный экзамен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76E15611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64722A">
        <w:rPr>
          <w:sz w:val="23"/>
          <w:szCs w:val="23"/>
        </w:rPr>
        <w:t>комплексному экзамену</w:t>
      </w:r>
      <w:r w:rsidR="0064722A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3DAFB4A6" w14:textId="77777777" w:rsidR="004D158D" w:rsidRPr="00E7539C" w:rsidRDefault="0064722A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Комплексный экзамен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>
        <w:rPr>
          <w:sz w:val="23"/>
          <w:szCs w:val="23"/>
        </w:rPr>
        <w:t>1</w:t>
      </w:r>
      <w:r w:rsidR="00170553" w:rsidRPr="00E7539C">
        <w:rPr>
          <w:sz w:val="23"/>
          <w:szCs w:val="23"/>
        </w:rPr>
        <w:t xml:space="preserve"> теоретически</w:t>
      </w:r>
      <w:r>
        <w:rPr>
          <w:sz w:val="23"/>
          <w:szCs w:val="23"/>
        </w:rPr>
        <w:t>й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>
        <w:rPr>
          <w:sz w:val="23"/>
          <w:szCs w:val="23"/>
        </w:rPr>
        <w:t xml:space="preserve"> и 1 практический</w:t>
      </w:r>
      <w:r w:rsidR="004D158D" w:rsidRPr="00E7539C">
        <w:rPr>
          <w:sz w:val="23"/>
          <w:szCs w:val="23"/>
        </w:rPr>
        <w:t xml:space="preserve">. Вопросы к </w:t>
      </w:r>
      <w:r>
        <w:rPr>
          <w:sz w:val="23"/>
          <w:szCs w:val="23"/>
        </w:rPr>
        <w:t>экзамену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18B2227E" w14:textId="5D38197F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</w:t>
      </w:r>
      <w:r w:rsidR="0014179E" w:rsidRPr="00E7539C">
        <w:t>достижений,</w:t>
      </w:r>
      <w:r w:rsidRPr="00E7539C">
        <w:t xml:space="preserve"> обучающих на </w:t>
      </w:r>
      <w:r w:rsidR="0064722A">
        <w:t>экзамене</w:t>
      </w:r>
      <w:r w:rsidRPr="00E7539C">
        <w:t xml:space="preserve"> учитывается:</w:t>
      </w:r>
    </w:p>
    <w:p w14:paraId="04E1FB9E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6C7E8695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4CFDE615" w14:textId="77777777" w:rsidR="004D158D" w:rsidRPr="00E7539C" w:rsidRDefault="004D158D" w:rsidP="00FC0CA4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43709975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5F7FDF63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51BBF193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 xml:space="preserve">Средняя оценка уровня </w:t>
            </w:r>
            <w:proofErr w:type="spellStart"/>
            <w:r w:rsidRPr="00E7539C">
              <w:rPr>
                <w:rStyle w:val="a8"/>
                <w:rFonts w:eastAsia="Constantia"/>
                <w:lang w:eastAsia="ru-RU"/>
              </w:rPr>
              <w:t>сформированности</w:t>
            </w:r>
            <w:proofErr w:type="spellEnd"/>
            <w:r w:rsidRPr="00E7539C">
              <w:rPr>
                <w:rStyle w:val="a8"/>
                <w:rFonts w:eastAsia="Constantia"/>
                <w:lang w:eastAsia="ru-RU"/>
              </w:rPr>
              <w:t xml:space="preserve">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322F669A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411271A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47A9B0B5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53ECDE2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3F9A7469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7B9FE3F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3FF89C8C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8"/>
                <w:rFonts w:eastAsia="Constantia"/>
                <w:lang w:eastAsia="ru-RU"/>
              </w:rPr>
              <w:t>«не зачтено»</w:t>
            </w:r>
          </w:p>
        </w:tc>
      </w:tr>
    </w:tbl>
    <w:p w14:paraId="2370B9E9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3698EA59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236335D8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30156D52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10FB210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122EF066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2DC931B4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1A848628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691B761C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5D8EF83F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50D66E30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4D4E1774" w14:textId="77777777" w:rsidR="009217A4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47E6AC2F" w14:textId="77777777" w:rsidR="00E6776F" w:rsidRPr="00E7539C" w:rsidRDefault="009217A4" w:rsidP="00FC0CA4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77686841" w14:textId="77777777"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14:paraId="3DDFEFE3" w14:textId="64F9571F" w:rsidR="00CF08AD" w:rsidRPr="0014179E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14179E">
        <w:rPr>
          <w:sz w:val="23"/>
          <w:szCs w:val="23"/>
        </w:rPr>
        <w:t xml:space="preserve">ПР №1. </w:t>
      </w:r>
      <w:r w:rsidR="000B2C7F" w:rsidRPr="00310757">
        <w:rPr>
          <w:color w:val="000000"/>
        </w:rPr>
        <w:t xml:space="preserve">«Анализ предметной области различными методами: контент-анализ, </w:t>
      </w:r>
      <w:proofErr w:type="spellStart"/>
      <w:r w:rsidR="000B2C7F" w:rsidRPr="00310757">
        <w:rPr>
          <w:color w:val="000000"/>
        </w:rPr>
        <w:t>вебометрический</w:t>
      </w:r>
      <w:proofErr w:type="spellEnd"/>
      <w:r w:rsidR="000B2C7F" w:rsidRPr="00310757">
        <w:rPr>
          <w:color w:val="000000"/>
        </w:rPr>
        <w:t xml:space="preserve"> анализ, анализ ситуаций, моделирование и др.»</w:t>
      </w:r>
    </w:p>
    <w:p w14:paraId="5302A41E" w14:textId="11E53F98" w:rsidR="00CF08AD" w:rsidRPr="0014179E" w:rsidRDefault="00CF08AD" w:rsidP="00CF08AD">
      <w:pPr>
        <w:ind w:left="708"/>
        <w:contextualSpacing/>
        <w:rPr>
          <w:i/>
          <w:sz w:val="23"/>
          <w:szCs w:val="23"/>
        </w:rPr>
      </w:pPr>
      <w:r w:rsidRPr="0014179E">
        <w:rPr>
          <w:sz w:val="23"/>
          <w:szCs w:val="23"/>
        </w:rPr>
        <w:t xml:space="preserve">ПР №2. </w:t>
      </w:r>
      <w:r w:rsidR="000B2C7F" w:rsidRPr="00310757">
        <w:rPr>
          <w:color w:val="000000"/>
        </w:rPr>
        <w:t>«Изучение устройств автоматизированного сбора информации»</w:t>
      </w:r>
    </w:p>
    <w:p w14:paraId="275EE5C5" w14:textId="29A14AA6" w:rsidR="00CF08AD" w:rsidRPr="0014179E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14179E">
        <w:rPr>
          <w:sz w:val="23"/>
          <w:szCs w:val="23"/>
        </w:rPr>
        <w:t xml:space="preserve">ПР №3. </w:t>
      </w:r>
      <w:r w:rsidR="000B2C7F" w:rsidRPr="00310757">
        <w:rPr>
          <w:color w:val="000000"/>
        </w:rPr>
        <w:t>«Оценка экономической эффективности информационной системы»</w:t>
      </w:r>
    </w:p>
    <w:p w14:paraId="7EA18C5B" w14:textId="4547E4C5" w:rsidR="00CF08AD" w:rsidRPr="0014179E" w:rsidRDefault="00CF08AD" w:rsidP="00CF08AD">
      <w:pPr>
        <w:ind w:left="708"/>
        <w:contextualSpacing/>
        <w:rPr>
          <w:bCs/>
          <w:sz w:val="23"/>
          <w:szCs w:val="23"/>
        </w:rPr>
      </w:pPr>
      <w:r w:rsidRPr="0014179E">
        <w:rPr>
          <w:sz w:val="23"/>
          <w:szCs w:val="23"/>
        </w:rPr>
        <w:t xml:space="preserve">ПР №4. </w:t>
      </w:r>
      <w:r w:rsidR="000B2C7F" w:rsidRPr="00310757">
        <w:rPr>
          <w:color w:val="000000"/>
        </w:rPr>
        <w:t>«Разработка модели архитектуры информационной системы»</w:t>
      </w:r>
    </w:p>
    <w:p w14:paraId="16927E71" w14:textId="6D6AC9C2" w:rsidR="00CF08AD" w:rsidRPr="0014179E" w:rsidRDefault="00CF08AD" w:rsidP="00CF08AD">
      <w:pPr>
        <w:ind w:left="708"/>
        <w:rPr>
          <w:sz w:val="23"/>
          <w:szCs w:val="23"/>
        </w:rPr>
      </w:pPr>
      <w:r w:rsidRPr="0014179E">
        <w:rPr>
          <w:sz w:val="23"/>
          <w:szCs w:val="23"/>
        </w:rPr>
        <w:t xml:space="preserve">ПЗ №5. </w:t>
      </w:r>
      <w:r w:rsidR="000B2C7F" w:rsidRPr="00310757">
        <w:rPr>
          <w:color w:val="000000"/>
        </w:rPr>
        <w:t>«Обоснование выбора средств проектирования информационной системы»</w:t>
      </w:r>
    </w:p>
    <w:p w14:paraId="0D096070" w14:textId="64950FAA" w:rsidR="00CF08AD" w:rsidRPr="0014179E" w:rsidRDefault="00CF08AD" w:rsidP="00CF08AD">
      <w:pPr>
        <w:ind w:left="708"/>
        <w:rPr>
          <w:sz w:val="23"/>
          <w:szCs w:val="23"/>
        </w:rPr>
      </w:pPr>
      <w:r w:rsidRPr="0014179E">
        <w:rPr>
          <w:sz w:val="23"/>
          <w:szCs w:val="23"/>
        </w:rPr>
        <w:t xml:space="preserve">ПЗ №6. </w:t>
      </w:r>
      <w:r w:rsidR="000B2C7F" w:rsidRPr="00310757">
        <w:rPr>
          <w:color w:val="000000"/>
        </w:rPr>
        <w:t>«Описание бизнес-процессов заданной предметной области»</w:t>
      </w:r>
    </w:p>
    <w:p w14:paraId="3BC562AF" w14:textId="63023F5B" w:rsidR="00CF08AD" w:rsidRPr="0014179E" w:rsidRDefault="0014179E" w:rsidP="00CF08AD">
      <w:pPr>
        <w:ind w:left="708"/>
        <w:contextualSpacing/>
        <w:rPr>
          <w:sz w:val="23"/>
          <w:szCs w:val="23"/>
        </w:rPr>
      </w:pPr>
      <w:r w:rsidRPr="0014179E">
        <w:rPr>
          <w:sz w:val="23"/>
          <w:szCs w:val="23"/>
        </w:rPr>
        <w:t xml:space="preserve">ПЗ №7. </w:t>
      </w:r>
      <w:r w:rsidR="000B2C7F" w:rsidRPr="00310757">
        <w:t>«Разработка общего функционального описания программного средства по индивидуальному заданию»</w:t>
      </w:r>
    </w:p>
    <w:p w14:paraId="25AF02E5" w14:textId="4270047A" w:rsidR="0014179E" w:rsidRPr="0014179E" w:rsidRDefault="0014179E" w:rsidP="00CF08AD">
      <w:pPr>
        <w:ind w:left="708"/>
        <w:contextualSpacing/>
        <w:rPr>
          <w:sz w:val="23"/>
          <w:szCs w:val="23"/>
        </w:rPr>
      </w:pPr>
      <w:r w:rsidRPr="0014179E">
        <w:rPr>
          <w:sz w:val="23"/>
          <w:szCs w:val="23"/>
        </w:rPr>
        <w:t xml:space="preserve">ПЗ №8. </w:t>
      </w:r>
      <w:r w:rsidR="000B2C7F" w:rsidRPr="00310757">
        <w:t>«Разработка руководства по инсталляции программного средства по индивидуальному заданию»</w:t>
      </w:r>
    </w:p>
    <w:p w14:paraId="2C4590B3" w14:textId="6644FC8D" w:rsidR="0014179E" w:rsidRPr="0014179E" w:rsidRDefault="0014179E" w:rsidP="00CF08AD">
      <w:pPr>
        <w:ind w:left="708"/>
        <w:contextualSpacing/>
        <w:rPr>
          <w:sz w:val="23"/>
          <w:szCs w:val="23"/>
        </w:rPr>
      </w:pPr>
      <w:r w:rsidRPr="0014179E">
        <w:rPr>
          <w:sz w:val="23"/>
          <w:szCs w:val="23"/>
        </w:rPr>
        <w:t xml:space="preserve">ПЗ №9. </w:t>
      </w:r>
      <w:r w:rsidR="000B2C7F" w:rsidRPr="00310757">
        <w:t>«Разработка руководства пользователя программного средства по индивидуальному заданию»</w:t>
      </w:r>
    </w:p>
    <w:p w14:paraId="4BFF502C" w14:textId="77777777" w:rsidR="000B2C7F" w:rsidRDefault="000B2C7F" w:rsidP="00CF08AD">
      <w:pPr>
        <w:contextualSpacing/>
        <w:jc w:val="center"/>
        <w:rPr>
          <w:sz w:val="23"/>
          <w:szCs w:val="23"/>
        </w:rPr>
      </w:pPr>
    </w:p>
    <w:p w14:paraId="1E679DAE" w14:textId="61EFEA60" w:rsidR="00E4017A" w:rsidRPr="00E7539C" w:rsidRDefault="00E4017A" w:rsidP="00CF08AD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14:paraId="0818E8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3E961A10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1F72A418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0C0DDCC0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14:paraId="0ADA75CA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79E57728" w14:textId="77777777" w:rsidR="00E4017A" w:rsidRPr="00E7539C" w:rsidRDefault="00E4017A" w:rsidP="00FC0CA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7319433F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2B35C2B2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487AF56A" w14:textId="77777777" w:rsidR="00E4017A" w:rsidRPr="00E7539C" w:rsidRDefault="00E4017A" w:rsidP="00FC0CA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3025B9AD" w14:textId="77777777" w:rsidR="00E4017A" w:rsidRPr="00E7539C" w:rsidRDefault="00E4017A" w:rsidP="00FC0CA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lastRenderedPageBreak/>
        <w:t>в ходе проведения работы были допущены ошибки.</w:t>
      </w:r>
    </w:p>
    <w:p w14:paraId="3250F7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14:paraId="672DA81C" w14:textId="77777777" w:rsidR="00E4017A" w:rsidRDefault="00E4017A" w:rsidP="00E7539C">
      <w:pPr>
        <w:contextualSpacing/>
        <w:jc w:val="both"/>
        <w:rPr>
          <w:sz w:val="23"/>
          <w:szCs w:val="23"/>
        </w:rPr>
      </w:pPr>
    </w:p>
    <w:p w14:paraId="5D971C67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09297A48" w14:textId="77777777"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14:paraId="2483646F" w14:textId="77777777" w:rsidR="000B2C7F" w:rsidRDefault="00E84017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>3.</w:t>
      </w:r>
      <w:r w:rsidR="003827E7">
        <w:rPr>
          <w:b/>
        </w:rPr>
        <w:t>2</w:t>
      </w:r>
      <w:r w:rsidR="003B1522" w:rsidRPr="00E7539C">
        <w:rPr>
          <w:b/>
        </w:rPr>
        <w:t xml:space="preserve"> Типовые тестовые задания</w:t>
      </w:r>
    </w:p>
    <w:p w14:paraId="1744CDFD" w14:textId="2A3DEB94" w:rsidR="00C12513" w:rsidRPr="00E7539C" w:rsidRDefault="00C12513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t xml:space="preserve"> </w:t>
      </w:r>
    </w:p>
    <w:p w14:paraId="142F6A42" w14:textId="77777777" w:rsidR="000B2C7F" w:rsidRDefault="000B2C7F" w:rsidP="000B2C7F">
      <w:pPr>
        <w:pStyle w:val="Default"/>
        <w:ind w:firstLine="709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Задание для устного опроса по темам </w:t>
      </w:r>
    </w:p>
    <w:p w14:paraId="7A0C230A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 Основные понятия и определения ИС. </w:t>
      </w:r>
    </w:p>
    <w:p w14:paraId="3EA93842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2. Жизненный цикл информационных систем. </w:t>
      </w:r>
    </w:p>
    <w:p w14:paraId="7CE01F1A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3. Организация и методы сбора информации. </w:t>
      </w:r>
    </w:p>
    <w:p w14:paraId="3D163490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4. Анализ предметной области. </w:t>
      </w:r>
    </w:p>
    <w:p w14:paraId="17EB4591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5. Основные понятия системного и структурного анализа предметной области. </w:t>
      </w:r>
    </w:p>
    <w:p w14:paraId="37D88991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6. Постановка задачи обработки информации. </w:t>
      </w:r>
    </w:p>
    <w:p w14:paraId="09225ADE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7. Основные виды, алгоритмы и процедуры обработки информации. </w:t>
      </w:r>
    </w:p>
    <w:p w14:paraId="0604AC4D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8. Модели и методы решения задач обработки информации. </w:t>
      </w:r>
    </w:p>
    <w:p w14:paraId="7C52BB8B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9. Основные модели построения информационных систем, их структура, особенности и области применения. </w:t>
      </w:r>
    </w:p>
    <w:p w14:paraId="0CF1BED5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>
        <w:rPr>
          <w:sz w:val="23"/>
          <w:szCs w:val="23"/>
        </w:rPr>
        <w:t>Сервисно</w:t>
      </w:r>
      <w:proofErr w:type="spellEnd"/>
      <w:r>
        <w:rPr>
          <w:sz w:val="23"/>
          <w:szCs w:val="23"/>
        </w:rPr>
        <w:t xml:space="preserve">-ориентированные архитектуры. Анализ интересов клиента. Выбор вариантов решений. </w:t>
      </w:r>
    </w:p>
    <w:p w14:paraId="3132A442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11. Методы и средства проектирования информационных систем. </w:t>
      </w:r>
    </w:p>
    <w:p w14:paraId="7ED43843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Case</w:t>
      </w:r>
      <w:proofErr w:type="spellEnd"/>
      <w:r>
        <w:rPr>
          <w:sz w:val="23"/>
          <w:szCs w:val="23"/>
        </w:rPr>
        <w:t xml:space="preserve">-средства для моделирования деловых процессов (бизнес-процессов). </w:t>
      </w:r>
    </w:p>
    <w:p w14:paraId="2E7F5CB3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13. Принципы построения модели IDEF0: контекстная диаграмма, субъект моделирования, цель и точка зрения. </w:t>
      </w:r>
    </w:p>
    <w:p w14:paraId="67140A54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14. Диаграммы IDEF0: диаграммы декомпозиции, диаграммы дерева узлов, диаграммы только для экспозиции (FEO). </w:t>
      </w:r>
    </w:p>
    <w:p w14:paraId="06DD276A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15. 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времени. </w:t>
      </w:r>
    </w:p>
    <w:p w14:paraId="6D3DBA63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16. Оценка экономической эффективности информационной системы. </w:t>
      </w:r>
    </w:p>
    <w:p w14:paraId="74246099" w14:textId="77777777" w:rsidR="000B2C7F" w:rsidRDefault="000B2C7F" w:rsidP="000B2C7F">
      <w:pPr>
        <w:pStyle w:val="Default"/>
        <w:spacing w:after="167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17. Стоимостная оценка проекта. </w:t>
      </w:r>
    </w:p>
    <w:p w14:paraId="329AB881" w14:textId="77777777" w:rsidR="000B2C7F" w:rsidRDefault="000B2C7F" w:rsidP="000B2C7F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18.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 </w:t>
      </w:r>
    </w:p>
    <w:p w14:paraId="4CF1DA80" w14:textId="1DBDC4B1" w:rsidR="007858E8" w:rsidRPr="00E7539C" w:rsidRDefault="007858E8" w:rsidP="00E7539C">
      <w:pPr>
        <w:contextualSpacing/>
        <w:rPr>
          <w:sz w:val="23"/>
          <w:szCs w:val="23"/>
        </w:rPr>
      </w:pPr>
    </w:p>
    <w:p w14:paraId="75584653" w14:textId="77777777" w:rsidR="007858E8" w:rsidRDefault="007858E8" w:rsidP="00E7539C">
      <w:pPr>
        <w:contextualSpacing/>
        <w:rPr>
          <w:sz w:val="23"/>
          <w:szCs w:val="23"/>
        </w:rPr>
      </w:pPr>
    </w:p>
    <w:p w14:paraId="568ED896" w14:textId="77777777" w:rsidR="00CF08AD" w:rsidRPr="00E7539C" w:rsidRDefault="00CF08AD" w:rsidP="00E7539C">
      <w:pPr>
        <w:contextualSpacing/>
        <w:rPr>
          <w:sz w:val="23"/>
          <w:szCs w:val="23"/>
        </w:rPr>
      </w:pPr>
    </w:p>
    <w:p w14:paraId="4117C4D7" w14:textId="77777777" w:rsidR="007858E8" w:rsidRPr="007858E8" w:rsidRDefault="003B1522" w:rsidP="00E7539C">
      <w:pPr>
        <w:ind w:firstLine="708"/>
        <w:contextualSpacing/>
        <w:rPr>
          <w:rFonts w:eastAsia="SimSun"/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858E8" w:rsidRPr="00E7539C">
        <w:rPr>
          <w:b/>
          <w:sz w:val="23"/>
          <w:szCs w:val="23"/>
        </w:rPr>
        <w:t>М</w:t>
      </w:r>
      <w:r w:rsidR="007858E8" w:rsidRPr="007858E8">
        <w:rPr>
          <w:rFonts w:eastAsia="SimSun"/>
          <w:b/>
          <w:sz w:val="23"/>
          <w:szCs w:val="23"/>
        </w:rPr>
        <w:t>етодические рекомендации по выполнению индивидуального задания</w:t>
      </w:r>
    </w:p>
    <w:p w14:paraId="47E7377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 xml:space="preserve">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</w:t>
      </w:r>
      <w:r w:rsidR="007001DC" w:rsidRPr="007858E8">
        <w:rPr>
          <w:rFonts w:eastAsia="SimSun"/>
          <w:color w:val="000000"/>
          <w:sz w:val="23"/>
          <w:szCs w:val="23"/>
        </w:rPr>
        <w:t>на отдельных листах,</w:t>
      </w:r>
      <w:r w:rsidRPr="007858E8">
        <w:rPr>
          <w:rFonts w:eastAsia="SimSun"/>
          <w:color w:val="000000"/>
          <w:sz w:val="23"/>
          <w:szCs w:val="23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Шрифт </w:t>
      </w:r>
      <w:proofErr w:type="spellStart"/>
      <w:r w:rsidRPr="007858E8">
        <w:rPr>
          <w:rFonts w:eastAsia="SimSun"/>
          <w:color w:val="000000"/>
          <w:sz w:val="23"/>
          <w:szCs w:val="23"/>
        </w:rPr>
        <w:t>Times</w:t>
      </w:r>
      <w:proofErr w:type="spellEnd"/>
      <w:r w:rsidRPr="007858E8">
        <w:rPr>
          <w:rFonts w:eastAsia="SimSun"/>
          <w:color w:val="000000"/>
          <w:sz w:val="23"/>
          <w:szCs w:val="23"/>
        </w:rPr>
        <w:t xml:space="preserve"> </w:t>
      </w:r>
      <w:proofErr w:type="spellStart"/>
      <w:r w:rsidRPr="007858E8">
        <w:rPr>
          <w:rFonts w:eastAsia="SimSun"/>
          <w:color w:val="000000"/>
          <w:sz w:val="23"/>
          <w:szCs w:val="23"/>
        </w:rPr>
        <w:t>New</w:t>
      </w:r>
      <w:proofErr w:type="spellEnd"/>
      <w:r w:rsidRPr="007858E8">
        <w:rPr>
          <w:rFonts w:eastAsia="SimSun"/>
          <w:color w:val="000000"/>
          <w:sz w:val="23"/>
          <w:szCs w:val="23"/>
        </w:rPr>
        <w:t xml:space="preserve"> </w:t>
      </w:r>
      <w:proofErr w:type="spellStart"/>
      <w:r w:rsidRPr="007858E8">
        <w:rPr>
          <w:rFonts w:eastAsia="SimSun"/>
          <w:color w:val="000000"/>
          <w:sz w:val="23"/>
          <w:szCs w:val="23"/>
        </w:rPr>
        <w:t>Roman</w:t>
      </w:r>
      <w:proofErr w:type="spellEnd"/>
      <w:r w:rsidRPr="007858E8">
        <w:rPr>
          <w:rFonts w:eastAsia="SimSun"/>
          <w:color w:val="000000"/>
          <w:sz w:val="23"/>
          <w:szCs w:val="23"/>
        </w:rPr>
        <w:t>, 14 с интервалом 1,5.</w:t>
      </w:r>
    </w:p>
    <w:p w14:paraId="0C485F8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lastRenderedPageBreak/>
        <w:tab/>
        <w:t>Индивидуальное задание должно соответствовать выбранной теме и содержать не менее 6 листов:</w:t>
      </w:r>
    </w:p>
    <w:p w14:paraId="4F864CF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введение (1-2 листа)</w:t>
      </w:r>
    </w:p>
    <w:p w14:paraId="6E44323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содержание (2 - 3 листа)</w:t>
      </w:r>
    </w:p>
    <w:p w14:paraId="4946690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заключение (1 лист)</w:t>
      </w:r>
    </w:p>
    <w:p w14:paraId="2D38FD4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приложения (по мере необходимости).</w:t>
      </w:r>
    </w:p>
    <w:p w14:paraId="7E585EC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Содержание ИЗ</w:t>
      </w:r>
    </w:p>
    <w:p w14:paraId="1F3A0DE2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Введение.</w:t>
      </w:r>
    </w:p>
    <w:p w14:paraId="1133531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Должна быть отражена актуальность темы для профессионального становления студента, для предприятия.</w:t>
      </w:r>
    </w:p>
    <w:p w14:paraId="790892B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2.Содержание</w:t>
      </w:r>
      <w:r w:rsidRPr="007858E8">
        <w:rPr>
          <w:rFonts w:eastAsia="SimSun"/>
          <w:color w:val="000000"/>
          <w:sz w:val="23"/>
          <w:szCs w:val="23"/>
        </w:rPr>
        <w:t>.</w:t>
      </w:r>
    </w:p>
    <w:p w14:paraId="58F0869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Должны быть отражены следующие вопросы:</w:t>
      </w:r>
    </w:p>
    <w:p w14:paraId="1E6907A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теоретический аспект индивидуального задания;</w:t>
      </w:r>
    </w:p>
    <w:p w14:paraId="3E588576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практический аспект индивидуального задания в конкретной организации (предприятии);</w:t>
      </w:r>
    </w:p>
    <w:p w14:paraId="6504E53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Заключение.</w:t>
      </w:r>
    </w:p>
    <w:p w14:paraId="07DB7283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Должны быть:</w:t>
      </w:r>
    </w:p>
    <w:p w14:paraId="08C4D027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– анализ результатов выполнения индивидуального задания</w:t>
      </w:r>
    </w:p>
    <w:p w14:paraId="0172235E" w14:textId="77777777" w:rsidR="007001D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7539C">
        <w:rPr>
          <w:rFonts w:ascii="Times New Roman" w:hAnsi="Times New Roman" w:cs="Times New Roman"/>
          <w:b/>
          <w:sz w:val="23"/>
          <w:szCs w:val="23"/>
        </w:rPr>
        <w:tab/>
      </w:r>
    </w:p>
    <w:p w14:paraId="12C36D4C" w14:textId="77777777" w:rsidR="007858E8" w:rsidRPr="00E7539C" w:rsidRDefault="007001DC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>3.</w:t>
      </w:r>
      <w:r w:rsidR="003827E7">
        <w:rPr>
          <w:rFonts w:ascii="Times New Roman" w:hAnsi="Times New Roman" w:cs="Times New Roman"/>
          <w:b/>
          <w:sz w:val="23"/>
          <w:szCs w:val="23"/>
        </w:rPr>
        <w:t>4</w:t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 xml:space="preserve"> Требования к презентации</w:t>
      </w:r>
    </w:p>
    <w:p w14:paraId="6E44AD29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5BB3FE35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232C26AD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6FD47224" w14:textId="77777777" w:rsidR="007858E8" w:rsidRPr="00E7539C" w:rsidRDefault="007858E8" w:rsidP="00FC0CA4">
      <w:pPr>
        <w:pStyle w:val="ac"/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442BD13B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60068B8A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E7539C">
        <w:rPr>
          <w:rFonts w:ascii="Times New Roman" w:hAnsi="Times New Roman" w:cs="Times New Roman"/>
          <w:sz w:val="23"/>
          <w:szCs w:val="23"/>
        </w:rPr>
        <w:t>интернет-ресурсы</w:t>
      </w:r>
      <w:proofErr w:type="spellEnd"/>
      <w:r w:rsidRPr="00E7539C">
        <w:rPr>
          <w:rFonts w:ascii="Times New Roman" w:hAnsi="Times New Roman" w:cs="Times New Roman"/>
          <w:sz w:val="23"/>
          <w:szCs w:val="23"/>
        </w:rPr>
        <w:t xml:space="preserve"> указываются в последнюю очередь.</w:t>
      </w:r>
    </w:p>
    <w:p w14:paraId="7624156E" w14:textId="77777777" w:rsidR="007858E8" w:rsidRPr="00E7539C" w:rsidRDefault="007858E8" w:rsidP="00E7539C">
      <w:pPr>
        <w:pStyle w:val="ac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9"/>
        <w:gridCol w:w="7520"/>
      </w:tblGrid>
      <w:tr w:rsidR="007858E8" w:rsidRPr="00E7539C" w14:paraId="6520B059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172B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65C337E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3D78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F717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407806AC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14:paraId="57A4BBBD" w14:textId="77777777" w:rsidR="007858E8" w:rsidRPr="00E7539C" w:rsidRDefault="007858E8" w:rsidP="00FC0CA4">
            <w:pPr>
              <w:pStyle w:val="ac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4CF381F3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3E29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68F0" w14:textId="77777777" w:rsidR="007858E8" w:rsidRPr="00E7539C" w:rsidRDefault="007858E8" w:rsidP="00FC0CA4">
            <w:pPr>
              <w:pStyle w:val="ac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2DFB454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1B0C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80C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23713249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48A2F0C3" w14:textId="77777777" w:rsidR="007858E8" w:rsidRPr="00E7539C" w:rsidRDefault="007858E8" w:rsidP="00FC0CA4">
            <w:pPr>
              <w:pStyle w:val="ac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270732A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A5C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D7AA" w14:textId="77777777" w:rsidR="007858E8" w:rsidRPr="00E7539C" w:rsidRDefault="007858E8" w:rsidP="00FC0CA4">
            <w:pPr>
              <w:pStyle w:val="ac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19067019" w14:textId="77777777" w:rsidR="007858E8" w:rsidRPr="00E7539C" w:rsidRDefault="007858E8" w:rsidP="00FC0CA4">
            <w:pPr>
              <w:pStyle w:val="ac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2144FBF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9DD1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30A4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14:paraId="242179D8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EEDA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0825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7C986375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7D2C6E8B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2C99D231" w14:textId="77777777" w:rsidR="007858E8" w:rsidRPr="00E7539C" w:rsidRDefault="007858E8" w:rsidP="00FC0CA4">
            <w:pPr>
              <w:pStyle w:val="ac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14:paraId="4B099627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75B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C744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7C7140EF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1FD50ABC" w14:textId="77777777" w:rsidR="007858E8" w:rsidRPr="00E7539C" w:rsidRDefault="007858E8" w:rsidP="00FC0CA4">
            <w:pPr>
              <w:pStyle w:val="ac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10A1550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376D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2199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7A06AB9E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6CF2BFB6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14:paraId="37B197F0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331E9E8A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38B4F17F" w14:textId="77777777" w:rsidR="007858E8" w:rsidRPr="00E7539C" w:rsidRDefault="007858E8" w:rsidP="00FC0CA4">
            <w:pPr>
              <w:pStyle w:val="ac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7B98604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AB3E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22FF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02F15054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7EA36920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5E04DCD3" w14:textId="77777777" w:rsidR="007858E8" w:rsidRPr="00E7539C" w:rsidRDefault="007858E8" w:rsidP="00FC0CA4">
            <w:pPr>
              <w:pStyle w:val="ac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14:paraId="604AC2A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B1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5014" w14:textId="77777777" w:rsidR="007858E8" w:rsidRPr="00E7539C" w:rsidRDefault="007858E8" w:rsidP="00FC0CA4">
            <w:pPr>
              <w:pStyle w:val="ac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51D7D672" w14:textId="77777777" w:rsidR="007858E8" w:rsidRPr="00E7539C" w:rsidRDefault="007858E8" w:rsidP="00FC0CA4">
            <w:pPr>
              <w:pStyle w:val="ac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16D1FFD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834D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DEA3" w14:textId="77777777" w:rsidR="007858E8" w:rsidRPr="00E7539C" w:rsidRDefault="007858E8" w:rsidP="00E7539C">
            <w:pPr>
              <w:pStyle w:val="ac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Для обеспечения разнообразия следует использовать разные виды слайдов: </w:t>
            </w:r>
            <w:proofErr w:type="spellStart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стекстом</w:t>
            </w:r>
            <w:proofErr w:type="spellEnd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, с таблицами, с диаграммами.</w:t>
            </w:r>
          </w:p>
        </w:tc>
      </w:tr>
    </w:tbl>
    <w:p w14:paraId="1151834D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60DB1B71" w14:textId="77777777" w:rsidR="007020EA" w:rsidRDefault="007020EA" w:rsidP="00E7539C">
      <w:pPr>
        <w:contextualSpacing/>
        <w:rPr>
          <w:b/>
          <w:bCs/>
          <w:i/>
          <w:iCs/>
          <w:sz w:val="23"/>
          <w:szCs w:val="23"/>
        </w:rPr>
      </w:pPr>
    </w:p>
    <w:p w14:paraId="50B89E2F" w14:textId="6E5D7AA6" w:rsidR="00B438A2" w:rsidRPr="00E7539C" w:rsidRDefault="00E84017" w:rsidP="00E7539C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E7539C">
        <w:rPr>
          <w:b/>
          <w:bCs/>
          <w:iCs/>
          <w:sz w:val="23"/>
          <w:szCs w:val="23"/>
        </w:rPr>
        <w:t>3.</w:t>
      </w:r>
      <w:r w:rsidR="000B2C7F">
        <w:rPr>
          <w:b/>
          <w:bCs/>
          <w:iCs/>
          <w:sz w:val="23"/>
          <w:szCs w:val="23"/>
        </w:rPr>
        <w:t>5</w:t>
      </w:r>
      <w:r w:rsidR="00C807EE" w:rsidRPr="00E7539C">
        <w:rPr>
          <w:b/>
          <w:bCs/>
          <w:iCs/>
          <w:sz w:val="23"/>
          <w:szCs w:val="23"/>
        </w:rPr>
        <w:t xml:space="preserve"> </w:t>
      </w:r>
      <w:r w:rsidR="00B438A2" w:rsidRPr="00E7539C">
        <w:rPr>
          <w:b/>
          <w:bCs/>
          <w:iCs/>
          <w:sz w:val="23"/>
          <w:szCs w:val="23"/>
        </w:rPr>
        <w:t>Методические указания по подготовке к устному опросу</w:t>
      </w:r>
    </w:p>
    <w:p w14:paraId="55994CA3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Целью устного собеседования являются обобщение и закрепление изученного курса.</w:t>
      </w:r>
    </w:p>
    <w:p w14:paraId="751DE1B4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1668A41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</w:t>
      </w:r>
    </w:p>
    <w:p w14:paraId="476BB6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</w:t>
      </w:r>
    </w:p>
    <w:p w14:paraId="0A51F73A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</w:t>
      </w:r>
    </w:p>
    <w:p w14:paraId="05862A7D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Перечень требований к любому выступлению студента примерно таков:</w:t>
      </w:r>
    </w:p>
    <w:p w14:paraId="0718BCA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связь выступления с предшествующей темой или вопросом.</w:t>
      </w:r>
    </w:p>
    <w:p w14:paraId="5B0A11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раскрытие сущности проблемы.</w:t>
      </w:r>
    </w:p>
    <w:p w14:paraId="2C5AF6F1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lastRenderedPageBreak/>
        <w:t>- методологическое значение для научной, профессиональной и практической деятельности.</w:t>
      </w:r>
    </w:p>
    <w:p w14:paraId="38C037DE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</w:t>
      </w:r>
      <w:r w:rsidR="003827E7">
        <w:rPr>
          <w:bCs/>
          <w:iCs/>
          <w:sz w:val="23"/>
          <w:szCs w:val="23"/>
        </w:rPr>
        <w:t>.</w:t>
      </w:r>
    </w:p>
    <w:p w14:paraId="412C21F4" w14:textId="77777777" w:rsidR="002210A3" w:rsidRDefault="002210A3">
      <w:pPr>
        <w:ind w:firstLine="709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br w:type="page"/>
      </w:r>
    </w:p>
    <w:p w14:paraId="551F7378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КОНТРОЛЬНО-ОЦЕНОЧНЫЕ СРЕДСТВА ДЛЯ ПРОМЕЖУТОЧНОЙ АТТЕСТАЦИИ</w:t>
      </w:r>
    </w:p>
    <w:p w14:paraId="329D96A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62A9C9F4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Перечень вопросов к экзамену:</w:t>
      </w:r>
    </w:p>
    <w:p w14:paraId="489B91D3" w14:textId="77777777" w:rsidR="000B2C7F" w:rsidRPr="00FA140C" w:rsidRDefault="000B2C7F" w:rsidP="000B2C7F">
      <w:pPr>
        <w:pStyle w:val="Default"/>
        <w:spacing w:after="167"/>
        <w:ind w:firstLine="426"/>
      </w:pPr>
      <w:r>
        <w:rPr>
          <w:sz w:val="23"/>
          <w:szCs w:val="23"/>
        </w:rPr>
        <w:t xml:space="preserve">1. </w:t>
      </w:r>
      <w:r w:rsidRPr="00FA140C">
        <w:t xml:space="preserve">Основные понятия и определения ИС. </w:t>
      </w:r>
    </w:p>
    <w:p w14:paraId="13362C63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2. Жизненный цикл информационных систем. </w:t>
      </w:r>
    </w:p>
    <w:p w14:paraId="2051988D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3. Организация и методы сбора информации. </w:t>
      </w:r>
    </w:p>
    <w:p w14:paraId="755610BE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4. Анализ предметной области. </w:t>
      </w:r>
    </w:p>
    <w:p w14:paraId="01CD39B8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5. Основные понятия системного и структурного анализа предметной области. </w:t>
      </w:r>
    </w:p>
    <w:p w14:paraId="392C0283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6. Постановка задачи обработки информации. </w:t>
      </w:r>
    </w:p>
    <w:p w14:paraId="68693E0C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7. Основные виды, алгоритмы и процедуры обработки информации. </w:t>
      </w:r>
    </w:p>
    <w:p w14:paraId="287E36C4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8. Модели и методы решения задач обработки информации. </w:t>
      </w:r>
    </w:p>
    <w:p w14:paraId="0D07BFF8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9. Основные модели построения информационных систем, их структура, особенности и области применения. </w:t>
      </w:r>
    </w:p>
    <w:p w14:paraId="7D5C3A7F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10. </w:t>
      </w:r>
      <w:proofErr w:type="spellStart"/>
      <w:r w:rsidRPr="00FA140C">
        <w:t>Сервисно</w:t>
      </w:r>
      <w:proofErr w:type="spellEnd"/>
      <w:r w:rsidRPr="00FA140C">
        <w:t xml:space="preserve">-ориентированные архитектуры. Анализ интересов клиента. Выбор вариантов решений. </w:t>
      </w:r>
    </w:p>
    <w:p w14:paraId="563D1D2F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11. Методы и средства проектирования информационных систем. </w:t>
      </w:r>
    </w:p>
    <w:p w14:paraId="01958871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12. </w:t>
      </w:r>
      <w:proofErr w:type="spellStart"/>
      <w:r w:rsidRPr="00FA140C">
        <w:t>Case</w:t>
      </w:r>
      <w:proofErr w:type="spellEnd"/>
      <w:r w:rsidRPr="00FA140C">
        <w:t xml:space="preserve">-средства для моделирования деловых процессов (бизнес-процессов). </w:t>
      </w:r>
    </w:p>
    <w:p w14:paraId="60A00DE6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13. Принципы построения модели IDEF0: контекстная диаграмма, субъект моделирования, цель и точка зрения. </w:t>
      </w:r>
    </w:p>
    <w:p w14:paraId="774208E5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14. Диаграммы IDEF0: диаграммы декомпозиции, диаграммы дерева узлов, диаграммы только для экспозиции (FEO). </w:t>
      </w:r>
    </w:p>
    <w:p w14:paraId="3B5C246A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15. 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времени. </w:t>
      </w:r>
    </w:p>
    <w:p w14:paraId="58EDCDA6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16. Оценка экономической эффективности информационной системы. </w:t>
      </w:r>
    </w:p>
    <w:p w14:paraId="35F73CA9" w14:textId="77777777" w:rsidR="000B2C7F" w:rsidRPr="00FA140C" w:rsidRDefault="000B2C7F" w:rsidP="000B2C7F">
      <w:pPr>
        <w:pStyle w:val="Default"/>
        <w:spacing w:after="167"/>
        <w:ind w:firstLine="426"/>
      </w:pPr>
      <w:r w:rsidRPr="00FA140C">
        <w:t xml:space="preserve">17. Стоимостная оценка проекта. </w:t>
      </w:r>
    </w:p>
    <w:p w14:paraId="68DEF3B0" w14:textId="77777777" w:rsidR="000B2C7F" w:rsidRPr="00FA140C" w:rsidRDefault="000B2C7F" w:rsidP="000B2C7F">
      <w:pPr>
        <w:pStyle w:val="Default"/>
        <w:ind w:firstLine="426"/>
      </w:pPr>
      <w:r w:rsidRPr="00FA140C">
        <w:t xml:space="preserve">18.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 </w:t>
      </w:r>
    </w:p>
    <w:p w14:paraId="0CE989D1" w14:textId="77777777" w:rsidR="00507A3C" w:rsidRDefault="00507A3C" w:rsidP="002210A3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14:paraId="7658C694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lastRenderedPageBreak/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46C709AF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0A4649D3" w14:textId="77777777" w:rsidR="007F12AF" w:rsidRPr="00356A7F" w:rsidRDefault="007F12AF" w:rsidP="00CE5A39">
      <w:pPr>
        <w:contextualSpacing/>
        <w:rPr>
          <w:rFonts w:eastAsia="PMingLiU"/>
          <w:b/>
        </w:rPr>
      </w:pPr>
      <w:r w:rsidRPr="00356A7F">
        <w:rPr>
          <w:rFonts w:eastAsia="PMingLiU"/>
          <w:b/>
        </w:rPr>
        <w:t>Печатные издания</w:t>
      </w:r>
    </w:p>
    <w:p w14:paraId="458AEBBC" w14:textId="336C1226" w:rsidR="007F12AF" w:rsidRPr="00CE5A39" w:rsidRDefault="00CE5A39" w:rsidP="00CE5A39">
      <w:pPr>
        <w:pStyle w:val="aa"/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before="0" w:beforeAutospacing="0" w:after="150" w:afterAutospacing="0"/>
        <w:ind w:left="709"/>
        <w:rPr>
          <w:color w:val="000000"/>
          <w:sz w:val="21"/>
          <w:szCs w:val="21"/>
          <w:lang w:val="ru-RU"/>
        </w:rPr>
      </w:pPr>
      <w:r w:rsidRPr="00CE5A39">
        <w:rPr>
          <w:rFonts w:eastAsia="PMingLiU"/>
          <w:bCs/>
          <w:lang w:val="ru-RU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14:paraId="76D0C1B2" w14:textId="77777777" w:rsidR="00CE5A39" w:rsidRPr="00CE5A39" w:rsidRDefault="00CE5A39" w:rsidP="00CE5A39">
      <w:pPr>
        <w:rPr>
          <w:rFonts w:eastAsia="PMingLiU"/>
          <w:b/>
        </w:rPr>
      </w:pPr>
      <w:r w:rsidRPr="00CE5A39">
        <w:rPr>
          <w:rFonts w:eastAsia="PMingLiU"/>
          <w:b/>
        </w:rPr>
        <w:t>Электронные издания (электронные ресурсы)</w:t>
      </w:r>
    </w:p>
    <w:p w14:paraId="30DF102A" w14:textId="41A3D0AF" w:rsidR="00CE5A39" w:rsidRPr="00CE5A39" w:rsidRDefault="00CE5A39" w:rsidP="00CE5A39">
      <w:pPr>
        <w:pStyle w:val="aa"/>
        <w:shd w:val="clear" w:color="auto" w:fill="FFFFFF"/>
        <w:spacing w:before="0" w:beforeAutospacing="0" w:after="150" w:afterAutospacing="0"/>
        <w:ind w:left="567" w:hanging="294"/>
        <w:rPr>
          <w:color w:val="000000"/>
          <w:sz w:val="21"/>
          <w:szCs w:val="21"/>
          <w:lang w:val="ru-RU"/>
        </w:rPr>
      </w:pPr>
      <w:r w:rsidRPr="00CE5A39">
        <w:rPr>
          <w:rFonts w:eastAsia="PMingLiU"/>
          <w:bCs/>
          <w:lang w:val="ru-RU"/>
        </w:rPr>
        <w:t xml:space="preserve">1. Единое окно доступа к образовательным ресурсам.  </w:t>
      </w:r>
      <w:hyperlink r:id="rId9" w:history="1">
        <w:r w:rsidRPr="00CE5A39">
          <w:rPr>
            <w:rStyle w:val="ad"/>
            <w:rFonts w:eastAsia="PMingLiU"/>
            <w:bCs/>
          </w:rPr>
          <w:t>http</w:t>
        </w:r>
        <w:r w:rsidRPr="00CE5A39">
          <w:rPr>
            <w:rStyle w:val="ad"/>
            <w:rFonts w:eastAsia="PMingLiU"/>
            <w:bCs/>
            <w:lang w:val="ru-RU"/>
          </w:rPr>
          <w:t>://</w:t>
        </w:r>
        <w:r w:rsidRPr="00CE5A39">
          <w:rPr>
            <w:rStyle w:val="ad"/>
            <w:rFonts w:eastAsia="PMingLiU"/>
            <w:bCs/>
          </w:rPr>
          <w:t>real</w:t>
        </w:r>
        <w:r w:rsidRPr="00CE5A39">
          <w:rPr>
            <w:rStyle w:val="ad"/>
            <w:rFonts w:eastAsia="PMingLiU"/>
            <w:bCs/>
            <w:lang w:val="ru-RU"/>
          </w:rPr>
          <w:t>.</w:t>
        </w:r>
        <w:proofErr w:type="spellStart"/>
        <w:r w:rsidRPr="00CE5A39">
          <w:rPr>
            <w:rStyle w:val="ad"/>
            <w:rFonts w:eastAsia="PMingLiU"/>
            <w:bCs/>
          </w:rPr>
          <w:t>tepkom</w:t>
        </w:r>
        <w:proofErr w:type="spellEnd"/>
        <w:r w:rsidRPr="00CE5A39">
          <w:rPr>
            <w:rStyle w:val="ad"/>
            <w:rFonts w:eastAsia="PMingLiU"/>
            <w:bCs/>
            <w:lang w:val="ru-RU"/>
          </w:rPr>
          <w:t>.</w:t>
        </w:r>
        <w:proofErr w:type="spellStart"/>
        <w:r w:rsidRPr="00CE5A39">
          <w:rPr>
            <w:rStyle w:val="ad"/>
            <w:rFonts w:eastAsia="PMingLiU"/>
            <w:bCs/>
          </w:rPr>
          <w:t>ru</w:t>
        </w:r>
        <w:proofErr w:type="spellEnd"/>
        <w:r w:rsidRPr="00CE5A39">
          <w:rPr>
            <w:rStyle w:val="ad"/>
            <w:rFonts w:eastAsia="PMingLiU"/>
            <w:bCs/>
            <w:lang w:val="ru-RU"/>
          </w:rPr>
          <w:t>/</w:t>
        </w:r>
        <w:r w:rsidRPr="00CE5A39">
          <w:rPr>
            <w:rStyle w:val="ad"/>
            <w:rFonts w:eastAsia="PMingLiU"/>
            <w:bCs/>
          </w:rPr>
          <w:t>Real</w:t>
        </w:r>
        <w:r w:rsidRPr="00CE5A39">
          <w:rPr>
            <w:rStyle w:val="ad"/>
            <w:rFonts w:eastAsia="PMingLiU"/>
            <w:bCs/>
            <w:lang w:val="ru-RU"/>
          </w:rPr>
          <w:t>_</w:t>
        </w:r>
        <w:r w:rsidRPr="00CE5A39">
          <w:rPr>
            <w:rStyle w:val="ad"/>
            <w:rFonts w:eastAsia="PMingLiU"/>
            <w:bCs/>
          </w:rPr>
          <w:t>OM</w:t>
        </w:r>
        <w:r w:rsidRPr="00CE5A39">
          <w:rPr>
            <w:rStyle w:val="ad"/>
            <w:rFonts w:eastAsia="PMingLiU"/>
            <w:bCs/>
            <w:lang w:val="ru-RU"/>
          </w:rPr>
          <w:t>-</w:t>
        </w:r>
        <w:r w:rsidRPr="00CE5A39">
          <w:rPr>
            <w:rStyle w:val="ad"/>
            <w:rFonts w:eastAsia="PMingLiU"/>
            <w:bCs/>
          </w:rPr>
          <w:t>CM</w:t>
        </w:r>
        <w:r w:rsidRPr="00CE5A39">
          <w:rPr>
            <w:rStyle w:val="ad"/>
            <w:rFonts w:eastAsia="PMingLiU"/>
            <w:bCs/>
            <w:lang w:val="ru-RU"/>
          </w:rPr>
          <w:t>_</w:t>
        </w:r>
        <w:r w:rsidRPr="00CE5A39">
          <w:rPr>
            <w:rStyle w:val="ad"/>
            <w:rFonts w:eastAsia="PMingLiU"/>
            <w:bCs/>
          </w:rPr>
          <w:t>A</w:t>
        </w:r>
        <w:r w:rsidRPr="00CE5A39">
          <w:rPr>
            <w:rStyle w:val="ad"/>
            <w:rFonts w:eastAsia="PMingLiU"/>
            <w:bCs/>
            <w:lang w:val="ru-RU"/>
          </w:rPr>
          <w:t>.</w:t>
        </w:r>
        <w:r w:rsidRPr="00CE5A39">
          <w:rPr>
            <w:rStyle w:val="ad"/>
            <w:rFonts w:eastAsia="PMingLiU"/>
            <w:bCs/>
          </w:rPr>
          <w:t>asp</w:t>
        </w:r>
      </w:hyperlink>
    </w:p>
    <w:p w14:paraId="7D825B18" w14:textId="77777777" w:rsidR="007F12AF" w:rsidRPr="00356A7F" w:rsidRDefault="007F12AF" w:rsidP="007F12AF">
      <w:pPr>
        <w:suppressAutoHyphens/>
        <w:contextualSpacing/>
        <w:rPr>
          <w:rFonts w:eastAsia="PMingLiU"/>
          <w:bCs/>
          <w:i/>
        </w:rPr>
      </w:pPr>
      <w:r w:rsidRPr="00356A7F">
        <w:rPr>
          <w:rFonts w:eastAsia="PMingLiU"/>
          <w:b/>
          <w:bCs/>
        </w:rPr>
        <w:t xml:space="preserve">Дополнительные источники </w:t>
      </w:r>
    </w:p>
    <w:p w14:paraId="69A3B0D5" w14:textId="6776EAC5" w:rsidR="00363B5A" w:rsidRPr="00CE5A39" w:rsidRDefault="00CE5A39" w:rsidP="00CE5A39">
      <w:pPr>
        <w:pStyle w:val="a5"/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CE5A39">
        <w:rPr>
          <w:rFonts w:ascii="Times New Roman" w:eastAsia="PMingLiU" w:hAnsi="Times New Roman"/>
          <w:bCs/>
          <w:sz w:val="24"/>
        </w:rPr>
        <w:t xml:space="preserve">Васильев. Р. Стратегическое управление информационными системами. Учебник / Р. Васильев, Г. </w:t>
      </w:r>
      <w:proofErr w:type="spellStart"/>
      <w:r w:rsidRPr="00CE5A39">
        <w:rPr>
          <w:rFonts w:ascii="Times New Roman" w:eastAsia="PMingLiU" w:hAnsi="Times New Roman"/>
          <w:bCs/>
          <w:sz w:val="24"/>
        </w:rPr>
        <w:t>Калянов</w:t>
      </w:r>
      <w:proofErr w:type="spellEnd"/>
      <w:r w:rsidRPr="00CE5A39">
        <w:rPr>
          <w:rFonts w:ascii="Times New Roman" w:eastAsia="PMingLiU" w:hAnsi="Times New Roman"/>
          <w:bCs/>
          <w:sz w:val="24"/>
        </w:rPr>
        <w:t xml:space="preserve">, Г. Левочкина, О. </w:t>
      </w:r>
      <w:proofErr w:type="gramStart"/>
      <w:r w:rsidRPr="00CE5A39">
        <w:rPr>
          <w:rFonts w:ascii="Times New Roman" w:eastAsia="PMingLiU" w:hAnsi="Times New Roman"/>
          <w:bCs/>
          <w:sz w:val="24"/>
        </w:rPr>
        <w:t>Лукинова..</w:t>
      </w:r>
      <w:proofErr w:type="gramEnd"/>
      <w:r w:rsidRPr="00CE5A39">
        <w:rPr>
          <w:rFonts w:ascii="Times New Roman" w:eastAsia="PMingLiU" w:hAnsi="Times New Roman"/>
          <w:bCs/>
          <w:sz w:val="24"/>
        </w:rPr>
        <w:t xml:space="preserve"> - Бином. Лаборатория знаний, Интернет-университет информационных технологи, 2014. – 512 с. ISBN 978-5-9963-0350-2</w:t>
      </w:r>
    </w:p>
    <w:p w14:paraId="47C3D9B5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3F83D809" w14:textId="77777777" w:rsidR="004479F8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 </w:t>
      </w:r>
    </w:p>
    <w:p w14:paraId="40039E99" w14:textId="77777777" w:rsidR="004479F8" w:rsidRPr="004C5698" w:rsidRDefault="004479F8" w:rsidP="004479F8">
      <w:pPr>
        <w:jc w:val="center"/>
      </w:pPr>
      <w:r w:rsidRPr="004C5698">
        <w:t>Министерство образования Красноярского края</w:t>
      </w:r>
    </w:p>
    <w:p w14:paraId="65E81870" w14:textId="77777777" w:rsidR="004479F8" w:rsidRPr="004C5698" w:rsidRDefault="004479F8" w:rsidP="004479F8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14:paraId="13FE7E1F" w14:textId="77777777" w:rsidR="004479F8" w:rsidRPr="004C5698" w:rsidRDefault="004479F8" w:rsidP="004479F8">
      <w:pPr>
        <w:rPr>
          <w:b/>
        </w:rPr>
      </w:pPr>
    </w:p>
    <w:p w14:paraId="25392149" w14:textId="77777777" w:rsidR="004479F8" w:rsidRPr="004C5698" w:rsidRDefault="004479F8" w:rsidP="004479F8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4479F8" w:rsidRPr="004C5698" w14:paraId="7C4847DA" w14:textId="77777777" w:rsidTr="00301377">
        <w:tc>
          <w:tcPr>
            <w:tcW w:w="5734" w:type="dxa"/>
          </w:tcPr>
          <w:p w14:paraId="1BBEC5F0" w14:textId="77777777" w:rsidR="004479F8" w:rsidRPr="000E15F9" w:rsidRDefault="004479F8" w:rsidP="00301377">
            <w:r w:rsidRPr="000E15F9">
              <w:t>РАССМОТРЕНО</w:t>
            </w:r>
          </w:p>
          <w:p w14:paraId="5238242F" w14:textId="1C9E60F4" w:rsidR="004479F8" w:rsidRDefault="004479F8" w:rsidP="00301377">
            <w:r>
              <w:t xml:space="preserve">на заседании </w:t>
            </w:r>
            <w:r w:rsidR="008F361A">
              <w:t>ЦК «Укрупненной группы</w:t>
            </w:r>
          </w:p>
          <w:p w14:paraId="6C0CC6CE" w14:textId="77777777" w:rsidR="008F361A" w:rsidRDefault="004479F8" w:rsidP="00301377">
            <w:r>
              <w:t>09.00.00 Информатика и вычисли</w:t>
            </w:r>
            <w:r w:rsidRPr="004479F8">
              <w:t>тельная</w:t>
            </w:r>
          </w:p>
          <w:p w14:paraId="4ED10C8C" w14:textId="4CD9B97E" w:rsidR="004479F8" w:rsidRDefault="008F361A" w:rsidP="00301377">
            <w:r>
              <w:t>т</w:t>
            </w:r>
            <w:r w:rsidR="004479F8" w:rsidRPr="004479F8">
              <w:t>ехника</w:t>
            </w:r>
            <w:r>
              <w:t xml:space="preserve"> №2» </w:t>
            </w:r>
          </w:p>
          <w:p w14:paraId="44DB2443" w14:textId="2B95674A" w:rsidR="004479F8" w:rsidRPr="009C4EB3" w:rsidRDefault="004479F8" w:rsidP="00301377">
            <w:r>
              <w:t>Протокол</w:t>
            </w:r>
            <w:r w:rsidRPr="009C4EB3">
              <w:t xml:space="preserve"> № _</w:t>
            </w:r>
            <w:r>
              <w:t>_</w:t>
            </w:r>
            <w:r w:rsidRPr="009C4EB3">
              <w:t>_</w:t>
            </w:r>
            <w:r>
              <w:t xml:space="preserve"> от «__</w:t>
            </w:r>
            <w:proofErr w:type="gramStart"/>
            <w:r>
              <w:t>_»_</w:t>
            </w:r>
            <w:proofErr w:type="gramEnd"/>
            <w:r>
              <w:t>___</w:t>
            </w:r>
            <w:r w:rsidRPr="009C4EB3">
              <w:t>________ 20</w:t>
            </w:r>
            <w:r>
              <w:t>2</w:t>
            </w:r>
            <w:r w:rsidR="004474E6">
              <w:t>3</w:t>
            </w:r>
            <w:r>
              <w:t xml:space="preserve"> </w:t>
            </w:r>
            <w:r w:rsidRPr="009C4EB3">
              <w:t xml:space="preserve">г </w:t>
            </w:r>
          </w:p>
          <w:p w14:paraId="260AEA2B" w14:textId="03B0B189" w:rsidR="004479F8" w:rsidRPr="004C5698" w:rsidRDefault="004479F8" w:rsidP="00CE5A39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 w:rsidR="008F361A">
              <w:t xml:space="preserve"> А</w:t>
            </w:r>
            <w:r>
              <w:t>.</w:t>
            </w:r>
            <w:r w:rsidR="008F361A">
              <w:t>В</w:t>
            </w:r>
            <w:r>
              <w:t xml:space="preserve">. </w:t>
            </w:r>
            <w:r w:rsidR="008F361A">
              <w:t>Татарников</w:t>
            </w:r>
            <w:r>
              <w:t xml:space="preserve"> </w:t>
            </w:r>
          </w:p>
        </w:tc>
        <w:tc>
          <w:tcPr>
            <w:tcW w:w="4331" w:type="dxa"/>
          </w:tcPr>
          <w:p w14:paraId="0BC64692" w14:textId="77777777" w:rsidR="004479F8" w:rsidRPr="004C5698" w:rsidRDefault="004479F8" w:rsidP="00301377">
            <w:pPr>
              <w:spacing w:line="360" w:lineRule="auto"/>
              <w:ind w:firstLine="600"/>
            </w:pPr>
            <w:r w:rsidRPr="004C5698">
              <w:t>УТВЕРЖДАЮ</w:t>
            </w:r>
          </w:p>
          <w:p w14:paraId="508E0570" w14:textId="77777777" w:rsidR="004479F8" w:rsidRPr="004C5698" w:rsidRDefault="004479F8" w:rsidP="00301377">
            <w:pPr>
              <w:ind w:firstLine="112"/>
            </w:pPr>
            <w:r w:rsidRPr="004C5698">
              <w:t xml:space="preserve">Заместитель директора </w:t>
            </w:r>
          </w:p>
          <w:p w14:paraId="73736E94" w14:textId="77777777" w:rsidR="004479F8" w:rsidRPr="004C5698" w:rsidRDefault="004479F8" w:rsidP="00301377">
            <w:pPr>
              <w:ind w:firstLine="112"/>
            </w:pPr>
            <w:r w:rsidRPr="004C5698">
              <w:t>по учебной работе</w:t>
            </w:r>
          </w:p>
          <w:p w14:paraId="2E661C40" w14:textId="77777777" w:rsidR="004479F8" w:rsidRPr="004C5698" w:rsidRDefault="004479F8" w:rsidP="00301377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</w:t>
            </w:r>
            <w:proofErr w:type="spellStart"/>
            <w:r>
              <w:t>Полютова</w:t>
            </w:r>
            <w:proofErr w:type="spellEnd"/>
          </w:p>
          <w:p w14:paraId="1E56A017" w14:textId="45797FB3" w:rsidR="004479F8" w:rsidRPr="004C5698" w:rsidRDefault="004479F8" w:rsidP="00CE5A39">
            <w:pPr>
              <w:spacing w:line="360" w:lineRule="auto"/>
              <w:ind w:firstLine="112"/>
            </w:pPr>
            <w:r w:rsidRPr="004C5698">
              <w:t>«___»_______________ 20</w:t>
            </w:r>
            <w:r>
              <w:t>2</w:t>
            </w:r>
            <w:r w:rsidR="004474E6">
              <w:t>3</w:t>
            </w:r>
            <w:r>
              <w:t xml:space="preserve"> </w:t>
            </w:r>
            <w:r w:rsidRPr="004C5698">
              <w:t>г</w:t>
            </w:r>
          </w:p>
        </w:tc>
      </w:tr>
    </w:tbl>
    <w:p w14:paraId="7BF96A8E" w14:textId="77777777" w:rsidR="004479F8" w:rsidRDefault="004479F8" w:rsidP="004479F8">
      <w:pPr>
        <w:rPr>
          <w:b/>
        </w:rPr>
      </w:pPr>
    </w:p>
    <w:p w14:paraId="2A79CD3D" w14:textId="77777777" w:rsidR="004479F8" w:rsidRPr="003D711A" w:rsidRDefault="004479F8" w:rsidP="004479F8">
      <w:pPr>
        <w:rPr>
          <w:b/>
        </w:rPr>
      </w:pPr>
    </w:p>
    <w:p w14:paraId="1DC3562F" w14:textId="77777777" w:rsidR="004479F8" w:rsidRPr="003D711A" w:rsidRDefault="004479F8" w:rsidP="004479F8">
      <w:pPr>
        <w:rPr>
          <w:b/>
        </w:rPr>
      </w:pPr>
    </w:p>
    <w:p w14:paraId="69CE0550" w14:textId="77777777" w:rsidR="004479F8" w:rsidRPr="003D711A" w:rsidRDefault="004479F8" w:rsidP="004479F8">
      <w:pPr>
        <w:rPr>
          <w:b/>
        </w:rPr>
      </w:pPr>
    </w:p>
    <w:p w14:paraId="1FAECFC4" w14:textId="77777777" w:rsidR="004479F8" w:rsidRPr="003D711A" w:rsidRDefault="004479F8" w:rsidP="004479F8"/>
    <w:p w14:paraId="106555CB" w14:textId="77777777" w:rsidR="004479F8" w:rsidRPr="003D711A" w:rsidRDefault="004479F8" w:rsidP="004479F8"/>
    <w:p w14:paraId="1A98FA15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14:paraId="79BEA6FB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14:paraId="2218E398" w14:textId="77777777" w:rsidR="004479F8" w:rsidRPr="003D711A" w:rsidRDefault="004479F8" w:rsidP="004479F8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14:paraId="2FE0142A" w14:textId="77777777" w:rsidR="004479F8" w:rsidRPr="003D711A" w:rsidRDefault="004479F8" w:rsidP="004479F8"/>
    <w:p w14:paraId="42724FD9" w14:textId="77777777" w:rsidR="004479F8" w:rsidRPr="003D711A" w:rsidRDefault="004479F8" w:rsidP="004479F8"/>
    <w:p w14:paraId="366E0156" w14:textId="77777777" w:rsidR="004479F8" w:rsidRPr="003D711A" w:rsidRDefault="004479F8" w:rsidP="004479F8"/>
    <w:p w14:paraId="3536215A" w14:textId="77777777" w:rsidR="004479F8" w:rsidRPr="003D711A" w:rsidRDefault="004479F8" w:rsidP="004479F8"/>
    <w:tbl>
      <w:tblPr>
        <w:tblW w:w="0" w:type="auto"/>
        <w:tblLook w:val="04A0" w:firstRow="1" w:lastRow="0" w:firstColumn="1" w:lastColumn="0" w:noHBand="0" w:noVBand="1"/>
      </w:tblPr>
      <w:tblGrid>
        <w:gridCol w:w="2876"/>
        <w:gridCol w:w="6763"/>
      </w:tblGrid>
      <w:tr w:rsidR="004479F8" w:rsidRPr="003D711A" w14:paraId="5FD589D4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8AA3CC1" w14:textId="77777777" w:rsidR="004479F8" w:rsidRPr="003D711A" w:rsidRDefault="004479F8" w:rsidP="00301377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14:paraId="35E9A7C2" w14:textId="42303E40" w:rsidR="004479F8" w:rsidRPr="003D711A" w:rsidRDefault="00B62159" w:rsidP="00302DFB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МДК.</w:t>
            </w:r>
            <w:r w:rsidR="00CE5A39">
              <w:rPr>
                <w:b/>
                <w:caps/>
              </w:rPr>
              <w:t>05</w:t>
            </w:r>
            <w:r w:rsidR="00302DFB">
              <w:rPr>
                <w:b/>
                <w:caps/>
              </w:rPr>
              <w:t>.02</w:t>
            </w:r>
            <w:r w:rsidR="004479F8">
              <w:rPr>
                <w:b/>
                <w:caps/>
              </w:rPr>
              <w:t xml:space="preserve"> </w:t>
            </w:r>
            <w:r w:rsidR="00302DFB">
              <w:rPr>
                <w:b/>
                <w:caps/>
              </w:rPr>
              <w:t>РАЗРАБОТКА КОДА</w:t>
            </w:r>
            <w:r w:rsidR="00CE5A39">
              <w:rPr>
                <w:b/>
                <w:caps/>
              </w:rPr>
              <w:t xml:space="preserve"> ИНОФРМАЦИОННЫХ СИСТЕМ</w:t>
            </w:r>
          </w:p>
        </w:tc>
      </w:tr>
      <w:tr w:rsidR="004479F8" w:rsidRPr="003D711A" w14:paraId="45AB13AF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E156761" w14:textId="77777777" w:rsidR="004479F8" w:rsidRPr="003D711A" w:rsidRDefault="004479F8" w:rsidP="00301377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14:paraId="362BB427" w14:textId="77777777" w:rsidR="004479F8" w:rsidRPr="003D711A" w:rsidRDefault="004479F8" w:rsidP="004479F8">
            <w:pPr>
              <w:jc w:val="both"/>
            </w:pPr>
            <w:r>
              <w:t>09</w:t>
            </w:r>
            <w:r w:rsidRPr="003D711A">
              <w:t xml:space="preserve">.02.07 </w:t>
            </w:r>
            <w:r>
              <w:t>Информационные системы и программирование</w:t>
            </w:r>
          </w:p>
        </w:tc>
      </w:tr>
      <w:tr w:rsidR="004479F8" w:rsidRPr="003D711A" w14:paraId="311E835B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4F1F0068" w14:textId="77777777" w:rsidR="004479F8" w:rsidRPr="003D711A" w:rsidRDefault="004479F8" w:rsidP="00301377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14:paraId="735F7BD5" w14:textId="77777777" w:rsidR="004479F8" w:rsidRPr="003D711A" w:rsidRDefault="004479F8" w:rsidP="00301377">
            <w:pPr>
              <w:jc w:val="both"/>
            </w:pPr>
            <w:r>
              <w:t>1</w:t>
            </w:r>
          </w:p>
        </w:tc>
      </w:tr>
      <w:tr w:rsidR="004479F8" w:rsidRPr="003D711A" w14:paraId="0936F38C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AA1FFF7" w14:textId="77777777" w:rsidR="004479F8" w:rsidRPr="003D711A" w:rsidRDefault="004479F8" w:rsidP="00301377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14:paraId="33E592A1" w14:textId="77777777" w:rsidR="004479F8" w:rsidRPr="003D711A" w:rsidRDefault="004479F8" w:rsidP="00301377">
            <w:pPr>
              <w:jc w:val="both"/>
            </w:pPr>
            <w:r w:rsidRPr="003D711A">
              <w:t>очная</w:t>
            </w:r>
          </w:p>
        </w:tc>
      </w:tr>
      <w:tr w:rsidR="004479F8" w:rsidRPr="003D711A" w14:paraId="1E17C3D3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C29F929" w14:textId="77777777" w:rsidR="004479F8" w:rsidRPr="003D711A" w:rsidRDefault="004479F8" w:rsidP="00301377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11484F52" w14:textId="77777777" w:rsidR="004479F8" w:rsidRPr="003D711A" w:rsidRDefault="004479F8" w:rsidP="00301377">
            <w:pPr>
              <w:jc w:val="both"/>
            </w:pPr>
            <w:r>
              <w:t>25</w:t>
            </w:r>
          </w:p>
        </w:tc>
      </w:tr>
      <w:tr w:rsidR="004479F8" w:rsidRPr="003D711A" w14:paraId="433291DA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0C030A0" w14:textId="77777777" w:rsidR="004479F8" w:rsidRPr="003D711A" w:rsidRDefault="004479F8" w:rsidP="00301377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14:paraId="38161BBA" w14:textId="25FE034A" w:rsidR="004479F8" w:rsidRPr="003D711A" w:rsidRDefault="008F361A" w:rsidP="00CE5A39">
            <w:pPr>
              <w:jc w:val="both"/>
            </w:pPr>
            <w:r>
              <w:t>Е.А. Суровцев</w:t>
            </w:r>
          </w:p>
        </w:tc>
      </w:tr>
    </w:tbl>
    <w:p w14:paraId="06122586" w14:textId="77777777" w:rsidR="004479F8" w:rsidRPr="003D711A" w:rsidRDefault="004479F8" w:rsidP="004479F8">
      <w:pPr>
        <w:jc w:val="center"/>
      </w:pPr>
      <w:r w:rsidRPr="003D711A">
        <w:t xml:space="preserve"> </w:t>
      </w:r>
    </w:p>
    <w:p w14:paraId="01364A8B" w14:textId="77777777" w:rsidR="004479F8" w:rsidRPr="003D711A" w:rsidRDefault="004479F8" w:rsidP="004479F8">
      <w:pPr>
        <w:jc w:val="center"/>
      </w:pPr>
    </w:p>
    <w:p w14:paraId="1AD66734" w14:textId="77777777" w:rsidR="004479F8" w:rsidRPr="003D711A" w:rsidRDefault="004479F8" w:rsidP="004479F8">
      <w:pPr>
        <w:jc w:val="center"/>
      </w:pPr>
    </w:p>
    <w:p w14:paraId="2E41EBEB" w14:textId="77777777" w:rsidR="004479F8" w:rsidRPr="003D711A" w:rsidRDefault="004479F8" w:rsidP="004479F8">
      <w:pPr>
        <w:jc w:val="center"/>
      </w:pPr>
    </w:p>
    <w:p w14:paraId="320453ED" w14:textId="77777777" w:rsidR="004479F8" w:rsidRPr="003D711A" w:rsidRDefault="004479F8" w:rsidP="004479F8">
      <w:pPr>
        <w:jc w:val="center"/>
      </w:pPr>
    </w:p>
    <w:p w14:paraId="6B147A1B" w14:textId="77777777" w:rsidR="004479F8" w:rsidRPr="003D711A" w:rsidRDefault="004479F8" w:rsidP="004479F8">
      <w:pPr>
        <w:jc w:val="center"/>
      </w:pPr>
    </w:p>
    <w:p w14:paraId="0B9D5F8D" w14:textId="77777777" w:rsidR="004479F8" w:rsidRPr="003D711A" w:rsidRDefault="004479F8" w:rsidP="004479F8">
      <w:pPr>
        <w:jc w:val="center"/>
      </w:pPr>
    </w:p>
    <w:p w14:paraId="2F675826" w14:textId="77777777" w:rsidR="004479F8" w:rsidRPr="003D711A" w:rsidRDefault="004479F8" w:rsidP="004479F8">
      <w:pPr>
        <w:jc w:val="center"/>
      </w:pPr>
    </w:p>
    <w:p w14:paraId="2AAD7EED" w14:textId="77777777" w:rsidR="004479F8" w:rsidRPr="003D711A" w:rsidRDefault="004479F8" w:rsidP="004479F8">
      <w:pPr>
        <w:jc w:val="center"/>
      </w:pPr>
    </w:p>
    <w:p w14:paraId="5CEB0AC2" w14:textId="77777777" w:rsidR="004479F8" w:rsidRPr="003D711A" w:rsidRDefault="004479F8" w:rsidP="004479F8">
      <w:pPr>
        <w:jc w:val="center"/>
      </w:pPr>
    </w:p>
    <w:p w14:paraId="4008AB50" w14:textId="77777777" w:rsidR="004479F8" w:rsidRDefault="004479F8" w:rsidP="004479F8">
      <w:pPr>
        <w:jc w:val="center"/>
      </w:pPr>
    </w:p>
    <w:p w14:paraId="27A0F90D" w14:textId="77777777" w:rsidR="004479F8" w:rsidRDefault="004479F8" w:rsidP="004479F8">
      <w:pPr>
        <w:jc w:val="center"/>
      </w:pPr>
    </w:p>
    <w:p w14:paraId="657F2B28" w14:textId="77777777" w:rsidR="004479F8" w:rsidRDefault="004479F8" w:rsidP="004479F8">
      <w:pPr>
        <w:jc w:val="center"/>
      </w:pPr>
    </w:p>
    <w:p w14:paraId="6858A9A0" w14:textId="12D35C9A" w:rsidR="004479F8" w:rsidRDefault="004479F8" w:rsidP="007F12AF"/>
    <w:p w14:paraId="2C7056C9" w14:textId="49F57885" w:rsidR="000D5BFE" w:rsidRDefault="004479F8" w:rsidP="002210A3">
      <w:pPr>
        <w:jc w:val="center"/>
      </w:pPr>
      <w:r>
        <w:t>Красноярск, 202</w:t>
      </w:r>
      <w:r w:rsidR="00CE5A39">
        <w:t>2</w:t>
      </w:r>
    </w:p>
    <w:p w14:paraId="6CBE39EE" w14:textId="77777777" w:rsidR="00B23526" w:rsidRPr="00B23526" w:rsidRDefault="000D5BFE" w:rsidP="00B23526">
      <w:pPr>
        <w:jc w:val="right"/>
        <w:rPr>
          <w:i/>
        </w:rPr>
      </w:pPr>
      <w:r>
        <w:br w:type="column"/>
      </w:r>
      <w:r w:rsidR="00B23526" w:rsidRPr="00B23526">
        <w:rPr>
          <w:i/>
        </w:rPr>
        <w:lastRenderedPageBreak/>
        <w:t>Пример экзаменационного билета</w:t>
      </w:r>
    </w:p>
    <w:p w14:paraId="58C1424A" w14:textId="77777777" w:rsidR="00B23526" w:rsidRDefault="00B23526" w:rsidP="00B23526">
      <w:pPr>
        <w:jc w:val="right"/>
      </w:pPr>
    </w:p>
    <w:p w14:paraId="09190134" w14:textId="77777777" w:rsidR="000D5BFE" w:rsidRPr="00C95A7A" w:rsidRDefault="000D5BFE" w:rsidP="00B23526">
      <w:pPr>
        <w:jc w:val="center"/>
      </w:pPr>
      <w:r w:rsidRPr="00C95A7A">
        <w:t>Министерство образования Красноярского края</w:t>
      </w:r>
    </w:p>
    <w:p w14:paraId="1F4FE615" w14:textId="77777777" w:rsidR="000D5BFE" w:rsidRDefault="000D5BFE" w:rsidP="00B23526">
      <w:pPr>
        <w:jc w:val="center"/>
      </w:pPr>
      <w:r w:rsidRPr="00C95A7A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3A8453" w14:textId="77777777" w:rsidR="000D5BFE" w:rsidRPr="00C95A7A" w:rsidRDefault="000D5BFE" w:rsidP="00B23526">
      <w:pPr>
        <w:jc w:val="center"/>
      </w:pPr>
    </w:p>
    <w:p w14:paraId="7AF3560A" w14:textId="77777777" w:rsidR="000D5BFE" w:rsidRPr="009C4EB3" w:rsidRDefault="000D5BFE" w:rsidP="00B23526">
      <w:pPr>
        <w:jc w:val="center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0D5BFE" w:rsidRPr="00F6175F" w14:paraId="05663532" w14:textId="77777777" w:rsidTr="0014179E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4253"/>
            </w:tblGrid>
            <w:tr w:rsidR="000D5BFE" w:rsidRPr="009C4EB3" w14:paraId="486D5570" w14:textId="77777777" w:rsidTr="0014179E">
              <w:tc>
                <w:tcPr>
                  <w:tcW w:w="5670" w:type="dxa"/>
                </w:tcPr>
                <w:p w14:paraId="6438C16E" w14:textId="77777777" w:rsidR="000D5BFE" w:rsidRPr="000E15F9" w:rsidRDefault="000D5BFE" w:rsidP="00B23526">
                  <w:r w:rsidRPr="000E15F9">
                    <w:t>РАССМОТРЕНО</w:t>
                  </w:r>
                </w:p>
                <w:p w14:paraId="68695285" w14:textId="69F5FF4C" w:rsidR="000D5BFE" w:rsidRDefault="000D5BFE" w:rsidP="00B23526">
                  <w:r>
                    <w:t xml:space="preserve">на заседании </w:t>
                  </w:r>
                  <w:r w:rsidR="008F361A">
                    <w:t>ЦК «Укрупненной группы</w:t>
                  </w:r>
                </w:p>
                <w:p w14:paraId="664B080A" w14:textId="77777777" w:rsidR="008F361A" w:rsidRDefault="000D5BFE" w:rsidP="00B23526">
                  <w:r>
                    <w:t>09.00.00 Информатика и вычисли</w:t>
                  </w:r>
                  <w:r w:rsidRPr="004479F8">
                    <w:t xml:space="preserve">тельная </w:t>
                  </w:r>
                </w:p>
                <w:p w14:paraId="2B8F948E" w14:textId="4DC35BE2" w:rsidR="000D5BFE" w:rsidRDefault="008F361A" w:rsidP="00B23526">
                  <w:r>
                    <w:t>т</w:t>
                  </w:r>
                  <w:r w:rsidR="000D5BFE" w:rsidRPr="004479F8">
                    <w:t>ехника</w:t>
                  </w:r>
                  <w:r>
                    <w:t xml:space="preserve"> №2»</w:t>
                  </w:r>
                </w:p>
                <w:p w14:paraId="3E42D611" w14:textId="4A5F98AF" w:rsidR="000D5BFE" w:rsidRPr="009C4EB3" w:rsidRDefault="000D5BFE" w:rsidP="00B23526">
                  <w:r>
                    <w:t>Протокол</w:t>
                  </w:r>
                  <w:r w:rsidRPr="009C4EB3">
                    <w:t xml:space="preserve"> № _</w:t>
                  </w:r>
                  <w:r>
                    <w:t>_</w:t>
                  </w:r>
                  <w:r w:rsidRPr="009C4EB3">
                    <w:t>_</w:t>
                  </w:r>
                  <w:r>
                    <w:t xml:space="preserve"> от «__</w:t>
                  </w:r>
                  <w:proofErr w:type="gramStart"/>
                  <w:r>
                    <w:t>_»_</w:t>
                  </w:r>
                  <w:proofErr w:type="gramEnd"/>
                  <w:r>
                    <w:t>___</w:t>
                  </w:r>
                  <w:r w:rsidRPr="009C4EB3">
                    <w:t>________ 20</w:t>
                  </w:r>
                  <w:r>
                    <w:t>2</w:t>
                  </w:r>
                  <w:r w:rsidR="004474E6">
                    <w:t>3</w:t>
                  </w:r>
                  <w:r>
                    <w:t xml:space="preserve"> </w:t>
                  </w:r>
                  <w:r w:rsidRPr="009C4EB3">
                    <w:t xml:space="preserve">г </w:t>
                  </w:r>
                </w:p>
                <w:p w14:paraId="251B12C9" w14:textId="77777777" w:rsidR="000D5BFE" w:rsidRPr="009C4EB3" w:rsidRDefault="000D5BFE" w:rsidP="00B23526"/>
              </w:tc>
              <w:tc>
                <w:tcPr>
                  <w:tcW w:w="4253" w:type="dxa"/>
                </w:tcPr>
                <w:p w14:paraId="1AAC5CDF" w14:textId="77777777" w:rsidR="000D5BFE" w:rsidRPr="000E15F9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574CA7" wp14:editId="032487FA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833370" cy="624840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B02A36" w14:textId="19CD5DE1" w:rsidR="008F361A" w:rsidRPr="00C95A7A" w:rsidRDefault="00302DFB" w:rsidP="000D5BF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Разработка кода</w:t>
                                        </w:r>
                                        <w:r w:rsidR="008F361A">
                                          <w:rPr>
                                            <w:b/>
                                          </w:rPr>
                                          <w:t xml:space="preserve"> информационных систем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6F574C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-4.75pt;margin-top:8.7pt;width:223.1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TzwIAAL8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" filled="f" stroked="f">
                            <v:textbox>
                              <w:txbxContent>
                                <w:p w14:paraId="72B02A36" w14:textId="19CD5DE1" w:rsidR="008F361A" w:rsidRPr="00C95A7A" w:rsidRDefault="00302DFB" w:rsidP="000D5B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Разработка кода</w:t>
                                  </w:r>
                                  <w:r w:rsidR="008F361A">
                                    <w:rPr>
                                      <w:b/>
                                    </w:rPr>
                                    <w:t xml:space="preserve"> информационных систем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15F9">
                    <w:t>ДИСЦИПЛИНА</w:t>
                  </w:r>
                </w:p>
                <w:p w14:paraId="6173A529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C94010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4F8D318" w14:textId="77777777" w:rsidR="000D5BFE" w:rsidRPr="009C4EB3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B81251D" wp14:editId="14799239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833370" cy="428625"/>
                            <wp:effectExtent l="0" t="0" r="0" b="2540"/>
                            <wp:wrapNone/>
                            <wp:docPr id="5" name="Надпись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F17AB2" w14:textId="77777777" w:rsidR="008F361A" w:rsidRPr="00C95A7A" w:rsidRDefault="008F361A" w:rsidP="000D5BF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09.02.07 «Информационные системы и программирование»</w:t>
                                        </w:r>
                                        <w:r w:rsidRPr="00C95A7A"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B81251D" id="Надпись 5" o:spid="_x0000_s1027" type="#_x0000_t202" style="position:absolute;left:0;text-align:left;margin-left:-4.75pt;margin-top:8.8pt;width:223.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" filled="f" stroked="f">
                            <v:textbox>
                              <w:txbxContent>
                                <w:p w14:paraId="04F17AB2" w14:textId="77777777" w:rsidR="008F361A" w:rsidRPr="00C95A7A" w:rsidRDefault="008F361A" w:rsidP="000D5B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09.02.07 «Информационные системы и программирование»</w:t>
                                  </w:r>
                                  <w:r w:rsidRPr="00C95A7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 xml:space="preserve">для специальности </w:t>
                  </w:r>
                </w:p>
                <w:p w14:paraId="18C7203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A2C291D" w14:textId="77777777" w:rsidR="000D5BFE" w:rsidRPr="009C4EB3" w:rsidRDefault="000D5BFE" w:rsidP="00B23526">
                  <w:pPr>
                    <w:jc w:val="right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6EB402B" wp14:editId="5A097295">
                            <wp:simplePos x="0" y="0"/>
                            <wp:positionH relativeFrom="column">
                              <wp:posOffset>1765935</wp:posOffset>
                            </wp:positionH>
                            <wp:positionV relativeFrom="paragraph">
                              <wp:posOffset>98342</wp:posOffset>
                            </wp:positionV>
                            <wp:extent cx="914400" cy="304165"/>
                            <wp:effectExtent l="0" t="0" r="0" b="635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DA4345" w14:textId="7CC3A2DF" w:rsidR="008F361A" w:rsidRPr="00DA500F" w:rsidRDefault="008F361A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6EB402B" id="Надпись 4" o:spid="_x0000_s1028" type="#_x0000_t202" style="position:absolute;left:0;text-align:left;margin-left:139.05pt;margin-top:7.75pt;width:1in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" filled="f" stroked="f">
                            <v:textbox>
                              <w:txbxContent>
                                <w:p w14:paraId="01DA4345" w14:textId="7CC3A2DF" w:rsidR="008F361A" w:rsidRPr="00DA500F" w:rsidRDefault="008F361A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77DAA7A" wp14:editId="6B01D6D2">
                            <wp:simplePos x="0" y="0"/>
                            <wp:positionH relativeFrom="column">
                              <wp:posOffset>688340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14655" cy="304165"/>
                            <wp:effectExtent l="2540" t="0" r="1905" b="381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65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EC4489" w14:textId="5F6EA52F" w:rsidR="008F361A" w:rsidRPr="00C95A7A" w:rsidRDefault="008F361A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77DAA7A" id="Надпись 3" o:spid="_x0000_s1029" type="#_x0000_t202" style="position:absolute;left:0;text-align:left;margin-left:54.2pt;margin-top:9.5pt;width:32.6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" filled="f" stroked="f">
                            <v:textbox>
                              <w:txbxContent>
                                <w:p w14:paraId="6FEC4489" w14:textId="5F6EA52F" w:rsidR="008F361A" w:rsidRPr="00C95A7A" w:rsidRDefault="008F361A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>_________________________________</w:t>
                  </w:r>
                </w:p>
                <w:p w14:paraId="7B32016B" w14:textId="77777777" w:rsidR="000D5BFE" w:rsidRPr="009C4EB3" w:rsidRDefault="000D5BFE" w:rsidP="00B23526">
                  <w:r w:rsidRPr="009C4EB3">
                    <w:t>Семестр _________</w:t>
                  </w:r>
                  <w:r>
                    <w:t xml:space="preserve"> </w:t>
                  </w:r>
                  <w:r w:rsidRPr="009C4EB3">
                    <w:t>группа________</w:t>
                  </w:r>
                  <w:r>
                    <w:t>_</w:t>
                  </w:r>
                </w:p>
              </w:tc>
            </w:tr>
          </w:tbl>
          <w:p w14:paraId="2573955D" w14:textId="77777777" w:rsidR="000D5BFE" w:rsidRPr="00CA1AEB" w:rsidRDefault="000D5BFE" w:rsidP="00B2352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B2196" wp14:editId="1A64558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156845</wp:posOffset>
                      </wp:positionV>
                      <wp:extent cx="300990" cy="304165"/>
                      <wp:effectExtent l="1905" t="4445" r="190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D5F72" w14:textId="77777777" w:rsidR="008F361A" w:rsidRPr="00DA500F" w:rsidRDefault="008F361A" w:rsidP="000D5BFE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  <w:r w:rsidRPr="00DA500F">
                                    <w:rPr>
                                      <w:b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9B2196" id="Надпись 2" o:spid="_x0000_s1030" type="#_x0000_t202" style="position:absolute;margin-left:352.65pt;margin-top:12.35pt;width:23.7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fzw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" filled="f" stroked="f">
                      <v:textbox>
                        <w:txbxContent>
                          <w:p w14:paraId="771D5F72" w14:textId="77777777" w:rsidR="008F361A" w:rsidRPr="00DA500F" w:rsidRDefault="008F361A" w:rsidP="000D5BFE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DA500F">
                              <w:rPr>
                                <w:b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5C4EF" w14:textId="77777777" w:rsidR="000D5BFE" w:rsidRDefault="000D5BFE" w:rsidP="00B23526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№___</w:t>
            </w:r>
          </w:p>
          <w:p w14:paraId="4FD0EED9" w14:textId="77777777" w:rsidR="000D5BFE" w:rsidRPr="00F6175F" w:rsidRDefault="000D5BFE" w:rsidP="00B23526">
            <w:pPr>
              <w:jc w:val="center"/>
              <w:rPr>
                <w:b/>
                <w:sz w:val="28"/>
                <w:szCs w:val="28"/>
              </w:rPr>
            </w:pPr>
          </w:p>
          <w:p w14:paraId="1D67D57F" w14:textId="6167ACB7" w:rsidR="000D5BFE" w:rsidRDefault="000D5BFE" w:rsidP="00B235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1.</w:t>
            </w:r>
            <w:r w:rsidR="00CE5A39" w:rsidRPr="00FA140C">
              <w:t xml:space="preserve"> Основные понятия и определения ИС</w:t>
            </w:r>
            <w:r w:rsidR="00CE5A39">
              <w:t>.</w:t>
            </w:r>
          </w:p>
          <w:p w14:paraId="33763ABC" w14:textId="6EBA4FA0" w:rsidR="000D5BFE" w:rsidRDefault="00CE5A39" w:rsidP="00B23526">
            <w:pPr>
              <w:rPr>
                <w:color w:val="000000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2. </w:t>
            </w:r>
            <w:r w:rsidRPr="00310757">
              <w:rPr>
                <w:color w:val="000000"/>
              </w:rPr>
              <w:t>Разработ</w:t>
            </w:r>
            <w:r>
              <w:rPr>
                <w:color w:val="000000"/>
              </w:rPr>
              <w:t>ать</w:t>
            </w:r>
            <w:r w:rsidRPr="00310757">
              <w:rPr>
                <w:color w:val="000000"/>
              </w:rPr>
              <w:t xml:space="preserve"> модел</w:t>
            </w:r>
            <w:r>
              <w:rPr>
                <w:color w:val="000000"/>
              </w:rPr>
              <w:t>ь</w:t>
            </w:r>
            <w:r w:rsidRPr="00310757">
              <w:rPr>
                <w:color w:val="000000"/>
              </w:rPr>
              <w:t xml:space="preserve"> арх</w:t>
            </w:r>
            <w:r>
              <w:rPr>
                <w:color w:val="000000"/>
              </w:rPr>
              <w:t>итектуры информационной системы.</w:t>
            </w:r>
          </w:p>
          <w:p w14:paraId="7C8D987E" w14:textId="1A016FA3" w:rsidR="00CE5A39" w:rsidRDefault="00CE5A39" w:rsidP="00B23526">
            <w:pPr>
              <w:rPr>
                <w:color w:val="000000"/>
              </w:rPr>
            </w:pPr>
          </w:p>
          <w:p w14:paraId="442475CA" w14:textId="28818BBD" w:rsidR="00CE5A39" w:rsidRDefault="00CE5A39" w:rsidP="00B23526">
            <w:pPr>
              <w:rPr>
                <w:color w:val="000000"/>
              </w:rPr>
            </w:pPr>
          </w:p>
          <w:p w14:paraId="0CDA8789" w14:textId="17D833C6" w:rsidR="00CE5A39" w:rsidRDefault="00CE5A39" w:rsidP="00B23526">
            <w:pPr>
              <w:rPr>
                <w:color w:val="000000"/>
              </w:rPr>
            </w:pPr>
          </w:p>
          <w:p w14:paraId="5C470114" w14:textId="656883D0" w:rsidR="00CE5A39" w:rsidRDefault="00CE5A39" w:rsidP="00B23526">
            <w:pPr>
              <w:rPr>
                <w:color w:val="000000"/>
              </w:rPr>
            </w:pPr>
          </w:p>
          <w:p w14:paraId="7595C0F7" w14:textId="77777777" w:rsidR="00CE5A39" w:rsidRDefault="00CE5A39" w:rsidP="00B23526">
            <w:pPr>
              <w:rPr>
                <w:color w:val="000000" w:themeColor="text1"/>
                <w:sz w:val="23"/>
                <w:szCs w:val="23"/>
              </w:rPr>
            </w:pPr>
          </w:p>
          <w:p w14:paraId="59B810B7" w14:textId="77777777" w:rsidR="000D5BFE" w:rsidRPr="00F6175F" w:rsidRDefault="000D5BFE" w:rsidP="00B23526"/>
        </w:tc>
      </w:tr>
      <w:tr w:rsidR="000D5BFE" w:rsidRPr="00F6175F" w14:paraId="3F02CEBE" w14:textId="77777777" w:rsidTr="0014179E">
        <w:tc>
          <w:tcPr>
            <w:tcW w:w="5356" w:type="dxa"/>
            <w:tcBorders>
              <w:bottom w:val="nil"/>
            </w:tcBorders>
          </w:tcPr>
          <w:p w14:paraId="3D13642E" w14:textId="77777777" w:rsidR="000D5BFE" w:rsidRPr="00F6175F" w:rsidRDefault="000D5BFE" w:rsidP="00B23526"/>
        </w:tc>
        <w:tc>
          <w:tcPr>
            <w:tcW w:w="4781" w:type="dxa"/>
            <w:tcBorders>
              <w:bottom w:val="nil"/>
            </w:tcBorders>
          </w:tcPr>
          <w:p w14:paraId="2BF70836" w14:textId="77777777" w:rsidR="000D5BFE" w:rsidRPr="00CA1AEB" w:rsidRDefault="000D5BFE" w:rsidP="00B23526">
            <w:r w:rsidRPr="00CA1AEB">
              <w:t xml:space="preserve">Преподаватель </w:t>
            </w:r>
            <w:r w:rsidRPr="004C5698">
              <w:t>__</w:t>
            </w:r>
            <w:r>
              <w:t>__</w:t>
            </w:r>
            <w:r w:rsidRPr="004C5698">
              <w:t>____________________</w:t>
            </w:r>
          </w:p>
        </w:tc>
      </w:tr>
    </w:tbl>
    <w:p w14:paraId="69C221AB" w14:textId="77777777" w:rsidR="000D5BFE" w:rsidRDefault="000D5BFE" w:rsidP="000D5BFE">
      <w:pPr>
        <w:spacing w:line="360" w:lineRule="auto"/>
        <w:jc w:val="both"/>
      </w:pPr>
    </w:p>
    <w:p w14:paraId="5792845F" w14:textId="77777777" w:rsidR="000D5BFE" w:rsidRDefault="000D5BFE" w:rsidP="000D5BFE">
      <w:pPr>
        <w:jc w:val="both"/>
      </w:pPr>
    </w:p>
    <w:p w14:paraId="2AED15E4" w14:textId="77777777" w:rsidR="000D5BFE" w:rsidRDefault="000D5BFE" w:rsidP="002210A3">
      <w:pPr>
        <w:jc w:val="center"/>
      </w:pPr>
    </w:p>
    <w:p w14:paraId="646D9C73" w14:textId="77777777" w:rsidR="000D5BFE" w:rsidRDefault="000D5BFE" w:rsidP="002210A3">
      <w:pPr>
        <w:jc w:val="center"/>
      </w:pPr>
    </w:p>
    <w:p w14:paraId="5C17D2B3" w14:textId="77777777" w:rsidR="000D5BFE" w:rsidRDefault="000D5BFE" w:rsidP="002210A3">
      <w:pPr>
        <w:jc w:val="center"/>
      </w:pPr>
    </w:p>
    <w:p w14:paraId="18FAFE96" w14:textId="77777777" w:rsidR="004479F8" w:rsidRDefault="004479F8" w:rsidP="002210A3">
      <w:pPr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br w:type="page"/>
      </w:r>
    </w:p>
    <w:p w14:paraId="700586FF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1F18E1EB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1F450" wp14:editId="1576537E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810CB9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    <w10:wrap anchorx="margin" anchory="page"/>
              </v:rect>
            </w:pict>
          </mc:Fallback>
        </mc:AlternateContent>
      </w:r>
    </w:p>
    <w:p w14:paraId="189FC2D3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4401D2F2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150673E5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3398D3D6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090382B3" w14:textId="77777777" w:rsidR="00E6776F" w:rsidRPr="00B729CE" w:rsidRDefault="00E6776F" w:rsidP="00E6776F">
      <w:pPr>
        <w:rPr>
          <w:sz w:val="20"/>
          <w:szCs w:val="20"/>
        </w:rPr>
      </w:pPr>
    </w:p>
    <w:p w14:paraId="66B9CB37" w14:textId="77777777" w:rsidR="00E6776F" w:rsidRPr="00B729CE" w:rsidRDefault="00E6776F" w:rsidP="00E6776F">
      <w:pPr>
        <w:rPr>
          <w:sz w:val="20"/>
          <w:szCs w:val="20"/>
        </w:rPr>
      </w:pPr>
    </w:p>
    <w:p w14:paraId="00B5F40C" w14:textId="77777777" w:rsidR="00E6776F" w:rsidRPr="00B729CE" w:rsidRDefault="00E6776F" w:rsidP="00E6776F">
      <w:pPr>
        <w:rPr>
          <w:sz w:val="20"/>
          <w:szCs w:val="20"/>
        </w:rPr>
      </w:pPr>
    </w:p>
    <w:p w14:paraId="5F601586" w14:textId="77777777" w:rsidR="00E6776F" w:rsidRPr="00B729CE" w:rsidRDefault="00E6776F" w:rsidP="00E6776F">
      <w:pPr>
        <w:rPr>
          <w:sz w:val="20"/>
          <w:szCs w:val="20"/>
        </w:rPr>
      </w:pPr>
    </w:p>
    <w:p w14:paraId="0426931F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6E6B83E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C371443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811443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9724E1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12AA1F8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B948A3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C879276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16C2516A" w14:textId="77777777" w:rsidTr="00FB1DD8">
        <w:trPr>
          <w:trHeight w:val="347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85F9" w14:textId="5776447E" w:rsidR="00B23526" w:rsidRPr="00FB1DD8" w:rsidRDefault="00B62159" w:rsidP="0030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DD8">
              <w:rPr>
                <w:rFonts w:ascii="Times New Roman" w:hAnsi="Times New Roman"/>
                <w:sz w:val="24"/>
                <w:szCs w:val="24"/>
              </w:rPr>
              <w:t>МДК</w:t>
            </w:r>
            <w:r w:rsidR="00CE5A39" w:rsidRPr="00FB1DD8">
              <w:rPr>
                <w:rFonts w:ascii="Times New Roman" w:hAnsi="Times New Roman"/>
                <w:sz w:val="24"/>
                <w:szCs w:val="24"/>
              </w:rPr>
              <w:t>05</w:t>
            </w:r>
            <w:r w:rsidR="00302DFB">
              <w:rPr>
                <w:rFonts w:ascii="Times New Roman" w:hAnsi="Times New Roman"/>
                <w:sz w:val="24"/>
                <w:szCs w:val="24"/>
              </w:rPr>
              <w:t>.02</w:t>
            </w:r>
            <w:r w:rsidRPr="00FB1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2DFB">
              <w:rPr>
                <w:rFonts w:ascii="Times New Roman" w:hAnsi="Times New Roman"/>
                <w:sz w:val="24"/>
                <w:szCs w:val="24"/>
              </w:rPr>
              <w:t>Разработка кода</w:t>
            </w:r>
            <w:r w:rsidR="00CE5A39" w:rsidRPr="00FB1DD8">
              <w:rPr>
                <w:rFonts w:ascii="Times New Roman" w:hAnsi="Times New Roman"/>
                <w:sz w:val="24"/>
                <w:szCs w:val="24"/>
              </w:rPr>
              <w:t xml:space="preserve"> информационных систем</w:t>
            </w:r>
          </w:p>
        </w:tc>
      </w:tr>
      <w:tr w:rsidR="00E6776F" w:rsidRPr="00B729CE" w14:paraId="77813EA9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37BA0C93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2B00448D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344DE2BD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3371A638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4452B189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A0276D4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3B957D9B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71006DEF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88666BB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089066B6" w14:textId="405FC2C8" w:rsidR="00E6776F" w:rsidRPr="00B729CE" w:rsidRDefault="00E6776F" w:rsidP="00B62159">
      <w:pPr>
        <w:ind w:right="11"/>
        <w:jc w:val="both"/>
        <w:rPr>
          <w:rFonts w:eastAsia="Calibri"/>
          <w:sz w:val="28"/>
          <w:szCs w:val="22"/>
          <w:lang w:eastAsia="en-US"/>
        </w:rPr>
      </w:pPr>
    </w:p>
    <w:p w14:paraId="26C0FB62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547898F8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348A7A0C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14F0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108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49088A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02F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99ECE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72229A6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4F5358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8F85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EDC4DF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A6E7B4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2138D0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315241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2D15B609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77D54EE3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3A07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FEB01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B666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8832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106E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695B0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1627A150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61A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E77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C7573F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BB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1A75E9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C7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2317813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34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3C4C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F3E2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8E0C1F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D684F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0826FFC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88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1E0E8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20BDD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F1ED42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BE35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2FC18C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5220F78B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55C5679C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1124BCE4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96F3BE9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B5A459E" w14:textId="3C45A746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4474E6">
        <w:rPr>
          <w:rFonts w:eastAsia="Calibri"/>
          <w:sz w:val="28"/>
          <w:szCs w:val="22"/>
          <w:lang w:eastAsia="en-US"/>
        </w:rPr>
        <w:t>3</w:t>
      </w:r>
      <w:bookmarkStart w:id="2" w:name="_GoBack"/>
      <w:bookmarkEnd w:id="2"/>
    </w:p>
    <w:sectPr w:rsidR="00E6776F" w:rsidRPr="00B729CE" w:rsidSect="000B2C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E608" w14:textId="77777777" w:rsidR="006F4852" w:rsidRDefault="006F4852">
      <w:r>
        <w:separator/>
      </w:r>
    </w:p>
  </w:endnote>
  <w:endnote w:type="continuationSeparator" w:id="0">
    <w:p w14:paraId="7F31DB44" w14:textId="77777777" w:rsidR="006F4852" w:rsidRDefault="006F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513D" w14:textId="77777777" w:rsidR="006F4852" w:rsidRDefault="006F4852">
      <w:r>
        <w:separator/>
      </w:r>
    </w:p>
  </w:footnote>
  <w:footnote w:type="continuationSeparator" w:id="0">
    <w:p w14:paraId="2D9678B1" w14:textId="77777777" w:rsidR="006F4852" w:rsidRDefault="006F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1DB5" w14:textId="5DB6F21E" w:rsidR="008F361A" w:rsidRDefault="008F36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74E6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3865639"/>
    <w:multiLevelType w:val="hybridMultilevel"/>
    <w:tmpl w:val="4036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C3D"/>
    <w:multiLevelType w:val="hybridMultilevel"/>
    <w:tmpl w:val="FA043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2DEC"/>
    <w:multiLevelType w:val="hybridMultilevel"/>
    <w:tmpl w:val="E632894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02F0E"/>
    <w:multiLevelType w:val="hybridMultilevel"/>
    <w:tmpl w:val="D4D0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E6CD1"/>
    <w:multiLevelType w:val="hybridMultilevel"/>
    <w:tmpl w:val="C808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46C63CC"/>
    <w:multiLevelType w:val="hybridMultilevel"/>
    <w:tmpl w:val="B0125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872"/>
    <w:multiLevelType w:val="hybridMultilevel"/>
    <w:tmpl w:val="2454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CBFD355"/>
    <w:multiLevelType w:val="singleLevel"/>
    <w:tmpl w:val="4CBFD355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0104BAF"/>
    <w:multiLevelType w:val="hybridMultilevel"/>
    <w:tmpl w:val="8BFA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94045"/>
    <w:multiLevelType w:val="hybridMultilevel"/>
    <w:tmpl w:val="93C463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317918"/>
    <w:multiLevelType w:val="hybridMultilevel"/>
    <w:tmpl w:val="A158445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32033"/>
    <w:multiLevelType w:val="hybridMultilevel"/>
    <w:tmpl w:val="07F0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FED14"/>
    <w:multiLevelType w:val="singleLevel"/>
    <w:tmpl w:val="5B5FED14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5BE64B63"/>
    <w:multiLevelType w:val="hybridMultilevel"/>
    <w:tmpl w:val="D0F82F9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E295B"/>
    <w:multiLevelType w:val="hybridMultilevel"/>
    <w:tmpl w:val="6F54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52CB4"/>
    <w:multiLevelType w:val="hybridMultilevel"/>
    <w:tmpl w:val="7B4C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E6E5C"/>
    <w:multiLevelType w:val="hybridMultilevel"/>
    <w:tmpl w:val="0A18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0"/>
  </w:num>
  <w:num w:numId="4">
    <w:abstractNumId w:val="27"/>
  </w:num>
  <w:num w:numId="5">
    <w:abstractNumId w:val="24"/>
  </w:num>
  <w:num w:numId="6">
    <w:abstractNumId w:val="5"/>
  </w:num>
  <w:num w:numId="7">
    <w:abstractNumId w:val="16"/>
  </w:num>
  <w:num w:numId="8">
    <w:abstractNumId w:val="8"/>
  </w:num>
  <w:num w:numId="9">
    <w:abstractNumId w:val="35"/>
  </w:num>
  <w:num w:numId="10">
    <w:abstractNumId w:val="4"/>
  </w:num>
  <w:num w:numId="11">
    <w:abstractNumId w:val="3"/>
  </w:num>
  <w:num w:numId="12">
    <w:abstractNumId w:val="11"/>
  </w:num>
  <w:num w:numId="13">
    <w:abstractNumId w:val="34"/>
  </w:num>
  <w:num w:numId="14">
    <w:abstractNumId w:val="31"/>
  </w:num>
  <w:num w:numId="15">
    <w:abstractNumId w:val="25"/>
  </w:num>
  <w:num w:numId="16">
    <w:abstractNumId w:val="15"/>
  </w:num>
  <w:num w:numId="17">
    <w:abstractNumId w:val="7"/>
  </w:num>
  <w:num w:numId="18">
    <w:abstractNumId w:val="1"/>
  </w:num>
  <w:num w:numId="19">
    <w:abstractNumId w:val="30"/>
  </w:num>
  <w:num w:numId="20">
    <w:abstractNumId w:val="21"/>
  </w:num>
  <w:num w:numId="21">
    <w:abstractNumId w:val="29"/>
  </w:num>
  <w:num w:numId="22">
    <w:abstractNumId w:val="28"/>
  </w:num>
  <w:num w:numId="23">
    <w:abstractNumId w:val="2"/>
  </w:num>
  <w:num w:numId="24">
    <w:abstractNumId w:val="18"/>
  </w:num>
  <w:num w:numId="25">
    <w:abstractNumId w:val="10"/>
  </w:num>
  <w:num w:numId="26">
    <w:abstractNumId w:val="12"/>
  </w:num>
  <w:num w:numId="27">
    <w:abstractNumId w:val="22"/>
  </w:num>
  <w:num w:numId="28">
    <w:abstractNumId w:val="17"/>
  </w:num>
  <w:num w:numId="29">
    <w:abstractNumId w:val="13"/>
  </w:num>
  <w:num w:numId="30">
    <w:abstractNumId w:val="33"/>
  </w:num>
  <w:num w:numId="31">
    <w:abstractNumId w:val="14"/>
  </w:num>
  <w:num w:numId="32">
    <w:abstractNumId w:val="20"/>
  </w:num>
  <w:num w:numId="33">
    <w:abstractNumId w:val="23"/>
  </w:num>
  <w:num w:numId="34">
    <w:abstractNumId w:val="26"/>
  </w:num>
  <w:num w:numId="35">
    <w:abstractNumId w:val="6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65"/>
    <w:rsid w:val="00095241"/>
    <w:rsid w:val="000A4907"/>
    <w:rsid w:val="000A5EC2"/>
    <w:rsid w:val="000B2C7F"/>
    <w:rsid w:val="000D5BFE"/>
    <w:rsid w:val="00120912"/>
    <w:rsid w:val="0014179E"/>
    <w:rsid w:val="00170553"/>
    <w:rsid w:val="00171434"/>
    <w:rsid w:val="00193503"/>
    <w:rsid w:val="002210A3"/>
    <w:rsid w:val="002A4B59"/>
    <w:rsid w:val="00301377"/>
    <w:rsid w:val="00302DFB"/>
    <w:rsid w:val="003627CE"/>
    <w:rsid w:val="00363B5A"/>
    <w:rsid w:val="003827E7"/>
    <w:rsid w:val="003A77A9"/>
    <w:rsid w:val="003B1522"/>
    <w:rsid w:val="003C5FD8"/>
    <w:rsid w:val="003F1C02"/>
    <w:rsid w:val="004201C1"/>
    <w:rsid w:val="004474E6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224B2"/>
    <w:rsid w:val="005576D7"/>
    <w:rsid w:val="00595201"/>
    <w:rsid w:val="005E2C92"/>
    <w:rsid w:val="0064722A"/>
    <w:rsid w:val="006F4852"/>
    <w:rsid w:val="007001DC"/>
    <w:rsid w:val="007020EA"/>
    <w:rsid w:val="00723980"/>
    <w:rsid w:val="007470F7"/>
    <w:rsid w:val="007858E8"/>
    <w:rsid w:val="0079404A"/>
    <w:rsid w:val="007F12AF"/>
    <w:rsid w:val="008243F7"/>
    <w:rsid w:val="0086663F"/>
    <w:rsid w:val="008E5B8D"/>
    <w:rsid w:val="008F361A"/>
    <w:rsid w:val="00913BB2"/>
    <w:rsid w:val="009216B3"/>
    <w:rsid w:val="009217A4"/>
    <w:rsid w:val="00932EB2"/>
    <w:rsid w:val="009D0A25"/>
    <w:rsid w:val="009F56A4"/>
    <w:rsid w:val="00A36546"/>
    <w:rsid w:val="00A90A59"/>
    <w:rsid w:val="00AA1EE5"/>
    <w:rsid w:val="00B23526"/>
    <w:rsid w:val="00B438A2"/>
    <w:rsid w:val="00B62159"/>
    <w:rsid w:val="00B729CE"/>
    <w:rsid w:val="00BA00F9"/>
    <w:rsid w:val="00BD41D1"/>
    <w:rsid w:val="00BD7865"/>
    <w:rsid w:val="00C12513"/>
    <w:rsid w:val="00C148FA"/>
    <w:rsid w:val="00C25B73"/>
    <w:rsid w:val="00C34E17"/>
    <w:rsid w:val="00C44E4A"/>
    <w:rsid w:val="00C807EE"/>
    <w:rsid w:val="00C87146"/>
    <w:rsid w:val="00CE5A39"/>
    <w:rsid w:val="00CF08AD"/>
    <w:rsid w:val="00D54FC3"/>
    <w:rsid w:val="00D809AC"/>
    <w:rsid w:val="00DD2FC3"/>
    <w:rsid w:val="00E4017A"/>
    <w:rsid w:val="00E61A81"/>
    <w:rsid w:val="00E6306E"/>
    <w:rsid w:val="00E6776F"/>
    <w:rsid w:val="00E7539C"/>
    <w:rsid w:val="00E84017"/>
    <w:rsid w:val="00EC1A8F"/>
    <w:rsid w:val="00EF79C0"/>
    <w:rsid w:val="00F4591C"/>
    <w:rsid w:val="00F54057"/>
    <w:rsid w:val="00FB1DD8"/>
    <w:rsid w:val="00FB2C9C"/>
    <w:rsid w:val="00FB6486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8B71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8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9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9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84017"/>
    <w:rPr>
      <w:b/>
      <w:bCs/>
    </w:rPr>
  </w:style>
  <w:style w:type="paragraph" w:customStyle="1" w:styleId="ac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79F8"/>
    <w:rPr>
      <w:rFonts w:eastAsia="Times New Roman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14179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B2C7F"/>
    <w:pPr>
      <w:autoSpaceDE w:val="0"/>
      <w:autoSpaceDN w:val="0"/>
      <w:adjustRightInd w:val="0"/>
      <w:ind w:firstLine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al.tepkom.ru/Real_OM-CM_A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C5F4-A8FD-4D7B-97EC-69633C2B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Евгений Суровцев</cp:lastModifiedBy>
  <cp:revision>3</cp:revision>
  <dcterms:created xsi:type="dcterms:W3CDTF">2022-09-09T07:31:00Z</dcterms:created>
  <dcterms:modified xsi:type="dcterms:W3CDTF">2023-09-17T10:04:00Z</dcterms:modified>
</cp:coreProperties>
</file>