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8F" w:rsidRPr="00FD4845" w:rsidRDefault="0021398F" w:rsidP="005914FC">
      <w:pPr>
        <w:pStyle w:val="21"/>
        <w:shd w:val="clear" w:color="auto" w:fill="auto"/>
        <w:spacing w:line="240" w:lineRule="exact"/>
        <w:ind w:firstLine="0"/>
        <w:jc w:val="right"/>
      </w:pPr>
    </w:p>
    <w:p w:rsidR="0021398F" w:rsidRPr="00FD4845" w:rsidRDefault="0021398F" w:rsidP="005914FC">
      <w:pPr>
        <w:jc w:val="center"/>
        <w:rPr>
          <w:rFonts w:ascii="Times New Roman" w:eastAsia="Calibri" w:hAnsi="Times New Roman"/>
          <w:color w:val="auto"/>
        </w:rPr>
      </w:pPr>
      <w:r w:rsidRPr="00FD4845">
        <w:rPr>
          <w:rFonts w:ascii="Times New Roman" w:eastAsia="Calibri" w:hAnsi="Times New Roman"/>
          <w:color w:val="auto"/>
        </w:rPr>
        <w:t>Министерство образования Красноярского края</w:t>
      </w:r>
    </w:p>
    <w:p w:rsidR="0021398F" w:rsidRPr="00FD4845" w:rsidRDefault="0021398F" w:rsidP="005914FC">
      <w:pPr>
        <w:jc w:val="center"/>
        <w:rPr>
          <w:rFonts w:ascii="Times New Roman" w:eastAsia="Calibri" w:hAnsi="Times New Roman"/>
          <w:color w:val="auto"/>
        </w:rPr>
      </w:pPr>
      <w:r w:rsidRPr="00FD4845">
        <w:rPr>
          <w:rFonts w:ascii="Times New Roman" w:eastAsia="Calibri" w:hAnsi="Times New Roman"/>
          <w:color w:val="auto"/>
        </w:rPr>
        <w:t xml:space="preserve">краевое государственное бюджетное профессиональное образовательное учреждение </w:t>
      </w:r>
    </w:p>
    <w:p w:rsidR="0021398F" w:rsidRPr="00FD4845" w:rsidRDefault="0021398F" w:rsidP="005914FC">
      <w:pPr>
        <w:jc w:val="center"/>
        <w:rPr>
          <w:rFonts w:ascii="Times New Roman" w:eastAsia="Calibri" w:hAnsi="Times New Roman"/>
          <w:color w:val="auto"/>
        </w:rPr>
      </w:pPr>
      <w:r w:rsidRPr="00FD4845">
        <w:rPr>
          <w:rFonts w:ascii="Times New Roman" w:eastAsia="Calibri" w:hAnsi="Times New Roman"/>
          <w:color w:val="auto"/>
        </w:rPr>
        <w:t>«Красноярский колледж радиоэлектроники и информационных технологий»</w:t>
      </w: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spacing w:line="360" w:lineRule="auto"/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spacing w:line="360" w:lineRule="auto"/>
        <w:jc w:val="center"/>
        <w:rPr>
          <w:rFonts w:ascii="Times New Roman" w:hAnsi="Times New Roman"/>
          <w:b/>
          <w:color w:val="auto"/>
        </w:rPr>
      </w:pPr>
      <w:r w:rsidRPr="00FD4845">
        <w:rPr>
          <w:rFonts w:ascii="Times New Roman" w:hAnsi="Times New Roman"/>
          <w:b/>
          <w:color w:val="auto"/>
        </w:rPr>
        <w:t>ФОНД ОЦЕНОЧНЫХ СРЕДСТВ</w:t>
      </w:r>
    </w:p>
    <w:p w:rsidR="0021398F" w:rsidRPr="00FD4845" w:rsidRDefault="0021398F" w:rsidP="005914FC">
      <w:pPr>
        <w:spacing w:line="360" w:lineRule="auto"/>
        <w:jc w:val="center"/>
        <w:rPr>
          <w:rFonts w:ascii="Times New Roman" w:hAnsi="Times New Roman"/>
          <w:color w:val="auto"/>
        </w:rPr>
      </w:pPr>
      <w:r w:rsidRPr="00FD4845">
        <w:rPr>
          <w:rFonts w:ascii="Times New Roman" w:hAnsi="Times New Roman"/>
          <w:color w:val="auto"/>
        </w:rPr>
        <w:t>для проведения текущей и промежуточной аттестации</w:t>
      </w: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CC3566" w:rsidRPr="00FD4845" w:rsidRDefault="0021398F" w:rsidP="005914FC">
      <w:pPr>
        <w:spacing w:line="360" w:lineRule="auto"/>
        <w:jc w:val="center"/>
        <w:rPr>
          <w:rFonts w:ascii="Times New Roman" w:hAnsi="Times New Roman"/>
          <w:b/>
          <w:color w:val="auto"/>
        </w:rPr>
      </w:pPr>
      <w:r w:rsidRPr="00FD4845">
        <w:rPr>
          <w:rFonts w:ascii="Times New Roman" w:hAnsi="Times New Roman"/>
          <w:b/>
          <w:color w:val="auto"/>
        </w:rPr>
        <w:t>П</w:t>
      </w:r>
      <w:r w:rsidR="00A541D2" w:rsidRPr="00FD4845">
        <w:rPr>
          <w:rFonts w:ascii="Times New Roman" w:hAnsi="Times New Roman"/>
          <w:b/>
          <w:color w:val="auto"/>
        </w:rPr>
        <w:t xml:space="preserve">О УЧЕБНОЙ ДИСЦИПЛИНЕ </w:t>
      </w:r>
    </w:p>
    <w:p w:rsidR="00CC3566" w:rsidRPr="00FD4845" w:rsidRDefault="00CC3566" w:rsidP="005914FC">
      <w:pPr>
        <w:spacing w:line="360" w:lineRule="auto"/>
        <w:jc w:val="center"/>
        <w:rPr>
          <w:rFonts w:ascii="Times New Roman" w:hAnsi="Times New Roman"/>
          <w:b/>
          <w:color w:val="auto"/>
        </w:rPr>
      </w:pPr>
      <w:r w:rsidRPr="00FD4845">
        <w:rPr>
          <w:rFonts w:ascii="Times New Roman" w:hAnsi="Times New Roman"/>
          <w:b/>
          <w:color w:val="auto"/>
        </w:rPr>
        <w:t>ОП.0</w:t>
      </w:r>
      <w:r w:rsidR="00BA6DAE">
        <w:rPr>
          <w:rFonts w:ascii="Times New Roman" w:hAnsi="Times New Roman"/>
          <w:b/>
          <w:color w:val="auto"/>
        </w:rPr>
        <w:t xml:space="preserve">6 </w:t>
      </w:r>
      <w:r w:rsidRPr="00FD4845">
        <w:rPr>
          <w:rFonts w:ascii="Times New Roman" w:hAnsi="Times New Roman"/>
          <w:b/>
          <w:color w:val="auto"/>
        </w:rPr>
        <w:t>ДОКУМЕНТАЦИОННОЕ ОБЕСПЕЧЕНИЕ УПРАВЛЕНИЯ</w:t>
      </w:r>
    </w:p>
    <w:p w:rsidR="003946B9" w:rsidRPr="00FD4845" w:rsidRDefault="003946B9" w:rsidP="005914FC">
      <w:pPr>
        <w:pStyle w:val="30"/>
        <w:shd w:val="clear" w:color="auto" w:fill="auto"/>
        <w:spacing w:before="0" w:after="0" w:line="360" w:lineRule="auto"/>
        <w:jc w:val="center"/>
        <w:rPr>
          <w:sz w:val="24"/>
          <w:szCs w:val="24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b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693726" w:rsidRPr="00FD4845" w:rsidRDefault="00693726" w:rsidP="005914FC">
      <w:pPr>
        <w:rPr>
          <w:rFonts w:ascii="Times New Roman" w:hAnsi="Times New Roman"/>
          <w:color w:val="auto"/>
        </w:rPr>
      </w:pPr>
    </w:p>
    <w:p w:rsidR="00693726" w:rsidRPr="00FD4845" w:rsidRDefault="00693726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jc w:val="center"/>
        <w:rPr>
          <w:rFonts w:ascii="Times New Roman" w:hAnsi="Times New Roman"/>
          <w:color w:val="auto"/>
        </w:rPr>
      </w:pPr>
    </w:p>
    <w:p w:rsidR="00A541D2" w:rsidRPr="00FD4845" w:rsidRDefault="0021398F" w:rsidP="005914FC">
      <w:pPr>
        <w:tabs>
          <w:tab w:val="left" w:pos="7088"/>
        </w:tabs>
        <w:spacing w:line="360" w:lineRule="auto"/>
        <w:rPr>
          <w:rFonts w:ascii="Times New Roman" w:hAnsi="Times New Roman"/>
          <w:color w:val="auto"/>
        </w:rPr>
      </w:pPr>
      <w:r w:rsidRPr="00FD4845">
        <w:rPr>
          <w:rFonts w:ascii="Times New Roman" w:hAnsi="Times New Roman"/>
          <w:color w:val="auto"/>
        </w:rPr>
        <w:t xml:space="preserve">для студентов специальности </w:t>
      </w:r>
      <w:r w:rsidR="00A541D2" w:rsidRPr="00FD4845">
        <w:rPr>
          <w:rFonts w:ascii="Times New Roman" w:hAnsi="Times New Roman"/>
          <w:color w:val="auto"/>
        </w:rPr>
        <w:t xml:space="preserve"> </w:t>
      </w:r>
    </w:p>
    <w:p w:rsidR="003946B9" w:rsidRPr="00FD4845" w:rsidRDefault="003946B9" w:rsidP="005914FC">
      <w:pPr>
        <w:tabs>
          <w:tab w:val="left" w:pos="7088"/>
        </w:tabs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38.02.01 Экономика и бухгалтерский учет (по отраслям)</w:t>
      </w:r>
    </w:p>
    <w:p w:rsidR="0021398F" w:rsidRPr="00FD4845" w:rsidRDefault="0021398F" w:rsidP="005914FC">
      <w:pPr>
        <w:pStyle w:val="30"/>
        <w:shd w:val="clear" w:color="auto" w:fill="auto"/>
        <w:spacing w:before="0" w:after="0"/>
        <w:ind w:left="200"/>
        <w:rPr>
          <w:sz w:val="24"/>
          <w:szCs w:val="24"/>
        </w:rPr>
      </w:pPr>
    </w:p>
    <w:p w:rsidR="0021398F" w:rsidRPr="00FD4845" w:rsidRDefault="0021398F" w:rsidP="005914FC">
      <w:pPr>
        <w:pStyle w:val="30"/>
        <w:shd w:val="clear" w:color="auto" w:fill="auto"/>
        <w:spacing w:before="0" w:after="0"/>
        <w:ind w:left="200"/>
        <w:rPr>
          <w:sz w:val="24"/>
          <w:szCs w:val="24"/>
        </w:rPr>
      </w:pPr>
    </w:p>
    <w:p w:rsidR="0021398F" w:rsidRPr="00FD4845" w:rsidRDefault="0021398F" w:rsidP="005914FC">
      <w:pPr>
        <w:pStyle w:val="30"/>
        <w:shd w:val="clear" w:color="auto" w:fill="auto"/>
        <w:spacing w:before="0" w:after="0"/>
        <w:ind w:left="200"/>
        <w:rPr>
          <w:sz w:val="24"/>
          <w:szCs w:val="24"/>
        </w:rPr>
      </w:pPr>
    </w:p>
    <w:p w:rsidR="0021398F" w:rsidRPr="00FD4845" w:rsidRDefault="0021398F" w:rsidP="005914FC">
      <w:pPr>
        <w:pStyle w:val="30"/>
        <w:shd w:val="clear" w:color="auto" w:fill="auto"/>
        <w:spacing w:before="0" w:after="0"/>
        <w:ind w:left="200"/>
        <w:rPr>
          <w:sz w:val="24"/>
          <w:szCs w:val="24"/>
        </w:rPr>
      </w:pPr>
    </w:p>
    <w:p w:rsidR="0021398F" w:rsidRPr="00FD4845" w:rsidRDefault="0021398F" w:rsidP="005914FC">
      <w:pPr>
        <w:pStyle w:val="30"/>
        <w:shd w:val="clear" w:color="auto" w:fill="auto"/>
        <w:spacing w:before="0" w:after="0"/>
        <w:ind w:left="200"/>
        <w:rPr>
          <w:sz w:val="24"/>
          <w:szCs w:val="24"/>
        </w:rPr>
      </w:pPr>
    </w:p>
    <w:p w:rsidR="00642CC7" w:rsidRPr="00FD4845" w:rsidRDefault="00642CC7" w:rsidP="005914FC">
      <w:pPr>
        <w:pStyle w:val="21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3946B9" w:rsidRPr="00FD4845" w:rsidRDefault="003946B9" w:rsidP="005914FC">
      <w:pPr>
        <w:pStyle w:val="21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3946B9" w:rsidRPr="00FD4845" w:rsidRDefault="003946B9" w:rsidP="005914FC">
      <w:pPr>
        <w:pStyle w:val="21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3946B9" w:rsidRPr="00FD4845" w:rsidRDefault="003946B9" w:rsidP="005914FC">
      <w:pPr>
        <w:pStyle w:val="21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642CC7" w:rsidRPr="00FD4845" w:rsidRDefault="00642CC7" w:rsidP="005914FC">
      <w:pPr>
        <w:pStyle w:val="21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693726" w:rsidRPr="00FD4845" w:rsidRDefault="00693726" w:rsidP="005914FC">
      <w:pPr>
        <w:pStyle w:val="21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693726" w:rsidRPr="00FD4845" w:rsidRDefault="00693726" w:rsidP="005914FC">
      <w:pPr>
        <w:pStyle w:val="21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693726" w:rsidRPr="00FD4845" w:rsidRDefault="00693726" w:rsidP="005914FC">
      <w:pPr>
        <w:pStyle w:val="21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642CC7" w:rsidRPr="00FD4845" w:rsidRDefault="00642CC7" w:rsidP="005914FC">
      <w:pPr>
        <w:pStyle w:val="21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21398F" w:rsidRPr="00FD4845" w:rsidRDefault="00A541D2" w:rsidP="005914FC">
      <w:pPr>
        <w:pStyle w:val="21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  <w:sectPr w:rsidR="0021398F" w:rsidRPr="00FD4845" w:rsidSect="00641276">
          <w:headerReference w:type="default" r:id="rId8"/>
          <w:footerReference w:type="default" r:id="rId9"/>
          <w:pgSz w:w="11906" w:h="16838" w:code="9"/>
          <w:pgMar w:top="567" w:right="707" w:bottom="1134" w:left="1701" w:header="709" w:footer="709" w:gutter="0"/>
          <w:cols w:space="708"/>
          <w:titlePg/>
          <w:docGrid w:linePitch="360"/>
        </w:sectPr>
      </w:pPr>
      <w:r w:rsidRPr="00FD4845">
        <w:rPr>
          <w:b w:val="0"/>
          <w:sz w:val="24"/>
          <w:szCs w:val="24"/>
        </w:rPr>
        <w:t>г. Красноярск, 202</w:t>
      </w:r>
      <w:r w:rsidR="00BA6DAE">
        <w:rPr>
          <w:b w:val="0"/>
          <w:sz w:val="24"/>
          <w:szCs w:val="24"/>
        </w:rPr>
        <w:t>3</w:t>
      </w:r>
    </w:p>
    <w:p w:rsidR="0021398F" w:rsidRPr="00FD4845" w:rsidRDefault="0021398F" w:rsidP="005914FC">
      <w:pPr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="003946B9" w:rsidRPr="00FD4845">
        <w:rPr>
          <w:rFonts w:ascii="Times New Roman" w:hAnsi="Times New Roman" w:cs="Times New Roman"/>
          <w:color w:val="auto"/>
        </w:rPr>
        <w:t>38.02.01 Экономика и бухгалтерский учет (по отраслям)</w:t>
      </w:r>
      <w:r w:rsidR="00A541D2" w:rsidRPr="00FD4845">
        <w:rPr>
          <w:rFonts w:ascii="Times New Roman" w:hAnsi="Times New Roman" w:cs="Times New Roman"/>
          <w:color w:val="auto"/>
        </w:rPr>
        <w:t xml:space="preserve">  и рабочей программы </w:t>
      </w:r>
      <w:r w:rsidR="00AC07D4" w:rsidRPr="00FD4845">
        <w:rPr>
          <w:rFonts w:ascii="Times New Roman" w:hAnsi="Times New Roman" w:cs="Times New Roman"/>
          <w:color w:val="auto"/>
        </w:rPr>
        <w:t>ОП 0</w:t>
      </w:r>
      <w:r w:rsidR="00BA6DAE">
        <w:rPr>
          <w:rFonts w:ascii="Times New Roman" w:hAnsi="Times New Roman" w:cs="Times New Roman"/>
          <w:color w:val="auto"/>
        </w:rPr>
        <w:t>6</w:t>
      </w:r>
      <w:r w:rsidR="00AC07D4" w:rsidRPr="00FD4845">
        <w:rPr>
          <w:rFonts w:ascii="Times New Roman" w:hAnsi="Times New Roman" w:cs="Times New Roman"/>
          <w:color w:val="auto"/>
        </w:rPr>
        <w:t xml:space="preserve"> </w:t>
      </w:r>
      <w:r w:rsidR="00CC3566" w:rsidRPr="00FD4845">
        <w:rPr>
          <w:rFonts w:ascii="Times New Roman" w:hAnsi="Times New Roman" w:cs="Times New Roman"/>
          <w:color w:val="auto"/>
        </w:rPr>
        <w:t>Документационное обеспечение управления</w:t>
      </w:r>
      <w:r w:rsidR="003946B9" w:rsidRPr="00FD4845">
        <w:rPr>
          <w:rFonts w:ascii="Times New Roman" w:hAnsi="Times New Roman" w:cs="Times New Roman"/>
          <w:color w:val="auto"/>
        </w:rPr>
        <w:t>.</w:t>
      </w:r>
    </w:p>
    <w:p w:rsidR="0021398F" w:rsidRPr="00FD4845" w:rsidRDefault="0021398F" w:rsidP="005914FC">
      <w:pPr>
        <w:spacing w:line="360" w:lineRule="auto"/>
        <w:jc w:val="both"/>
        <w:rPr>
          <w:rFonts w:ascii="Times New Roman" w:hAnsi="Times New Roman"/>
          <w:b/>
          <w:color w:val="auto"/>
        </w:rPr>
      </w:pPr>
    </w:p>
    <w:p w:rsidR="0021398F" w:rsidRPr="00FD4845" w:rsidRDefault="0021398F" w:rsidP="005914FC">
      <w:pPr>
        <w:spacing w:line="360" w:lineRule="auto"/>
        <w:jc w:val="both"/>
        <w:rPr>
          <w:rFonts w:ascii="Times New Roman" w:hAnsi="Times New Roman"/>
          <w:b/>
          <w:color w:val="auto"/>
        </w:rPr>
      </w:pPr>
    </w:p>
    <w:p w:rsidR="0021398F" w:rsidRPr="00FD4845" w:rsidRDefault="0021398F" w:rsidP="005914FC">
      <w:pPr>
        <w:spacing w:line="360" w:lineRule="auto"/>
        <w:jc w:val="both"/>
        <w:rPr>
          <w:rFonts w:ascii="Times New Roman" w:hAnsi="Times New Roman"/>
          <w:b/>
          <w:color w:val="aut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21398F" w:rsidRPr="00FD4845" w:rsidTr="007F25AA">
        <w:trPr>
          <w:jc w:val="center"/>
        </w:trPr>
        <w:tc>
          <w:tcPr>
            <w:tcW w:w="4785" w:type="dxa"/>
          </w:tcPr>
          <w:p w:rsidR="0021398F" w:rsidRPr="00FD4845" w:rsidRDefault="0021398F" w:rsidP="005914FC">
            <w:pPr>
              <w:rPr>
                <w:rFonts w:ascii="Times New Roman" w:hAnsi="Times New Roman"/>
                <w:color w:val="auto"/>
              </w:rPr>
            </w:pPr>
            <w:r w:rsidRPr="00FD4845">
              <w:rPr>
                <w:rFonts w:ascii="Times New Roman" w:hAnsi="Times New Roman"/>
                <w:color w:val="auto"/>
              </w:rPr>
              <w:t>ОДОБРЕНО</w:t>
            </w:r>
          </w:p>
          <w:p w:rsidR="0021398F" w:rsidRPr="00FD4845" w:rsidRDefault="0021398F" w:rsidP="005914FC">
            <w:pPr>
              <w:rPr>
                <w:rFonts w:ascii="Times New Roman" w:hAnsi="Times New Roman"/>
                <w:color w:val="auto"/>
              </w:rPr>
            </w:pPr>
            <w:r w:rsidRPr="00FD4845">
              <w:rPr>
                <w:rFonts w:ascii="Times New Roman" w:hAnsi="Times New Roman"/>
                <w:color w:val="auto"/>
              </w:rPr>
              <w:t>Старший методист</w:t>
            </w:r>
          </w:p>
          <w:p w:rsidR="0021398F" w:rsidRPr="00FD4845" w:rsidRDefault="0021398F" w:rsidP="005914FC">
            <w:pPr>
              <w:rPr>
                <w:rFonts w:ascii="Times New Roman" w:hAnsi="Times New Roman"/>
                <w:color w:val="auto"/>
              </w:rPr>
            </w:pPr>
            <w:r w:rsidRPr="00FD4845">
              <w:rPr>
                <w:rFonts w:ascii="Times New Roman" w:hAnsi="Times New Roman"/>
                <w:color w:val="auto"/>
              </w:rPr>
              <w:t>______________Т.В. Клачкова</w:t>
            </w:r>
          </w:p>
          <w:p w:rsidR="0021398F" w:rsidRPr="00FD4845" w:rsidRDefault="0021398F" w:rsidP="005914FC">
            <w:pPr>
              <w:rPr>
                <w:rFonts w:ascii="Times New Roman" w:hAnsi="Times New Roman"/>
                <w:b/>
                <w:color w:val="auto"/>
              </w:rPr>
            </w:pPr>
            <w:r w:rsidRPr="00FD4845">
              <w:rPr>
                <w:rFonts w:ascii="Times New Roman" w:hAnsi="Times New Roman"/>
                <w:color w:val="auto"/>
              </w:rPr>
              <w:t>«___»________________ 20</w:t>
            </w:r>
            <w:r w:rsidR="003946B9" w:rsidRPr="00FD4845">
              <w:rPr>
                <w:rFonts w:ascii="Times New Roman" w:hAnsi="Times New Roman"/>
                <w:color w:val="auto"/>
              </w:rPr>
              <w:t>2</w:t>
            </w:r>
            <w:r w:rsidRPr="00FD4845">
              <w:rPr>
                <w:rFonts w:ascii="Times New Roman" w:hAnsi="Times New Roman"/>
                <w:color w:val="auto"/>
              </w:rPr>
              <w:t>__г.</w:t>
            </w:r>
          </w:p>
        </w:tc>
        <w:tc>
          <w:tcPr>
            <w:tcW w:w="4786" w:type="dxa"/>
          </w:tcPr>
          <w:p w:rsidR="0021398F" w:rsidRPr="00FD4845" w:rsidRDefault="0021398F" w:rsidP="005914FC">
            <w:pPr>
              <w:ind w:firstLine="885"/>
              <w:rPr>
                <w:rFonts w:ascii="Times New Roman" w:hAnsi="Times New Roman"/>
                <w:color w:val="auto"/>
              </w:rPr>
            </w:pPr>
            <w:r w:rsidRPr="00FD4845">
              <w:rPr>
                <w:rFonts w:ascii="Times New Roman" w:hAnsi="Times New Roman"/>
                <w:color w:val="auto"/>
              </w:rPr>
              <w:t>УТВЕРЖДАЮ</w:t>
            </w:r>
          </w:p>
          <w:p w:rsidR="0021398F" w:rsidRPr="00FD4845" w:rsidRDefault="0021398F" w:rsidP="005914FC">
            <w:pPr>
              <w:ind w:firstLine="885"/>
              <w:rPr>
                <w:rFonts w:ascii="Times New Roman" w:hAnsi="Times New Roman"/>
                <w:color w:val="auto"/>
              </w:rPr>
            </w:pPr>
            <w:r w:rsidRPr="00FD4845">
              <w:rPr>
                <w:rFonts w:ascii="Times New Roman" w:hAnsi="Times New Roman"/>
                <w:color w:val="auto"/>
              </w:rPr>
              <w:t xml:space="preserve">Заместитель директора </w:t>
            </w:r>
          </w:p>
          <w:p w:rsidR="0021398F" w:rsidRPr="00FD4845" w:rsidRDefault="0021398F" w:rsidP="005914FC">
            <w:pPr>
              <w:ind w:firstLine="885"/>
              <w:rPr>
                <w:rFonts w:ascii="Times New Roman" w:hAnsi="Times New Roman"/>
                <w:color w:val="auto"/>
              </w:rPr>
            </w:pPr>
            <w:r w:rsidRPr="00FD4845">
              <w:rPr>
                <w:rFonts w:ascii="Times New Roman" w:hAnsi="Times New Roman"/>
                <w:color w:val="auto"/>
              </w:rPr>
              <w:t>по учебной работе</w:t>
            </w:r>
          </w:p>
          <w:p w:rsidR="0021398F" w:rsidRPr="00FD4845" w:rsidRDefault="0021398F" w:rsidP="005914FC">
            <w:pPr>
              <w:ind w:firstLine="885"/>
              <w:rPr>
                <w:rFonts w:ascii="Times New Roman" w:hAnsi="Times New Roman"/>
                <w:color w:val="auto"/>
              </w:rPr>
            </w:pPr>
            <w:r w:rsidRPr="00FD4845">
              <w:rPr>
                <w:rFonts w:ascii="Times New Roman" w:hAnsi="Times New Roman"/>
                <w:color w:val="auto"/>
              </w:rPr>
              <w:t>____________М.А. Полютова</w:t>
            </w:r>
          </w:p>
          <w:p w:rsidR="0021398F" w:rsidRPr="00FD4845" w:rsidRDefault="0021398F" w:rsidP="005914FC">
            <w:pPr>
              <w:ind w:firstLine="885"/>
              <w:rPr>
                <w:rFonts w:ascii="Times New Roman" w:hAnsi="Times New Roman"/>
                <w:b/>
                <w:color w:val="auto"/>
              </w:rPr>
            </w:pPr>
            <w:r w:rsidRPr="00FD4845">
              <w:rPr>
                <w:rFonts w:ascii="Times New Roman" w:hAnsi="Times New Roman"/>
                <w:color w:val="auto"/>
              </w:rPr>
              <w:t>«___»____________ 20</w:t>
            </w:r>
            <w:r w:rsidR="003946B9" w:rsidRPr="00FD4845">
              <w:rPr>
                <w:rFonts w:ascii="Times New Roman" w:hAnsi="Times New Roman"/>
                <w:color w:val="auto"/>
              </w:rPr>
              <w:t>2</w:t>
            </w:r>
            <w:r w:rsidRPr="00FD4845">
              <w:rPr>
                <w:rFonts w:ascii="Times New Roman" w:hAnsi="Times New Roman"/>
                <w:color w:val="auto"/>
              </w:rPr>
              <w:t>__г.</w:t>
            </w:r>
          </w:p>
        </w:tc>
      </w:tr>
    </w:tbl>
    <w:p w:rsidR="0021398F" w:rsidRPr="00FD4845" w:rsidRDefault="0021398F" w:rsidP="005914FC">
      <w:pPr>
        <w:spacing w:line="360" w:lineRule="auto"/>
        <w:jc w:val="center"/>
        <w:rPr>
          <w:rFonts w:ascii="Times New Roman" w:hAnsi="Times New Roman"/>
          <w:b/>
          <w:color w:val="auto"/>
        </w:rPr>
      </w:pPr>
    </w:p>
    <w:p w:rsidR="0021398F" w:rsidRPr="00FD4845" w:rsidRDefault="0021398F" w:rsidP="005914FC">
      <w:pPr>
        <w:spacing w:line="360" w:lineRule="auto"/>
        <w:jc w:val="center"/>
        <w:rPr>
          <w:rFonts w:ascii="Times New Roman" w:hAnsi="Times New Roman"/>
          <w:b/>
          <w:color w:val="auto"/>
        </w:rPr>
      </w:pPr>
    </w:p>
    <w:p w:rsidR="0021398F" w:rsidRPr="00FD4845" w:rsidRDefault="0021398F" w:rsidP="005914FC">
      <w:pPr>
        <w:spacing w:line="360" w:lineRule="auto"/>
        <w:jc w:val="center"/>
        <w:rPr>
          <w:rFonts w:ascii="Times New Roman" w:hAnsi="Times New Roman"/>
          <w:b/>
          <w:color w:val="auto"/>
        </w:rPr>
      </w:pPr>
    </w:p>
    <w:p w:rsidR="0021398F" w:rsidRPr="00FD4845" w:rsidRDefault="0021398F" w:rsidP="005914FC">
      <w:pPr>
        <w:spacing w:line="360" w:lineRule="auto"/>
        <w:rPr>
          <w:rFonts w:ascii="Times New Roman" w:hAnsi="Times New Roman"/>
          <w:color w:val="auto"/>
        </w:rPr>
      </w:pPr>
      <w:r w:rsidRPr="00FD4845">
        <w:rPr>
          <w:rFonts w:ascii="Times New Roman" w:hAnsi="Times New Roman"/>
          <w:color w:val="auto"/>
        </w:rPr>
        <w:t>РАССМОТРЕНО</w:t>
      </w: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  <w:r w:rsidRPr="00FD4845">
        <w:rPr>
          <w:rFonts w:ascii="Times New Roman" w:hAnsi="Times New Roman"/>
          <w:color w:val="auto"/>
        </w:rPr>
        <w:t>на заседании цикловой комиссии</w:t>
      </w:r>
    </w:p>
    <w:p w:rsidR="003946B9" w:rsidRPr="00FD4845" w:rsidRDefault="003946B9" w:rsidP="005914FC">
      <w:pPr>
        <w:spacing w:line="360" w:lineRule="auto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преподавателей укрупнённой группы 38.00.00 Экономика и управление</w:t>
      </w:r>
    </w:p>
    <w:p w:rsidR="0021398F" w:rsidRPr="00FD4845" w:rsidRDefault="0021398F" w:rsidP="005914FC">
      <w:pPr>
        <w:spacing w:line="360" w:lineRule="auto"/>
        <w:rPr>
          <w:rFonts w:ascii="Times New Roman" w:hAnsi="Times New Roman"/>
          <w:color w:val="auto"/>
        </w:rPr>
      </w:pPr>
      <w:r w:rsidRPr="00FD4845">
        <w:rPr>
          <w:rFonts w:ascii="Times New Roman" w:hAnsi="Times New Roman"/>
          <w:color w:val="auto"/>
        </w:rPr>
        <w:t>Протокол  №___ от «___»___________ 20</w:t>
      </w:r>
      <w:r w:rsidR="003946B9" w:rsidRPr="00FD4845">
        <w:rPr>
          <w:rFonts w:ascii="Times New Roman" w:hAnsi="Times New Roman"/>
          <w:color w:val="auto"/>
        </w:rPr>
        <w:t>2</w:t>
      </w:r>
      <w:r w:rsidRPr="00FD4845">
        <w:rPr>
          <w:rFonts w:ascii="Times New Roman" w:hAnsi="Times New Roman"/>
          <w:color w:val="auto"/>
        </w:rPr>
        <w:t xml:space="preserve">__ г.  </w:t>
      </w:r>
    </w:p>
    <w:p w:rsidR="0021398F" w:rsidRPr="00FD4845" w:rsidRDefault="0021398F" w:rsidP="005914FC">
      <w:pPr>
        <w:spacing w:line="360" w:lineRule="auto"/>
        <w:rPr>
          <w:rFonts w:ascii="Times New Roman" w:hAnsi="Times New Roman"/>
          <w:color w:val="auto"/>
        </w:rPr>
      </w:pPr>
      <w:r w:rsidRPr="00FD4845">
        <w:rPr>
          <w:rFonts w:ascii="Times New Roman" w:hAnsi="Times New Roman"/>
          <w:color w:val="auto"/>
        </w:rPr>
        <w:t xml:space="preserve">Председатель ЦК __________________ </w:t>
      </w:r>
      <w:r w:rsidR="00BA6DAE">
        <w:rPr>
          <w:rFonts w:ascii="Times New Roman" w:hAnsi="Times New Roman"/>
          <w:color w:val="auto"/>
        </w:rPr>
        <w:t>Т.В. Курбанова</w:t>
      </w:r>
    </w:p>
    <w:p w:rsidR="0021398F" w:rsidRPr="00FD4845" w:rsidRDefault="0021398F" w:rsidP="005914FC">
      <w:pPr>
        <w:spacing w:line="360" w:lineRule="auto"/>
        <w:jc w:val="center"/>
        <w:rPr>
          <w:rFonts w:ascii="Times New Roman" w:hAnsi="Times New Roman"/>
          <w:b/>
          <w:color w:val="auto"/>
        </w:rPr>
      </w:pPr>
    </w:p>
    <w:p w:rsidR="0021398F" w:rsidRPr="00FD4845" w:rsidRDefault="0021398F" w:rsidP="005914FC">
      <w:pPr>
        <w:spacing w:line="360" w:lineRule="auto"/>
        <w:jc w:val="center"/>
        <w:rPr>
          <w:rFonts w:ascii="Times New Roman" w:hAnsi="Times New Roman"/>
          <w:b/>
          <w:color w:val="auto"/>
        </w:rPr>
      </w:pPr>
    </w:p>
    <w:p w:rsidR="0021398F" w:rsidRPr="00FD4845" w:rsidRDefault="0021398F" w:rsidP="005914FC">
      <w:pPr>
        <w:spacing w:line="360" w:lineRule="auto"/>
        <w:jc w:val="center"/>
        <w:rPr>
          <w:rFonts w:ascii="Times New Roman" w:hAnsi="Times New Roman"/>
          <w:b/>
          <w:color w:val="auto"/>
        </w:rPr>
      </w:pPr>
    </w:p>
    <w:p w:rsidR="0021398F" w:rsidRPr="00FD4845" w:rsidRDefault="0021398F" w:rsidP="005914FC">
      <w:pPr>
        <w:spacing w:line="360" w:lineRule="auto"/>
        <w:jc w:val="center"/>
        <w:rPr>
          <w:rFonts w:ascii="Times New Roman" w:hAnsi="Times New Roman"/>
          <w:b/>
          <w:color w:val="auto"/>
        </w:rPr>
      </w:pPr>
    </w:p>
    <w:p w:rsidR="0021398F" w:rsidRPr="00FD4845" w:rsidRDefault="0021398F" w:rsidP="005914FC">
      <w:pPr>
        <w:spacing w:line="360" w:lineRule="auto"/>
        <w:rPr>
          <w:rFonts w:ascii="Times New Roman" w:hAnsi="Times New Roman"/>
          <w:color w:val="auto"/>
        </w:rPr>
      </w:pPr>
      <w:r w:rsidRPr="00FD4845">
        <w:rPr>
          <w:rFonts w:ascii="Times New Roman" w:hAnsi="Times New Roman"/>
          <w:color w:val="auto"/>
        </w:rPr>
        <w:t xml:space="preserve">АВТОР:  </w:t>
      </w:r>
      <w:r w:rsidR="003946B9" w:rsidRPr="00FD4845">
        <w:rPr>
          <w:rFonts w:ascii="Times New Roman" w:hAnsi="Times New Roman"/>
          <w:color w:val="auto"/>
        </w:rPr>
        <w:t>Веракса М.С.</w:t>
      </w:r>
      <w:r w:rsidRPr="00FD4845">
        <w:rPr>
          <w:rFonts w:ascii="Times New Roman" w:hAnsi="Times New Roman"/>
          <w:color w:val="auto"/>
        </w:rPr>
        <w:t>, преподаватель  КГБПОУ  «ККРИТ»</w:t>
      </w:r>
    </w:p>
    <w:p w:rsidR="0021398F" w:rsidRPr="00FD4845" w:rsidRDefault="0021398F" w:rsidP="005914FC">
      <w:pPr>
        <w:spacing w:line="360" w:lineRule="auto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spacing w:line="360" w:lineRule="auto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spacing w:line="360" w:lineRule="auto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spacing w:line="360" w:lineRule="auto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spacing w:line="360" w:lineRule="auto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spacing w:line="360" w:lineRule="auto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spacing w:line="360" w:lineRule="auto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spacing w:line="360" w:lineRule="auto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spacing w:line="360" w:lineRule="auto"/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  <w:r w:rsidRPr="00FD4845">
        <w:rPr>
          <w:rFonts w:ascii="Times New Roman" w:hAnsi="Times New Roman"/>
          <w:color w:val="auto"/>
        </w:rPr>
        <w:t>ПРОВЕРЕНО</w:t>
      </w: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  <w:r w:rsidRPr="00FD4845">
        <w:rPr>
          <w:rFonts w:ascii="Times New Roman" w:hAnsi="Times New Roman"/>
          <w:color w:val="auto"/>
        </w:rPr>
        <w:t>Методист</w:t>
      </w: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  <w:r w:rsidRPr="00FD4845">
        <w:rPr>
          <w:rFonts w:ascii="Times New Roman" w:hAnsi="Times New Roman"/>
          <w:color w:val="auto"/>
        </w:rPr>
        <w:t>______________Е.И. Макарова</w:t>
      </w:r>
    </w:p>
    <w:p w:rsidR="0021398F" w:rsidRPr="00FD4845" w:rsidRDefault="00A541D2" w:rsidP="005914FC">
      <w:pPr>
        <w:spacing w:line="360" w:lineRule="auto"/>
        <w:rPr>
          <w:rFonts w:ascii="Times New Roman" w:hAnsi="Times New Roman"/>
          <w:color w:val="auto"/>
        </w:rPr>
      </w:pPr>
      <w:r w:rsidRPr="00FD4845">
        <w:rPr>
          <w:rFonts w:ascii="Times New Roman" w:hAnsi="Times New Roman"/>
          <w:color w:val="auto"/>
        </w:rPr>
        <w:t>«___»________________ 202</w:t>
      </w:r>
      <w:r w:rsidR="0021398F" w:rsidRPr="00FD4845">
        <w:rPr>
          <w:rFonts w:ascii="Times New Roman" w:hAnsi="Times New Roman"/>
          <w:color w:val="auto"/>
        </w:rPr>
        <w:t>__г</w:t>
      </w:r>
    </w:p>
    <w:p w:rsidR="0021398F" w:rsidRPr="00FD4845" w:rsidRDefault="0021398F" w:rsidP="005914FC">
      <w:pPr>
        <w:spacing w:line="360" w:lineRule="auto"/>
        <w:rPr>
          <w:rFonts w:ascii="Times New Roman" w:hAnsi="Times New Roman"/>
          <w:color w:val="auto"/>
        </w:rPr>
      </w:pPr>
    </w:p>
    <w:tbl>
      <w:tblPr>
        <w:tblW w:w="10040" w:type="dxa"/>
        <w:jc w:val="center"/>
        <w:tblLook w:val="04A0" w:firstRow="1" w:lastRow="0" w:firstColumn="1" w:lastColumn="0" w:noHBand="0" w:noVBand="1"/>
      </w:tblPr>
      <w:tblGrid>
        <w:gridCol w:w="391"/>
        <w:gridCol w:w="9041"/>
        <w:gridCol w:w="608"/>
      </w:tblGrid>
      <w:tr w:rsidR="00FD4845" w:rsidRPr="00FD4845" w:rsidTr="00BA6DAE">
        <w:trPr>
          <w:jc w:val="center"/>
        </w:trPr>
        <w:tc>
          <w:tcPr>
            <w:tcW w:w="391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1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845" w:rsidRPr="00FD4845" w:rsidTr="00BA6DAE">
        <w:trPr>
          <w:jc w:val="center"/>
        </w:trPr>
        <w:tc>
          <w:tcPr>
            <w:tcW w:w="391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1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4845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845" w:rsidRPr="00FD4845" w:rsidTr="00BA6DAE">
        <w:trPr>
          <w:jc w:val="center"/>
        </w:trPr>
        <w:tc>
          <w:tcPr>
            <w:tcW w:w="391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1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845">
              <w:rPr>
                <w:rFonts w:ascii="Times New Roman" w:hAnsi="Times New Roman"/>
                <w:sz w:val="24"/>
                <w:szCs w:val="24"/>
              </w:rPr>
              <w:t xml:space="preserve">ПАСПОРТ ФОНДА ОЦЕНОЧНЫХ СРЕДСТВ </w:t>
            </w:r>
          </w:p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FD4845" w:rsidRPr="00FD4845" w:rsidTr="00BA6DAE">
        <w:trPr>
          <w:jc w:val="center"/>
        </w:trPr>
        <w:tc>
          <w:tcPr>
            <w:tcW w:w="391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41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845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И ОЦЕНКИ ОСВОЕНИЯ ПРОГРАММЫ УЧЕБНОЙ ДИСЦИПЛИНЫ </w:t>
            </w:r>
          </w:p>
          <w:p w:rsidR="00FD4845" w:rsidRPr="00FD4845" w:rsidRDefault="00FD4845" w:rsidP="005914FC">
            <w:pPr>
              <w:pStyle w:val="a5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4845" w:rsidRPr="00FD4845" w:rsidRDefault="00FD4845" w:rsidP="00965B9C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5">
              <w:rPr>
                <w:rFonts w:ascii="Times New Roman" w:hAnsi="Times New Roman"/>
                <w:sz w:val="24"/>
                <w:szCs w:val="24"/>
              </w:rPr>
              <w:t>1</w:t>
            </w:r>
            <w:r w:rsidR="00965B9C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FD4845" w:rsidRPr="00FD4845" w:rsidTr="00BA6DAE">
        <w:trPr>
          <w:jc w:val="center"/>
        </w:trPr>
        <w:tc>
          <w:tcPr>
            <w:tcW w:w="391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41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845">
              <w:rPr>
                <w:rFonts w:ascii="Times New Roman" w:hAnsi="Times New Roman"/>
                <w:sz w:val="24"/>
                <w:szCs w:val="24"/>
              </w:rPr>
              <w:t>КОНТРОЛЬНО-ОЦЕНОЧНЫЕ СРЕДСТВА ДЛЯ ТЕКУЩЕГО КОНТРОЛЯ</w:t>
            </w:r>
          </w:p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4845" w:rsidRPr="00FD4845" w:rsidRDefault="00FD4845" w:rsidP="00965B9C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5">
              <w:rPr>
                <w:rFonts w:ascii="Times New Roman" w:hAnsi="Times New Roman"/>
                <w:sz w:val="24"/>
                <w:szCs w:val="24"/>
              </w:rPr>
              <w:t>1</w:t>
            </w:r>
            <w:r w:rsidR="00965B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D4845" w:rsidRPr="00FD4845" w:rsidTr="00BA6DAE">
        <w:trPr>
          <w:jc w:val="center"/>
        </w:trPr>
        <w:tc>
          <w:tcPr>
            <w:tcW w:w="391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41" w:type="dxa"/>
            <w:shd w:val="clear" w:color="auto" w:fill="auto"/>
          </w:tcPr>
          <w:p w:rsidR="00FD4845" w:rsidRPr="00FD4845" w:rsidRDefault="00FD4845" w:rsidP="005914FC">
            <w:pPr>
              <w:jc w:val="both"/>
              <w:rPr>
                <w:rFonts w:ascii="Times New Roman" w:hAnsi="Times New Roman"/>
                <w:color w:val="auto"/>
              </w:rPr>
            </w:pPr>
            <w:r w:rsidRPr="00FD4845">
              <w:rPr>
                <w:rFonts w:ascii="Times New Roman" w:hAnsi="Times New Roman"/>
                <w:color w:val="auto"/>
              </w:rPr>
              <w:t>КОНТРОЛЬНО-ОЦЕНОЧНЫЕ СРЕДСТВА ДЛЯ ПРОМЕЖУТОЧНОЙ АТТЕСТАЦИИ</w:t>
            </w:r>
          </w:p>
          <w:p w:rsidR="00FD4845" w:rsidRPr="00FD4845" w:rsidRDefault="00FD4845" w:rsidP="005914FC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8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4845" w:rsidRPr="00FD4845" w:rsidRDefault="00965B9C" w:rsidP="005914FC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FD4845" w:rsidRPr="00FD4845" w:rsidTr="00BA6DAE">
        <w:trPr>
          <w:jc w:val="center"/>
        </w:trPr>
        <w:tc>
          <w:tcPr>
            <w:tcW w:w="391" w:type="dxa"/>
            <w:shd w:val="clear" w:color="auto" w:fill="auto"/>
          </w:tcPr>
          <w:p w:rsidR="00FD4845" w:rsidRPr="00FD4845" w:rsidRDefault="00FD4845" w:rsidP="005914FC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41" w:type="dxa"/>
            <w:shd w:val="clear" w:color="auto" w:fill="auto"/>
          </w:tcPr>
          <w:p w:rsidR="00FD4845" w:rsidRPr="00FD4845" w:rsidRDefault="00FD4845" w:rsidP="005914FC">
            <w:pPr>
              <w:pStyle w:val="a5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yandex-sans" w:hAnsi="yandex-sans"/>
                <w:sz w:val="23"/>
                <w:szCs w:val="23"/>
              </w:rPr>
            </w:pPr>
            <w:r w:rsidRPr="00FD4845">
              <w:rPr>
                <w:rFonts w:ascii="yandex-sans" w:hAnsi="yandex-sans"/>
                <w:sz w:val="24"/>
                <w:szCs w:val="24"/>
              </w:rPr>
              <w:t xml:space="preserve">ПЕРЕЧНЬ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:rsidR="00965B9C" w:rsidRDefault="00965B9C" w:rsidP="005914FC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4845" w:rsidRPr="00FD4845" w:rsidRDefault="00965B9C" w:rsidP="005914FC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</w:tbl>
    <w:p w:rsidR="0021398F" w:rsidRPr="00FD4845" w:rsidRDefault="0021398F" w:rsidP="005914FC">
      <w:pPr>
        <w:pStyle w:val="a5"/>
        <w:tabs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693726" w:rsidRPr="00FD4845" w:rsidRDefault="00693726" w:rsidP="005914FC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</w:rPr>
      </w:pPr>
      <w:r w:rsidRPr="00FD4845">
        <w:rPr>
          <w:rFonts w:ascii="Times New Roman" w:hAnsi="Times New Roman"/>
          <w:b/>
          <w:color w:val="auto"/>
        </w:rPr>
        <w:br w:type="page"/>
      </w:r>
    </w:p>
    <w:p w:rsidR="0021398F" w:rsidRPr="00FD4845" w:rsidRDefault="0021398F" w:rsidP="005914FC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985"/>
          <w:tab w:val="left" w:pos="226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4845">
        <w:rPr>
          <w:rFonts w:ascii="Times New Roman" w:hAnsi="Times New Roman"/>
          <w:b/>
          <w:sz w:val="24"/>
          <w:szCs w:val="24"/>
        </w:rPr>
        <w:lastRenderedPageBreak/>
        <w:t>ПАСПОРТ ФОНДА ОЦЕНОЧНЫХ СРЕДСТВ</w:t>
      </w:r>
    </w:p>
    <w:p w:rsidR="0021398F" w:rsidRPr="00FD4845" w:rsidRDefault="0021398F" w:rsidP="005914FC">
      <w:pPr>
        <w:pStyle w:val="a5"/>
        <w:tabs>
          <w:tab w:val="left" w:pos="3119"/>
          <w:tab w:val="left" w:pos="326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21"/>
        <w:numPr>
          <w:ilvl w:val="1"/>
          <w:numId w:val="1"/>
        </w:numPr>
        <w:shd w:val="clear" w:color="auto" w:fill="auto"/>
        <w:tabs>
          <w:tab w:val="left" w:pos="1128"/>
        </w:tabs>
        <w:spacing w:line="276" w:lineRule="auto"/>
        <w:ind w:firstLine="709"/>
        <w:jc w:val="both"/>
        <w:rPr>
          <w:sz w:val="24"/>
          <w:szCs w:val="24"/>
        </w:rPr>
      </w:pPr>
      <w:r w:rsidRPr="00FD4845">
        <w:rPr>
          <w:sz w:val="24"/>
          <w:szCs w:val="24"/>
        </w:rPr>
        <w:t>Область применения</w:t>
      </w:r>
    </w:p>
    <w:p w:rsidR="0021398F" w:rsidRPr="00FD4845" w:rsidRDefault="0021398F" w:rsidP="005914F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sz w:val="24"/>
          <w:szCs w:val="24"/>
        </w:rPr>
      </w:pPr>
    </w:p>
    <w:p w:rsidR="0021398F" w:rsidRPr="00FD4845" w:rsidRDefault="0021398F" w:rsidP="005914F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sz w:val="24"/>
          <w:szCs w:val="24"/>
        </w:rPr>
      </w:pPr>
      <w:r w:rsidRPr="00FD4845">
        <w:rPr>
          <w:sz w:val="24"/>
          <w:szCs w:val="24"/>
        </w:rPr>
        <w:t xml:space="preserve">Фонд оценочных средств предназначен для проверки результатов освоения дисциплины </w:t>
      </w:r>
      <w:r w:rsidR="00CC3566" w:rsidRPr="00FD4845">
        <w:rPr>
          <w:sz w:val="24"/>
          <w:szCs w:val="24"/>
        </w:rPr>
        <w:t>ОП.0</w:t>
      </w:r>
      <w:r w:rsidR="00BA6DAE">
        <w:rPr>
          <w:sz w:val="24"/>
          <w:szCs w:val="24"/>
        </w:rPr>
        <w:t>6</w:t>
      </w:r>
      <w:r w:rsidR="00CC3566" w:rsidRPr="00FD4845">
        <w:rPr>
          <w:sz w:val="24"/>
          <w:szCs w:val="24"/>
        </w:rPr>
        <w:t xml:space="preserve">Документационное обеспечение управления </w:t>
      </w:r>
      <w:r w:rsidRPr="00FD4845">
        <w:rPr>
          <w:sz w:val="24"/>
          <w:szCs w:val="24"/>
        </w:rPr>
        <w:t xml:space="preserve">основной профессиональной образовательной программы среднего профессионального образования по специальности </w:t>
      </w:r>
      <w:r w:rsidR="003946B9" w:rsidRPr="00FD4845">
        <w:rPr>
          <w:sz w:val="24"/>
          <w:szCs w:val="24"/>
        </w:rPr>
        <w:t>38.02.01 Экономика и бухгалтерский учет (по отраслям)</w:t>
      </w:r>
    </w:p>
    <w:p w:rsidR="0021398F" w:rsidRPr="00FD4845" w:rsidRDefault="0021398F" w:rsidP="005914FC">
      <w:pPr>
        <w:pStyle w:val="21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 w:rsidRPr="00FD4845">
        <w:rPr>
          <w:b w:val="0"/>
          <w:sz w:val="24"/>
          <w:szCs w:val="24"/>
        </w:rPr>
        <w:t>Фонд оценочных средств позволяет оценить:</w:t>
      </w:r>
    </w:p>
    <w:p w:rsidR="0021398F" w:rsidRPr="00FD4845" w:rsidRDefault="0021398F" w:rsidP="005914FC">
      <w:pPr>
        <w:pStyle w:val="51"/>
        <w:shd w:val="clear" w:color="auto" w:fill="auto"/>
        <w:tabs>
          <w:tab w:val="left" w:pos="1330"/>
        </w:tabs>
        <w:spacing w:before="0" w:line="240" w:lineRule="auto"/>
        <w:ind w:firstLine="709"/>
        <w:jc w:val="left"/>
        <w:rPr>
          <w:sz w:val="24"/>
          <w:szCs w:val="24"/>
        </w:rPr>
      </w:pPr>
      <w:r w:rsidRPr="00FD4845">
        <w:rPr>
          <w:sz w:val="24"/>
          <w:szCs w:val="24"/>
        </w:rPr>
        <w:t>1.1.1. Освоенные умения и усвоенные знания:</w:t>
      </w:r>
    </w:p>
    <w:p w:rsidR="003946B9" w:rsidRPr="00FD4845" w:rsidRDefault="003946B9" w:rsidP="005914F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bCs/>
          <w:sz w:val="24"/>
          <w:szCs w:val="24"/>
        </w:rPr>
      </w:pPr>
      <w:r w:rsidRPr="00FD4845">
        <w:rPr>
          <w:bCs/>
          <w:sz w:val="24"/>
          <w:szCs w:val="24"/>
        </w:rPr>
        <w:t xml:space="preserve">У.1 </w:t>
      </w:r>
      <w:r w:rsidR="00497452" w:rsidRPr="00FD4845">
        <w:rPr>
          <w:sz w:val="24"/>
          <w:szCs w:val="24"/>
        </w:rPr>
        <w:t>оформлять документацию в соответствии с нормативной базой, в т.ч. с использование информационных технологий и средств оргтехники</w:t>
      </w:r>
      <w:r w:rsidRPr="00FD4845">
        <w:rPr>
          <w:bCs/>
          <w:sz w:val="24"/>
          <w:szCs w:val="24"/>
        </w:rPr>
        <w:t xml:space="preserve">; </w:t>
      </w:r>
    </w:p>
    <w:p w:rsidR="003946B9" w:rsidRPr="00FD4845" w:rsidRDefault="003946B9" w:rsidP="005914F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bCs/>
          <w:sz w:val="24"/>
          <w:szCs w:val="24"/>
        </w:rPr>
      </w:pPr>
      <w:r w:rsidRPr="00FD4845">
        <w:rPr>
          <w:bCs/>
          <w:sz w:val="24"/>
          <w:szCs w:val="24"/>
        </w:rPr>
        <w:t xml:space="preserve">У.2 </w:t>
      </w:r>
      <w:r w:rsidR="00497452" w:rsidRPr="00FD4845">
        <w:rPr>
          <w:sz w:val="24"/>
          <w:szCs w:val="24"/>
        </w:rPr>
        <w:t>использовать унифицированные формы документов; осуществлять хранение и поиск документов</w:t>
      </w:r>
      <w:r w:rsidRPr="00FD4845">
        <w:rPr>
          <w:bCs/>
          <w:sz w:val="24"/>
          <w:szCs w:val="24"/>
        </w:rPr>
        <w:t xml:space="preserve">; </w:t>
      </w:r>
    </w:p>
    <w:p w:rsidR="003946B9" w:rsidRPr="00FD4845" w:rsidRDefault="003946B9" w:rsidP="005914F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bCs/>
          <w:sz w:val="24"/>
          <w:szCs w:val="24"/>
        </w:rPr>
      </w:pPr>
      <w:r w:rsidRPr="00FD4845">
        <w:rPr>
          <w:bCs/>
          <w:sz w:val="24"/>
          <w:szCs w:val="24"/>
        </w:rPr>
        <w:t xml:space="preserve">У.3 </w:t>
      </w:r>
      <w:r w:rsidR="00497452" w:rsidRPr="00FD4845">
        <w:rPr>
          <w:sz w:val="24"/>
          <w:szCs w:val="24"/>
        </w:rPr>
        <w:t>использовать телекоммуникационные технологии в электронном документообороте</w:t>
      </w:r>
      <w:r w:rsidRPr="00FD4845">
        <w:rPr>
          <w:bCs/>
          <w:sz w:val="24"/>
          <w:szCs w:val="24"/>
        </w:rPr>
        <w:t xml:space="preserve">; </w:t>
      </w:r>
    </w:p>
    <w:p w:rsidR="003946B9" w:rsidRPr="00FD4845" w:rsidRDefault="003946B9" w:rsidP="005914F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iCs/>
          <w:sz w:val="24"/>
          <w:szCs w:val="24"/>
        </w:rPr>
      </w:pPr>
      <w:r w:rsidRPr="00FD4845">
        <w:rPr>
          <w:bCs/>
          <w:sz w:val="24"/>
          <w:szCs w:val="24"/>
        </w:rPr>
        <w:t xml:space="preserve">У.4 </w:t>
      </w:r>
      <w:r w:rsidRPr="00FD4845">
        <w:rPr>
          <w:iCs/>
          <w:sz w:val="24"/>
          <w:szCs w:val="24"/>
        </w:rPr>
        <w:t xml:space="preserve">определять инвестиционную привлекательность коммерческих идей в рамках профессиональной деятельности; </w:t>
      </w:r>
    </w:p>
    <w:p w:rsidR="0021398F" w:rsidRPr="00FD4845" w:rsidRDefault="003946B9" w:rsidP="005914F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iCs/>
          <w:sz w:val="24"/>
          <w:szCs w:val="24"/>
        </w:rPr>
      </w:pPr>
      <w:r w:rsidRPr="00FD4845">
        <w:rPr>
          <w:iCs/>
          <w:sz w:val="24"/>
          <w:szCs w:val="24"/>
        </w:rPr>
        <w:t>У.5 презентовать бизнес-идею; определять источники финансирования;</w:t>
      </w:r>
    </w:p>
    <w:p w:rsidR="003946B9" w:rsidRPr="00FD4845" w:rsidRDefault="003946B9" w:rsidP="005914F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bCs/>
          <w:sz w:val="24"/>
          <w:szCs w:val="24"/>
        </w:rPr>
      </w:pPr>
      <w:r w:rsidRPr="00FD4845">
        <w:rPr>
          <w:iCs/>
          <w:sz w:val="24"/>
          <w:szCs w:val="24"/>
        </w:rPr>
        <w:t xml:space="preserve">З.1 </w:t>
      </w:r>
      <w:r w:rsidR="00497452" w:rsidRPr="00FD4845">
        <w:rPr>
          <w:sz w:val="24"/>
        </w:rPr>
        <w:t>цели, задачи и принципы документационного обеспечения управления</w:t>
      </w:r>
      <w:r w:rsidRPr="00FD4845">
        <w:rPr>
          <w:bCs/>
          <w:sz w:val="24"/>
          <w:szCs w:val="24"/>
        </w:rPr>
        <w:t xml:space="preserve">; </w:t>
      </w:r>
    </w:p>
    <w:p w:rsidR="003946B9" w:rsidRPr="00FD4845" w:rsidRDefault="003946B9" w:rsidP="005914F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bCs/>
          <w:sz w:val="24"/>
          <w:szCs w:val="24"/>
        </w:rPr>
      </w:pPr>
      <w:r w:rsidRPr="00FD4845">
        <w:rPr>
          <w:bCs/>
          <w:sz w:val="24"/>
          <w:szCs w:val="24"/>
        </w:rPr>
        <w:t xml:space="preserve">З.2 </w:t>
      </w:r>
      <w:r w:rsidR="00497452" w:rsidRPr="00FD4845">
        <w:rPr>
          <w:sz w:val="24"/>
        </w:rPr>
        <w:t>основные понятия документационного обеспечения управления</w:t>
      </w:r>
      <w:r w:rsidRPr="00FD4845">
        <w:rPr>
          <w:bCs/>
          <w:sz w:val="24"/>
          <w:szCs w:val="24"/>
        </w:rPr>
        <w:t xml:space="preserve">; </w:t>
      </w:r>
    </w:p>
    <w:p w:rsidR="003946B9" w:rsidRPr="00FD4845" w:rsidRDefault="003946B9" w:rsidP="005914F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bCs/>
          <w:sz w:val="24"/>
          <w:szCs w:val="24"/>
        </w:rPr>
      </w:pPr>
      <w:r w:rsidRPr="00FD4845">
        <w:rPr>
          <w:bCs/>
          <w:sz w:val="24"/>
          <w:szCs w:val="24"/>
        </w:rPr>
        <w:t xml:space="preserve">З.3 </w:t>
      </w:r>
      <w:r w:rsidR="00497452" w:rsidRPr="00FD4845">
        <w:rPr>
          <w:sz w:val="24"/>
        </w:rPr>
        <w:t>основные законодательные и нормативные акты в области документационного обеспечения управления</w:t>
      </w:r>
      <w:r w:rsidRPr="00FD4845">
        <w:rPr>
          <w:bCs/>
          <w:sz w:val="24"/>
          <w:szCs w:val="24"/>
        </w:rPr>
        <w:t xml:space="preserve">; </w:t>
      </w:r>
    </w:p>
    <w:p w:rsidR="003946B9" w:rsidRPr="00FD4845" w:rsidRDefault="003946B9" w:rsidP="005914F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sz w:val="24"/>
        </w:rPr>
      </w:pPr>
      <w:r w:rsidRPr="00FD4845">
        <w:rPr>
          <w:bCs/>
          <w:sz w:val="24"/>
          <w:szCs w:val="24"/>
        </w:rPr>
        <w:t xml:space="preserve">З.4 </w:t>
      </w:r>
      <w:r w:rsidR="00497452" w:rsidRPr="00FD4845">
        <w:rPr>
          <w:sz w:val="24"/>
        </w:rPr>
        <w:t>системы документационного обеспечения управления;</w:t>
      </w:r>
    </w:p>
    <w:p w:rsidR="00497452" w:rsidRPr="00FD4845" w:rsidRDefault="00497452" w:rsidP="005914F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sz w:val="24"/>
        </w:rPr>
      </w:pPr>
      <w:r w:rsidRPr="00FD4845">
        <w:rPr>
          <w:sz w:val="24"/>
        </w:rPr>
        <w:t>З.5 требования к составлению и оформлению различных видов документов;</w:t>
      </w:r>
    </w:p>
    <w:p w:rsidR="00497452" w:rsidRPr="00FD4845" w:rsidRDefault="00497452" w:rsidP="005914F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sz w:val="24"/>
        </w:rPr>
      </w:pPr>
      <w:r w:rsidRPr="00FD4845">
        <w:rPr>
          <w:sz w:val="24"/>
        </w:rPr>
        <w:t>З.6 общие правила организации работы с документами;</w:t>
      </w:r>
    </w:p>
    <w:p w:rsidR="00497452" w:rsidRPr="00FD4845" w:rsidRDefault="00497452" w:rsidP="005914F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sz w:val="24"/>
        </w:rPr>
      </w:pPr>
      <w:r w:rsidRPr="00FD4845">
        <w:rPr>
          <w:sz w:val="24"/>
        </w:rPr>
        <w:t xml:space="preserve">З.7 современные информационные технологии создания документов и автоматизации документооборота; </w:t>
      </w:r>
    </w:p>
    <w:p w:rsidR="00497452" w:rsidRPr="00FD4845" w:rsidRDefault="00497452" w:rsidP="005914F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sz w:val="24"/>
        </w:rPr>
      </w:pPr>
      <w:r w:rsidRPr="00FD4845">
        <w:rPr>
          <w:sz w:val="24"/>
        </w:rPr>
        <w:t>З.8 организация работы с электронными документами;</w:t>
      </w:r>
    </w:p>
    <w:p w:rsidR="00497452" w:rsidRPr="00FD4845" w:rsidRDefault="00497452" w:rsidP="005914F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sz w:val="24"/>
        </w:rPr>
      </w:pPr>
      <w:r w:rsidRPr="00FD4845">
        <w:rPr>
          <w:sz w:val="24"/>
        </w:rPr>
        <w:t>З.9 виды оргтехники и способы ее использования в документационном обеспечении управления.</w:t>
      </w:r>
    </w:p>
    <w:p w:rsidR="003946B9" w:rsidRPr="00FD4845" w:rsidRDefault="003946B9" w:rsidP="005914F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sz w:val="24"/>
          <w:szCs w:val="24"/>
        </w:rPr>
      </w:pPr>
    </w:p>
    <w:p w:rsidR="0021398F" w:rsidRPr="00FD4845" w:rsidRDefault="0021398F" w:rsidP="005914F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FD4845">
        <w:rPr>
          <w:sz w:val="24"/>
          <w:szCs w:val="24"/>
        </w:rPr>
        <w:t>1.1.2. Освоение общих и профессиональных компетенций по учебной дисциплине:</w:t>
      </w:r>
    </w:p>
    <w:p w:rsidR="00693726" w:rsidRPr="00FD4845" w:rsidRDefault="00693726" w:rsidP="005914FC">
      <w:pPr>
        <w:tabs>
          <w:tab w:val="left" w:pos="142"/>
          <w:tab w:val="left" w:pos="349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497452" w:rsidRPr="00FD4845" w:rsidRDefault="00497452" w:rsidP="005914FC">
      <w:pPr>
        <w:tabs>
          <w:tab w:val="left" w:pos="142"/>
          <w:tab w:val="left" w:pos="34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eastAsiaTheme="majorEastAsia" w:hAnsi="Times New Roman" w:cstheme="majorBidi"/>
          <w:bCs/>
          <w:iCs/>
          <w:color w:val="auto"/>
          <w:lang w:eastAsia="en-US" w:bidi="en-US"/>
        </w:rPr>
        <w:t>ОК 2. Осуществлять поиск, анализ и интерпретацию информации, необходимой для выполнения задач профессиональной деятельности</w:t>
      </w:r>
    </w:p>
    <w:p w:rsidR="00497452" w:rsidRPr="00FD4845" w:rsidRDefault="00497452" w:rsidP="005914FC">
      <w:pPr>
        <w:tabs>
          <w:tab w:val="left" w:pos="142"/>
          <w:tab w:val="left" w:pos="34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eastAsiaTheme="majorEastAsia" w:hAnsi="Times New Roman" w:cstheme="majorBidi"/>
          <w:bCs/>
          <w:iCs/>
          <w:color w:val="auto"/>
          <w:lang w:eastAsia="en-US" w:bidi="en-US"/>
        </w:rPr>
        <w:t>ОК 3. Планировать и реализовывать собственное профессиональное и личностное развитие</w:t>
      </w:r>
    </w:p>
    <w:p w:rsidR="00497452" w:rsidRPr="00FD4845" w:rsidRDefault="00497452" w:rsidP="005914FC">
      <w:pPr>
        <w:tabs>
          <w:tab w:val="left" w:pos="142"/>
          <w:tab w:val="left" w:pos="34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eastAsiaTheme="majorEastAsia" w:hAnsi="Times New Roman" w:cstheme="majorBidi"/>
          <w:bCs/>
          <w:iCs/>
          <w:color w:val="auto"/>
          <w:lang w:eastAsia="en-US" w:bidi="en-US"/>
        </w:rPr>
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97452" w:rsidRPr="00FD4845" w:rsidRDefault="00497452" w:rsidP="005914FC">
      <w:pPr>
        <w:tabs>
          <w:tab w:val="left" w:pos="142"/>
          <w:tab w:val="left" w:pos="34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eastAsiaTheme="majorEastAsia" w:hAnsi="Times New Roman" w:cstheme="majorBidi"/>
          <w:bCs/>
          <w:iCs/>
          <w:color w:val="auto"/>
          <w:lang w:eastAsia="en-US" w:bidi="en-US"/>
        </w:rPr>
        <w:t xml:space="preserve">ОК </w:t>
      </w:r>
      <w:r w:rsidR="00BA6DAE">
        <w:rPr>
          <w:rFonts w:ascii="Times New Roman" w:eastAsiaTheme="majorEastAsia" w:hAnsi="Times New Roman" w:cstheme="majorBidi"/>
          <w:bCs/>
          <w:iCs/>
          <w:color w:val="auto"/>
          <w:lang w:eastAsia="en-US" w:bidi="en-US"/>
        </w:rPr>
        <w:t>9</w:t>
      </w:r>
      <w:r w:rsidRPr="00FD4845">
        <w:rPr>
          <w:rFonts w:ascii="Times New Roman" w:eastAsiaTheme="majorEastAsia" w:hAnsi="Times New Roman" w:cstheme="majorBidi"/>
          <w:bCs/>
          <w:iCs/>
          <w:color w:val="auto"/>
          <w:lang w:eastAsia="en-US" w:bidi="en-US"/>
        </w:rPr>
        <w:t>. Использовать информационные технологии в профессиональной деятельности</w:t>
      </w:r>
    </w:p>
    <w:p w:rsidR="00497452" w:rsidRPr="00FD4845" w:rsidRDefault="00497452" w:rsidP="005914FC">
      <w:pPr>
        <w:tabs>
          <w:tab w:val="left" w:pos="142"/>
          <w:tab w:val="left" w:pos="34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eastAsiaTheme="majorEastAsia" w:hAnsi="Times New Roman" w:cstheme="majorBidi"/>
          <w:bCs/>
          <w:iCs/>
          <w:color w:val="auto"/>
          <w:lang w:eastAsia="en-US" w:bidi="en-US"/>
        </w:rPr>
        <w:t xml:space="preserve">ОК </w:t>
      </w:r>
      <w:r w:rsidR="00BA6DAE">
        <w:rPr>
          <w:rFonts w:ascii="Times New Roman" w:eastAsiaTheme="majorEastAsia" w:hAnsi="Times New Roman" w:cstheme="majorBidi"/>
          <w:bCs/>
          <w:iCs/>
          <w:color w:val="auto"/>
          <w:lang w:eastAsia="en-US" w:bidi="en-US"/>
        </w:rPr>
        <w:t>10</w:t>
      </w:r>
      <w:r w:rsidRPr="00FD4845">
        <w:rPr>
          <w:rFonts w:ascii="Times New Roman" w:eastAsiaTheme="majorEastAsia" w:hAnsi="Times New Roman" w:cstheme="majorBidi"/>
          <w:bCs/>
          <w:iCs/>
          <w:color w:val="auto"/>
          <w:lang w:eastAsia="en-US" w:bidi="en-US"/>
        </w:rPr>
        <w:t>. Пользоваться профессиональной документацией на государственном и иностранном языках</w:t>
      </w:r>
    </w:p>
    <w:p w:rsidR="00497452" w:rsidRPr="00FD4845" w:rsidRDefault="00497452" w:rsidP="005914FC">
      <w:pPr>
        <w:widowControl/>
        <w:spacing w:line="276" w:lineRule="auto"/>
        <w:rPr>
          <w:rFonts w:ascii="Times New Roman" w:eastAsiaTheme="minorEastAsia" w:hAnsi="Times New Roman" w:cstheme="minorBidi"/>
          <w:color w:val="auto"/>
        </w:rPr>
      </w:pPr>
      <w:r w:rsidRPr="00FD4845">
        <w:rPr>
          <w:rFonts w:ascii="Times New Roman" w:eastAsiaTheme="minorEastAsia" w:hAnsi="Times New Roman" w:cstheme="minorBidi"/>
          <w:color w:val="auto"/>
        </w:rPr>
        <w:br w:type="page"/>
      </w:r>
    </w:p>
    <w:p w:rsidR="00497452" w:rsidRPr="00FD4845" w:rsidRDefault="00497452" w:rsidP="005914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Theme="minorEastAsia" w:hAnsi="Times New Roman" w:cstheme="minorBidi"/>
          <w:color w:val="auto"/>
        </w:rPr>
      </w:pPr>
      <w:r w:rsidRPr="00FD4845">
        <w:rPr>
          <w:rFonts w:ascii="Times New Roman" w:eastAsiaTheme="minorEastAsia" w:hAnsi="Times New Roman" w:cstheme="minorBidi"/>
          <w:color w:val="auto"/>
        </w:rPr>
        <w:lastRenderedPageBreak/>
        <w:t>Результатом освоения программы дисциплины является овладение обучающимися профессиональными  (ПК) компетенциями:</w:t>
      </w:r>
    </w:p>
    <w:p w:rsidR="00497452" w:rsidRPr="00FD4845" w:rsidRDefault="00497452" w:rsidP="005914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Theme="minorEastAsia" w:hAnsi="Times New Roman" w:cstheme="minorBidi"/>
          <w:b/>
          <w:color w:val="auto"/>
        </w:rPr>
      </w:pPr>
      <w:r w:rsidRPr="00FD4845">
        <w:rPr>
          <w:rFonts w:ascii="Times New Roman" w:eastAsiaTheme="majorEastAsia" w:hAnsi="Times New Roman" w:cstheme="majorBidi"/>
          <w:bCs/>
          <w:iCs/>
          <w:color w:val="auto"/>
          <w:lang w:eastAsia="en-US" w:bidi="en-US"/>
        </w:rPr>
        <w:t>ПК 1.1. Обрабатывать  первичные  бухгалтерские  документы</w:t>
      </w:r>
    </w:p>
    <w:p w:rsidR="00497452" w:rsidRPr="00FD4845" w:rsidRDefault="00497452" w:rsidP="005914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Theme="minorEastAsia" w:hAnsi="Times New Roman" w:cstheme="minorBidi"/>
          <w:b/>
          <w:color w:val="auto"/>
        </w:rPr>
      </w:pPr>
      <w:r w:rsidRPr="00FD4845">
        <w:rPr>
          <w:rFonts w:ascii="Times New Roman" w:eastAsiaTheme="majorEastAsia" w:hAnsi="Times New Roman" w:cstheme="majorBidi"/>
          <w:bCs/>
          <w:iCs/>
          <w:color w:val="auto"/>
          <w:lang w:eastAsia="en-US" w:bidi="en-US"/>
        </w:rPr>
        <w:t>ПК 2.7. Выполнять контрольные процедуры и их документирование, готовить и оформлять завершающие материалы по результатам внутреннего контроля</w:t>
      </w:r>
    </w:p>
    <w:p w:rsidR="00497452" w:rsidRDefault="00497452" w:rsidP="005914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Theme="majorEastAsia" w:hAnsi="Times New Roman" w:cstheme="majorBidi"/>
          <w:color w:val="auto"/>
          <w:lang w:eastAsia="en-US" w:bidi="en-US"/>
        </w:rPr>
      </w:pPr>
    </w:p>
    <w:p w:rsidR="00BA6DAE" w:rsidRDefault="00BA6DAE" w:rsidP="00BA6D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Theme="majorEastAsia" w:hAnsi="Times New Roman" w:cstheme="majorBidi"/>
          <w:bCs/>
          <w:iCs/>
          <w:color w:val="auto"/>
          <w:lang w:eastAsia="en-US" w:bidi="en-US"/>
        </w:rPr>
      </w:pPr>
      <w:r w:rsidRPr="00BA6DAE">
        <w:rPr>
          <w:rFonts w:ascii="Times New Roman" w:eastAsiaTheme="majorEastAsia" w:hAnsi="Times New Roman" w:cstheme="majorBidi"/>
          <w:bCs/>
          <w:iCs/>
          <w:color w:val="auto"/>
          <w:lang w:eastAsia="en-US" w:bidi="en-US"/>
        </w:rPr>
        <w:t>ВД 1.</w:t>
      </w:r>
      <w:r>
        <w:rPr>
          <w:rFonts w:ascii="Times New Roman" w:eastAsiaTheme="majorEastAsia" w:hAnsi="Times New Roman" w:cstheme="majorBidi"/>
          <w:bCs/>
          <w:iCs/>
          <w:color w:val="auto"/>
          <w:lang w:eastAsia="en-US" w:bidi="en-US"/>
        </w:rPr>
        <w:t xml:space="preserve"> </w:t>
      </w:r>
      <w:r w:rsidRPr="00BA6DAE">
        <w:rPr>
          <w:rFonts w:ascii="Times New Roman" w:eastAsiaTheme="majorEastAsia" w:hAnsi="Times New Roman" w:cstheme="majorBidi"/>
          <w:bCs/>
          <w:iCs/>
          <w:color w:val="auto"/>
          <w:lang w:eastAsia="en-US" w:bidi="en-US"/>
        </w:rPr>
        <w:t xml:space="preserve">Документирование хозяйственных операций и ведение бухгалтерского учета активов организации </w:t>
      </w:r>
    </w:p>
    <w:p w:rsidR="00BA6DAE" w:rsidRPr="00BA6DAE" w:rsidRDefault="00BA6DAE" w:rsidP="00BA6D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Theme="majorEastAsia" w:hAnsi="Times New Roman" w:cstheme="majorBidi"/>
          <w:bCs/>
          <w:iCs/>
          <w:color w:val="auto"/>
          <w:lang w:eastAsia="en-US" w:bidi="en-US"/>
        </w:rPr>
      </w:pPr>
      <w:r w:rsidRPr="00BA6DAE">
        <w:rPr>
          <w:rFonts w:ascii="Times New Roman" w:eastAsiaTheme="majorEastAsia" w:hAnsi="Times New Roman" w:cstheme="majorBidi"/>
          <w:bCs/>
          <w:iCs/>
          <w:color w:val="auto"/>
          <w:lang w:eastAsia="en-US" w:bidi="en-US"/>
        </w:rPr>
        <w:t>ВД 2. 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 w:rsidR="00BA6DAE" w:rsidRDefault="00BA6DAE" w:rsidP="005914FC">
      <w:pPr>
        <w:pStyle w:val="50"/>
        <w:shd w:val="clear" w:color="auto" w:fill="auto"/>
        <w:spacing w:before="0" w:line="240" w:lineRule="auto"/>
        <w:ind w:firstLine="709"/>
        <w:jc w:val="both"/>
        <w:rPr>
          <w:i w:val="0"/>
          <w:sz w:val="24"/>
          <w:szCs w:val="24"/>
        </w:rPr>
      </w:pPr>
    </w:p>
    <w:p w:rsidR="00642CC7" w:rsidRPr="00FD4845" w:rsidRDefault="0021398F" w:rsidP="005914FC">
      <w:pPr>
        <w:pStyle w:val="50"/>
        <w:shd w:val="clear" w:color="auto" w:fill="auto"/>
        <w:spacing w:before="0" w:line="240" w:lineRule="auto"/>
        <w:ind w:firstLine="709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Формой промежуточной аттестации в соответствии с учебным планом специальности является ди</w:t>
      </w:r>
      <w:r w:rsidR="00867B81" w:rsidRPr="00FD4845">
        <w:rPr>
          <w:i w:val="0"/>
          <w:sz w:val="24"/>
          <w:szCs w:val="24"/>
        </w:rPr>
        <w:t>фференцированный зачет</w:t>
      </w:r>
      <w:r w:rsidRPr="00FD4845">
        <w:rPr>
          <w:i w:val="0"/>
          <w:sz w:val="24"/>
          <w:szCs w:val="24"/>
        </w:rPr>
        <w:t>.</w:t>
      </w:r>
    </w:p>
    <w:p w:rsidR="003946B9" w:rsidRPr="00FD4845" w:rsidRDefault="003946B9" w:rsidP="005914FC">
      <w:pPr>
        <w:pStyle w:val="50"/>
        <w:shd w:val="clear" w:color="auto" w:fill="auto"/>
        <w:spacing w:before="0" w:line="240" w:lineRule="auto"/>
        <w:ind w:firstLine="709"/>
        <w:jc w:val="both"/>
        <w:rPr>
          <w:i w:val="0"/>
          <w:sz w:val="24"/>
          <w:szCs w:val="24"/>
        </w:rPr>
        <w:sectPr w:rsidR="003946B9" w:rsidRPr="00FD4845" w:rsidSect="00693726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1398F" w:rsidRPr="00FD4845" w:rsidRDefault="0021398F" w:rsidP="005914FC">
      <w:pPr>
        <w:pStyle w:val="a5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D4845">
        <w:rPr>
          <w:rFonts w:ascii="Times New Roman" w:hAnsi="Times New Roman"/>
          <w:b/>
          <w:sz w:val="24"/>
          <w:szCs w:val="24"/>
        </w:rPr>
        <w:lastRenderedPageBreak/>
        <w:t>Система контроля и оценки освоения программы учебной дисциплины (МДК)</w:t>
      </w: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544"/>
        <w:gridCol w:w="2393"/>
        <w:gridCol w:w="2544"/>
        <w:gridCol w:w="2393"/>
      </w:tblGrid>
      <w:tr w:rsidR="00A4766F" w:rsidRPr="00FD4845" w:rsidTr="00234302">
        <w:tc>
          <w:tcPr>
            <w:tcW w:w="3794" w:type="dxa"/>
            <w:shd w:val="clear" w:color="auto" w:fill="auto"/>
          </w:tcPr>
          <w:p w:rsidR="0021398F" w:rsidRPr="00FD4845" w:rsidRDefault="0021398F" w:rsidP="005914FC">
            <w:pPr>
              <w:jc w:val="center"/>
              <w:rPr>
                <w:rFonts w:ascii="Times New Roman" w:hAnsi="Times New Roman"/>
                <w:color w:val="auto"/>
              </w:rPr>
            </w:pPr>
            <w:r w:rsidRPr="00FD4845">
              <w:rPr>
                <w:rFonts w:ascii="Times New Roman" w:hAnsi="Times New Roman"/>
                <w:bCs/>
                <w:color w:val="auto"/>
              </w:rPr>
              <w:t>Контролируемые элементы учебной дисциплины (темы)</w:t>
            </w:r>
          </w:p>
        </w:tc>
        <w:tc>
          <w:tcPr>
            <w:tcW w:w="3544" w:type="dxa"/>
            <w:shd w:val="clear" w:color="auto" w:fill="auto"/>
          </w:tcPr>
          <w:p w:rsidR="0021398F" w:rsidRPr="00FD4845" w:rsidRDefault="0021398F" w:rsidP="005914FC">
            <w:pPr>
              <w:jc w:val="center"/>
              <w:rPr>
                <w:rFonts w:ascii="Times New Roman" w:hAnsi="Times New Roman"/>
                <w:color w:val="auto"/>
              </w:rPr>
            </w:pPr>
            <w:r w:rsidRPr="00FD4845">
              <w:rPr>
                <w:rFonts w:ascii="Times New Roman" w:hAnsi="Times New Roman"/>
                <w:color w:val="auto"/>
              </w:rPr>
              <w:t>Контролируемые знания, умения</w:t>
            </w:r>
          </w:p>
        </w:tc>
        <w:tc>
          <w:tcPr>
            <w:tcW w:w="2393" w:type="dxa"/>
            <w:shd w:val="clear" w:color="auto" w:fill="auto"/>
          </w:tcPr>
          <w:p w:rsidR="0021398F" w:rsidRPr="00FD4845" w:rsidRDefault="0021398F" w:rsidP="005914FC">
            <w:pPr>
              <w:jc w:val="center"/>
              <w:rPr>
                <w:rFonts w:ascii="Times New Roman" w:hAnsi="Times New Roman"/>
                <w:color w:val="auto"/>
              </w:rPr>
            </w:pPr>
            <w:r w:rsidRPr="00FD4845">
              <w:rPr>
                <w:rFonts w:ascii="Times New Roman" w:hAnsi="Times New Roman"/>
                <w:color w:val="auto"/>
              </w:rPr>
              <w:t>Вид контроля</w:t>
            </w:r>
          </w:p>
        </w:tc>
        <w:tc>
          <w:tcPr>
            <w:tcW w:w="2544" w:type="dxa"/>
            <w:shd w:val="clear" w:color="auto" w:fill="auto"/>
          </w:tcPr>
          <w:p w:rsidR="0021398F" w:rsidRPr="00FD4845" w:rsidRDefault="0021398F" w:rsidP="005914FC">
            <w:pPr>
              <w:jc w:val="center"/>
              <w:rPr>
                <w:rFonts w:ascii="Times New Roman" w:hAnsi="Times New Roman"/>
                <w:color w:val="auto"/>
              </w:rPr>
            </w:pPr>
            <w:r w:rsidRPr="00FD4845">
              <w:rPr>
                <w:rFonts w:ascii="Times New Roman" w:hAnsi="Times New Roman"/>
                <w:color w:val="auto"/>
              </w:rPr>
              <w:t xml:space="preserve">Форма контроля </w:t>
            </w:r>
          </w:p>
        </w:tc>
        <w:tc>
          <w:tcPr>
            <w:tcW w:w="2393" w:type="dxa"/>
            <w:shd w:val="clear" w:color="auto" w:fill="auto"/>
          </w:tcPr>
          <w:p w:rsidR="0021398F" w:rsidRPr="00FD4845" w:rsidRDefault="0021398F" w:rsidP="005914FC">
            <w:pPr>
              <w:jc w:val="center"/>
              <w:rPr>
                <w:rFonts w:ascii="Times New Roman" w:hAnsi="Times New Roman"/>
                <w:color w:val="auto"/>
              </w:rPr>
            </w:pPr>
            <w:r w:rsidRPr="00FD4845">
              <w:rPr>
                <w:rFonts w:ascii="Times New Roman" w:hAnsi="Times New Roman"/>
                <w:bCs/>
                <w:color w:val="auto"/>
              </w:rPr>
              <w:t>Контрольно-оценочные</w:t>
            </w:r>
          </w:p>
          <w:p w:rsidR="0021398F" w:rsidRPr="00FD4845" w:rsidRDefault="0021398F" w:rsidP="005914FC">
            <w:pPr>
              <w:jc w:val="center"/>
              <w:rPr>
                <w:rFonts w:ascii="Times New Roman" w:hAnsi="Times New Roman"/>
                <w:color w:val="auto"/>
              </w:rPr>
            </w:pPr>
            <w:r w:rsidRPr="00FD4845">
              <w:rPr>
                <w:rFonts w:ascii="Times New Roman" w:hAnsi="Times New Roman"/>
                <w:bCs/>
                <w:color w:val="auto"/>
              </w:rPr>
              <w:t>материалы</w:t>
            </w:r>
          </w:p>
        </w:tc>
      </w:tr>
      <w:tr w:rsidR="00D0552B" w:rsidRPr="00FD4845" w:rsidTr="00D0552B">
        <w:tc>
          <w:tcPr>
            <w:tcW w:w="14668" w:type="dxa"/>
            <w:gridSpan w:val="5"/>
          </w:tcPr>
          <w:p w:rsidR="00D0552B" w:rsidRPr="00FD4845" w:rsidRDefault="00D0552B" w:rsidP="005914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iCs/>
                <w:color w:val="auto"/>
              </w:rPr>
              <w:t>Раздел 1. Общая характеристика документационного обеспечения управления</w:t>
            </w:r>
          </w:p>
        </w:tc>
      </w:tr>
      <w:tr w:rsidR="00AC07D4" w:rsidRPr="00FD4845" w:rsidTr="00234302">
        <w:tc>
          <w:tcPr>
            <w:tcW w:w="3794" w:type="dxa"/>
            <w:shd w:val="clear" w:color="auto" w:fill="auto"/>
          </w:tcPr>
          <w:p w:rsidR="00AC07D4" w:rsidRPr="00FD4845" w:rsidRDefault="00AC07D4" w:rsidP="005914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bCs/>
                <w:iCs/>
                <w:color w:val="auto"/>
              </w:rPr>
              <w:t>Тема 1.1.</w:t>
            </w:r>
            <w:r w:rsidRPr="00FD4845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BA6DAE" w:rsidRPr="00BA6DAE">
              <w:rPr>
                <w:rFonts w:ascii="Times New Roman" w:hAnsi="Times New Roman" w:cs="Times New Roman"/>
                <w:bCs/>
                <w:color w:val="auto"/>
              </w:rPr>
              <w:t>Введение. Документ и система документации</w:t>
            </w:r>
          </w:p>
        </w:tc>
        <w:tc>
          <w:tcPr>
            <w:tcW w:w="3544" w:type="dxa"/>
            <w:shd w:val="clear" w:color="auto" w:fill="auto"/>
          </w:tcPr>
          <w:p w:rsidR="00D96E7D" w:rsidRPr="00FD4845" w:rsidRDefault="00D96E7D" w:rsidP="005914FC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/>
                <w:iCs/>
                <w:sz w:val="24"/>
                <w:szCs w:val="24"/>
              </w:rPr>
            </w:pPr>
            <w:r w:rsidRPr="00FD4845">
              <w:rPr>
                <w:b/>
                <w:iCs/>
                <w:sz w:val="24"/>
                <w:szCs w:val="24"/>
              </w:rPr>
              <w:t>Знать:</w:t>
            </w:r>
          </w:p>
          <w:p w:rsidR="00D96E7D" w:rsidRPr="00FD4845" w:rsidRDefault="00D96E7D" w:rsidP="005914FC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iCs/>
                <w:sz w:val="24"/>
                <w:szCs w:val="24"/>
              </w:rPr>
              <w:t xml:space="preserve">- </w:t>
            </w:r>
            <w:r w:rsidRPr="00FD4845">
              <w:rPr>
                <w:sz w:val="24"/>
              </w:rPr>
              <w:t>цели, задачи и принципы документационного обеспечения управления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D96E7D" w:rsidRPr="00FD4845" w:rsidRDefault="00D96E7D" w:rsidP="005914FC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 </w:t>
            </w:r>
            <w:r w:rsidRPr="00FD4845">
              <w:rPr>
                <w:sz w:val="24"/>
              </w:rPr>
              <w:t>основные понятия документационного обеспечения управления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D96E7D" w:rsidRPr="00FD4845" w:rsidRDefault="00D96E7D" w:rsidP="005914FC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 </w:t>
            </w:r>
            <w:r w:rsidRPr="00FD4845">
              <w:rPr>
                <w:sz w:val="24"/>
              </w:rPr>
              <w:t>основные законодательные и нормативные акты в области документационного обеспечения управления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D96E7D" w:rsidRPr="00FD4845" w:rsidRDefault="00D96E7D" w:rsidP="005914FC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 </w:t>
            </w:r>
            <w:r w:rsidRPr="00FD4845">
              <w:rPr>
                <w:sz w:val="24"/>
              </w:rPr>
              <w:t>системы документационного обеспечения управления;</w:t>
            </w:r>
          </w:p>
          <w:p w:rsidR="00D96E7D" w:rsidRPr="00FD4845" w:rsidRDefault="00D96E7D" w:rsidP="005914FC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/>
                <w:bCs/>
                <w:sz w:val="24"/>
                <w:szCs w:val="24"/>
              </w:rPr>
            </w:pPr>
            <w:r w:rsidRPr="00FD4845">
              <w:rPr>
                <w:b/>
                <w:bCs/>
                <w:sz w:val="24"/>
                <w:szCs w:val="24"/>
              </w:rPr>
              <w:t>Уметь:</w:t>
            </w:r>
          </w:p>
          <w:p w:rsidR="00D96E7D" w:rsidRPr="00FD4845" w:rsidRDefault="00D96E7D" w:rsidP="005914FC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  <w:szCs w:val="24"/>
              </w:rPr>
              <w:t>оформлять документацию в соответствии с нормативной базой, в т.ч. с использование информационных технологий и средств оргтехники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D96E7D" w:rsidRPr="00FD4845" w:rsidRDefault="00D96E7D" w:rsidP="005914FC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  <w:szCs w:val="24"/>
              </w:rPr>
              <w:t>использовать телекоммуникационные технологии в электронном документообороте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D96E7D" w:rsidRPr="00FD4845" w:rsidRDefault="00D96E7D" w:rsidP="005914FC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i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iCs/>
                <w:sz w:val="24"/>
                <w:szCs w:val="24"/>
              </w:rPr>
              <w:t xml:space="preserve">определять инвестиционную привлекательность коммерческих идей в рамках профессиональной </w:t>
            </w:r>
            <w:r w:rsidRPr="00FD4845">
              <w:rPr>
                <w:iCs/>
                <w:sz w:val="24"/>
                <w:szCs w:val="24"/>
              </w:rPr>
              <w:lastRenderedPageBreak/>
              <w:t xml:space="preserve">деятельности; </w:t>
            </w:r>
          </w:p>
          <w:p w:rsidR="00AC07D4" w:rsidRPr="00FD4845" w:rsidRDefault="00D96E7D" w:rsidP="005914FC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iCs/>
                <w:sz w:val="24"/>
                <w:szCs w:val="24"/>
              </w:rPr>
            </w:pPr>
            <w:r w:rsidRPr="00FD4845">
              <w:rPr>
                <w:iCs/>
                <w:sz w:val="24"/>
                <w:szCs w:val="24"/>
              </w:rPr>
              <w:t>У.5 презентовать бизнес-идею; определять источники финансирования</w:t>
            </w:r>
          </w:p>
        </w:tc>
        <w:tc>
          <w:tcPr>
            <w:tcW w:w="2393" w:type="dxa"/>
            <w:shd w:val="clear" w:color="auto" w:fill="auto"/>
          </w:tcPr>
          <w:p w:rsidR="00AC07D4" w:rsidRPr="00FD4845" w:rsidRDefault="00AC07D4" w:rsidP="005914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AC07D4" w:rsidRPr="00FD4845" w:rsidRDefault="00AC07D4" w:rsidP="005914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t>Устный опрос</w:t>
            </w:r>
          </w:p>
        </w:tc>
        <w:tc>
          <w:tcPr>
            <w:tcW w:w="2393" w:type="dxa"/>
            <w:shd w:val="clear" w:color="auto" w:fill="auto"/>
          </w:tcPr>
          <w:p w:rsidR="00AC07D4" w:rsidRPr="00FD4845" w:rsidRDefault="00AC07D4" w:rsidP="005914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t>Тест (пункт 3).</w:t>
            </w:r>
          </w:p>
        </w:tc>
      </w:tr>
      <w:tr w:rsidR="00D0552B" w:rsidRPr="00FD4845" w:rsidTr="00D0552B">
        <w:tc>
          <w:tcPr>
            <w:tcW w:w="14668" w:type="dxa"/>
            <w:gridSpan w:val="5"/>
          </w:tcPr>
          <w:p w:rsidR="00D0552B" w:rsidRPr="00FD4845" w:rsidRDefault="00D0552B" w:rsidP="005914FC">
            <w:pPr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Style w:val="212pt"/>
                <w:rFonts w:eastAsiaTheme="minorEastAsia"/>
                <w:b w:val="0"/>
                <w:color w:val="auto"/>
              </w:rPr>
              <w:lastRenderedPageBreak/>
              <w:t xml:space="preserve">Раздел 2. </w:t>
            </w:r>
            <w:r w:rsidR="00BA6DAE" w:rsidRPr="00BA6DAE">
              <w:rPr>
                <w:rStyle w:val="212pt"/>
                <w:rFonts w:eastAsiaTheme="minorEastAsia"/>
                <w:b w:val="0"/>
                <w:color w:val="auto"/>
              </w:rPr>
              <w:t>Системы документационного обеспечения управления</w:t>
            </w:r>
          </w:p>
        </w:tc>
      </w:tr>
      <w:tr w:rsidR="0079308D" w:rsidRPr="00FD4845" w:rsidTr="00234302">
        <w:tc>
          <w:tcPr>
            <w:tcW w:w="3794" w:type="dxa"/>
            <w:shd w:val="clear" w:color="auto" w:fill="auto"/>
            <w:vAlign w:val="center"/>
          </w:tcPr>
          <w:p w:rsidR="0079308D" w:rsidRPr="00FD4845" w:rsidRDefault="0079308D" w:rsidP="0079308D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FD4845">
              <w:rPr>
                <w:rStyle w:val="2115pt"/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Тема 2.1.</w:t>
            </w:r>
            <w:r w:rsidRPr="00FD4845">
              <w:rPr>
                <w:rStyle w:val="212pt"/>
                <w:rFonts w:eastAsiaTheme="minorEastAsia"/>
                <w:b w:val="0"/>
                <w:i/>
                <w:color w:val="auto"/>
              </w:rPr>
              <w:t xml:space="preserve"> </w:t>
            </w:r>
            <w:r w:rsidRPr="00BA6DAE">
              <w:rPr>
                <w:rStyle w:val="212pt"/>
                <w:rFonts w:eastAsiaTheme="minorEastAsia"/>
                <w:b w:val="0"/>
                <w:color w:val="auto"/>
              </w:rPr>
              <w:t>Организационно-распорядительная  документация</w:t>
            </w:r>
          </w:p>
        </w:tc>
        <w:tc>
          <w:tcPr>
            <w:tcW w:w="3544" w:type="dxa"/>
            <w:shd w:val="clear" w:color="auto" w:fill="auto"/>
          </w:tcPr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/>
                <w:bCs/>
                <w:sz w:val="24"/>
              </w:rPr>
            </w:pPr>
            <w:r w:rsidRPr="00FD4845">
              <w:rPr>
                <w:b/>
                <w:bCs/>
                <w:sz w:val="24"/>
              </w:rPr>
              <w:t>Знать: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iCs/>
                <w:sz w:val="24"/>
                <w:szCs w:val="24"/>
              </w:rPr>
              <w:t xml:space="preserve">- </w:t>
            </w:r>
            <w:r w:rsidRPr="00FD4845">
              <w:rPr>
                <w:bCs/>
                <w:sz w:val="24"/>
                <w:szCs w:val="24"/>
              </w:rPr>
              <w:t xml:space="preserve"> </w:t>
            </w:r>
            <w:r w:rsidRPr="00FD4845">
              <w:rPr>
                <w:sz w:val="24"/>
              </w:rPr>
              <w:t>основные понятия документационного обеспечения управления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 </w:t>
            </w:r>
            <w:r w:rsidRPr="00FD4845">
              <w:rPr>
                <w:sz w:val="24"/>
              </w:rPr>
              <w:t>основные законодательные и нормативные акты в области документационного обеспечения управления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 </w:t>
            </w:r>
            <w:r w:rsidRPr="00FD4845">
              <w:rPr>
                <w:sz w:val="24"/>
              </w:rPr>
              <w:t>системы документационного обеспечения управления;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sz w:val="24"/>
              </w:rPr>
              <w:t>-  требования к составлению и оформлению различных видов документов;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sz w:val="24"/>
              </w:rPr>
              <w:t>-  общие правила организации работы с документами;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sz w:val="24"/>
              </w:rPr>
              <w:t xml:space="preserve">- современные информационные технологии создания документов и автоматизации документооборота;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sz w:val="24"/>
              </w:rPr>
              <w:t>- организация работы с электронными документами;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sz w:val="24"/>
              </w:rPr>
            </w:pPr>
            <w:r w:rsidRPr="00FD4845">
              <w:rPr>
                <w:sz w:val="24"/>
              </w:rPr>
              <w:t>- виды оргтехники и способы ее использования в документационном обеспечении управления.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/>
                <w:sz w:val="24"/>
              </w:rPr>
            </w:pPr>
            <w:r w:rsidRPr="00FD4845">
              <w:rPr>
                <w:b/>
                <w:sz w:val="24"/>
              </w:rPr>
              <w:t>Уметь: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  <w:szCs w:val="24"/>
              </w:rPr>
              <w:t xml:space="preserve">оформлять документацию в </w:t>
            </w:r>
            <w:r w:rsidRPr="00FD4845">
              <w:rPr>
                <w:sz w:val="24"/>
                <w:szCs w:val="24"/>
              </w:rPr>
              <w:lastRenderedPageBreak/>
              <w:t>соответствии с нормативной базой, в т.ч. с использование информационных технологий и средств оргтехники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  <w:szCs w:val="24"/>
              </w:rPr>
              <w:t>использовать унифицированные формы документов; осуществлять хранение и поиск документов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  <w:szCs w:val="24"/>
              </w:rPr>
              <w:t>использовать телекоммуникационные технологии в электронном документообороте</w:t>
            </w:r>
            <w:r w:rsidRPr="00FD4845">
              <w:rPr>
                <w:bCs/>
                <w:sz w:val="24"/>
                <w:szCs w:val="24"/>
              </w:rPr>
              <w:t>;</w:t>
            </w:r>
          </w:p>
        </w:tc>
        <w:tc>
          <w:tcPr>
            <w:tcW w:w="2393" w:type="dxa"/>
            <w:shd w:val="clear" w:color="auto" w:fill="auto"/>
          </w:tcPr>
          <w:p w:rsidR="0079308D" w:rsidRPr="00FD4845" w:rsidRDefault="0079308D" w:rsidP="007930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79308D" w:rsidRPr="00FD4845" w:rsidRDefault="0079308D" w:rsidP="007930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t>Устный опрос, задания практических занятий</w:t>
            </w:r>
          </w:p>
        </w:tc>
        <w:tc>
          <w:tcPr>
            <w:tcW w:w="2393" w:type="dxa"/>
            <w:shd w:val="clear" w:color="auto" w:fill="auto"/>
          </w:tcPr>
          <w:p w:rsidR="0079308D" w:rsidRPr="00FD4845" w:rsidRDefault="0079308D" w:rsidP="007930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t>Тест  (пункт 3)</w:t>
            </w:r>
          </w:p>
        </w:tc>
      </w:tr>
      <w:tr w:rsidR="0079308D" w:rsidRPr="00FD4845" w:rsidTr="00BA6DAE">
        <w:tc>
          <w:tcPr>
            <w:tcW w:w="3794" w:type="dxa"/>
          </w:tcPr>
          <w:p w:rsidR="0079308D" w:rsidRPr="00BA6DAE" w:rsidRDefault="0079308D" w:rsidP="0079308D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A6DAE">
              <w:rPr>
                <w:rFonts w:ascii="Times New Roman" w:hAnsi="Times New Roman" w:cs="Times New Roman"/>
                <w:iCs/>
                <w:color w:val="auto"/>
              </w:rPr>
              <w:lastRenderedPageBreak/>
              <w:t>Тема 2.2.</w:t>
            </w:r>
            <w:r w:rsidRPr="00BA6DA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BA6DAE">
              <w:rPr>
                <w:rFonts w:ascii="Times New Roman" w:hAnsi="Times New Roman" w:cs="Times New Roman"/>
                <w:color w:val="auto"/>
              </w:rPr>
              <w:t>Денежные и финансово-расчетные документы</w:t>
            </w:r>
          </w:p>
        </w:tc>
        <w:tc>
          <w:tcPr>
            <w:tcW w:w="3544" w:type="dxa"/>
            <w:shd w:val="clear" w:color="auto" w:fill="auto"/>
          </w:tcPr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/>
                <w:bCs/>
                <w:sz w:val="24"/>
              </w:rPr>
            </w:pPr>
            <w:r w:rsidRPr="00FD4845">
              <w:rPr>
                <w:b/>
                <w:bCs/>
                <w:sz w:val="24"/>
              </w:rPr>
              <w:t>Знать: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iCs/>
                <w:sz w:val="24"/>
                <w:szCs w:val="24"/>
              </w:rPr>
              <w:t xml:space="preserve">- </w:t>
            </w:r>
            <w:r w:rsidRPr="00FD4845">
              <w:rPr>
                <w:bCs/>
                <w:sz w:val="24"/>
                <w:szCs w:val="24"/>
              </w:rPr>
              <w:t xml:space="preserve"> </w:t>
            </w:r>
            <w:r w:rsidRPr="00FD4845">
              <w:rPr>
                <w:sz w:val="24"/>
              </w:rPr>
              <w:t>основные понятия документационного обеспечения управления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 </w:t>
            </w:r>
            <w:r w:rsidRPr="00FD4845">
              <w:rPr>
                <w:sz w:val="24"/>
              </w:rPr>
              <w:t>основные законодательные и нормативные акты в области документационного обеспечения управления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 </w:t>
            </w:r>
            <w:r w:rsidRPr="00FD4845">
              <w:rPr>
                <w:sz w:val="24"/>
              </w:rPr>
              <w:t>системы документационного обеспечения управления;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sz w:val="24"/>
              </w:rPr>
              <w:t>-  требования к составлению и оформлению различных видов документов;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sz w:val="24"/>
              </w:rPr>
              <w:t>-  общие правила организации работы с документами;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sz w:val="24"/>
              </w:rPr>
              <w:t xml:space="preserve">- современные информационные технологии создания документов и автоматизации документооборота;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sz w:val="24"/>
              </w:rPr>
              <w:t xml:space="preserve">- организация работы с </w:t>
            </w:r>
            <w:r w:rsidRPr="00FD4845">
              <w:rPr>
                <w:sz w:val="24"/>
              </w:rPr>
              <w:lastRenderedPageBreak/>
              <w:t>электронными документами;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sz w:val="24"/>
              </w:rPr>
            </w:pPr>
            <w:r w:rsidRPr="00FD4845">
              <w:rPr>
                <w:sz w:val="24"/>
              </w:rPr>
              <w:t>- виды оргтехники и способы ее использования в документационном обеспечении управления.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/>
                <w:sz w:val="24"/>
              </w:rPr>
            </w:pPr>
            <w:r w:rsidRPr="00FD4845">
              <w:rPr>
                <w:b/>
                <w:sz w:val="24"/>
              </w:rPr>
              <w:t>Уметь: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  <w:szCs w:val="24"/>
              </w:rPr>
              <w:t>оформлять документацию в соответствии с нормативной базой, в т.ч. с использование информационных технологий и средств оргтехники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  <w:szCs w:val="24"/>
              </w:rPr>
              <w:t>использовать унифицированные формы документов; осуществлять хранение и поиск документов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  <w:szCs w:val="24"/>
              </w:rPr>
              <w:t>использовать телекоммуникационные технологии в электронном документообороте</w:t>
            </w:r>
            <w:r w:rsidRPr="00FD4845">
              <w:rPr>
                <w:bCs/>
                <w:sz w:val="24"/>
                <w:szCs w:val="24"/>
              </w:rPr>
              <w:t>;</w:t>
            </w:r>
          </w:p>
        </w:tc>
        <w:tc>
          <w:tcPr>
            <w:tcW w:w="2393" w:type="dxa"/>
            <w:shd w:val="clear" w:color="auto" w:fill="auto"/>
          </w:tcPr>
          <w:p w:rsidR="0079308D" w:rsidRPr="00FD4845" w:rsidRDefault="0079308D" w:rsidP="007930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79308D" w:rsidRPr="00FD4845" w:rsidRDefault="0079308D" w:rsidP="007930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t>Устный опрос, задания практических занятий</w:t>
            </w:r>
          </w:p>
        </w:tc>
        <w:tc>
          <w:tcPr>
            <w:tcW w:w="2393" w:type="dxa"/>
            <w:shd w:val="clear" w:color="auto" w:fill="auto"/>
          </w:tcPr>
          <w:p w:rsidR="0079308D" w:rsidRPr="00FD4845" w:rsidRDefault="0079308D" w:rsidP="007930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t>Тест  (пункт 3)</w:t>
            </w:r>
          </w:p>
        </w:tc>
      </w:tr>
      <w:tr w:rsidR="00BA6DAE" w:rsidRPr="00FD4845" w:rsidTr="00BA6DAE">
        <w:tc>
          <w:tcPr>
            <w:tcW w:w="3794" w:type="dxa"/>
          </w:tcPr>
          <w:p w:rsidR="00BA6DAE" w:rsidRPr="00BA6DAE" w:rsidRDefault="00BA6DAE" w:rsidP="00BA6DAE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A6DAE">
              <w:rPr>
                <w:rFonts w:ascii="Times New Roman" w:hAnsi="Times New Roman" w:cs="Times New Roman"/>
                <w:color w:val="auto"/>
              </w:rPr>
              <w:lastRenderedPageBreak/>
              <w:t>Тема 2.3.Договорно-правовая документация</w:t>
            </w:r>
          </w:p>
        </w:tc>
        <w:tc>
          <w:tcPr>
            <w:tcW w:w="3544" w:type="dxa"/>
            <w:shd w:val="clear" w:color="auto" w:fill="auto"/>
          </w:tcPr>
          <w:p w:rsidR="00BA6DAE" w:rsidRPr="00FD4845" w:rsidRDefault="00BA6DAE" w:rsidP="00BA6DAE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/>
                <w:bCs/>
                <w:sz w:val="24"/>
              </w:rPr>
            </w:pPr>
            <w:r w:rsidRPr="00FD4845">
              <w:rPr>
                <w:b/>
                <w:bCs/>
                <w:sz w:val="24"/>
              </w:rPr>
              <w:t>Знать:</w:t>
            </w:r>
          </w:p>
          <w:p w:rsidR="00BA6DAE" w:rsidRPr="00FD4845" w:rsidRDefault="00BA6DAE" w:rsidP="00BA6DAE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iCs/>
                <w:sz w:val="24"/>
                <w:szCs w:val="24"/>
              </w:rPr>
              <w:t xml:space="preserve">- </w:t>
            </w:r>
            <w:r w:rsidRPr="00FD4845">
              <w:rPr>
                <w:sz w:val="24"/>
              </w:rPr>
              <w:t>цели, задачи и принципы документационного обеспечения управления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BA6DAE" w:rsidRPr="00FD4845" w:rsidRDefault="00BA6DAE" w:rsidP="00BA6DAE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</w:rPr>
              <w:t>основные понятия документационного обеспечения управления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BA6DAE" w:rsidRPr="00FD4845" w:rsidRDefault="00BA6DAE" w:rsidP="00BA6DAE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</w:rPr>
              <w:t>основные законодательные и нормативные акты в области документационного обеспечения управления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BA6DAE" w:rsidRPr="00FD4845" w:rsidRDefault="00BA6DAE" w:rsidP="00BA6DAE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bCs/>
                <w:sz w:val="24"/>
                <w:szCs w:val="24"/>
              </w:rPr>
              <w:t>-</w:t>
            </w:r>
            <w:r w:rsidRPr="00FD4845">
              <w:rPr>
                <w:sz w:val="24"/>
              </w:rPr>
              <w:t xml:space="preserve"> требования к составлению и оформлению различных видов документов;</w:t>
            </w:r>
          </w:p>
          <w:p w:rsidR="00BA6DAE" w:rsidRPr="00FD4845" w:rsidRDefault="00BA6DAE" w:rsidP="00BA6DAE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sz w:val="24"/>
              </w:rPr>
              <w:lastRenderedPageBreak/>
              <w:t>- общие правила организации работы с документами;</w:t>
            </w:r>
          </w:p>
          <w:p w:rsidR="00BA6DAE" w:rsidRPr="00FD4845" w:rsidRDefault="00BA6DAE" w:rsidP="00BA6DAE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sz w:val="24"/>
              </w:rPr>
              <w:t xml:space="preserve">- современные информационные технологии создания документов и автоматизации документооборота; </w:t>
            </w:r>
          </w:p>
          <w:p w:rsidR="00BA6DAE" w:rsidRPr="00FD4845" w:rsidRDefault="00BA6DAE" w:rsidP="00BA6DAE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sz w:val="24"/>
              </w:rPr>
              <w:t>- организация работы с электронными документами;</w:t>
            </w:r>
          </w:p>
          <w:p w:rsidR="00BA6DAE" w:rsidRPr="00FD4845" w:rsidRDefault="00BA6DAE" w:rsidP="00BA6DAE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sz w:val="24"/>
              </w:rPr>
            </w:pPr>
            <w:r w:rsidRPr="00FD4845">
              <w:rPr>
                <w:sz w:val="24"/>
              </w:rPr>
              <w:t>- виды оргтехники и способы ее использования в документационном обеспечении управления.</w:t>
            </w:r>
          </w:p>
          <w:p w:rsidR="00BA6DAE" w:rsidRPr="00FD4845" w:rsidRDefault="00BA6DAE" w:rsidP="00BA6DAE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/>
                <w:sz w:val="24"/>
              </w:rPr>
            </w:pPr>
            <w:r w:rsidRPr="00FD4845">
              <w:rPr>
                <w:b/>
                <w:sz w:val="24"/>
              </w:rPr>
              <w:t>Уметь:</w:t>
            </w:r>
          </w:p>
          <w:p w:rsidR="00BA6DAE" w:rsidRPr="00FD4845" w:rsidRDefault="00BA6DAE" w:rsidP="00BA6DAE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  <w:szCs w:val="24"/>
              </w:rPr>
              <w:t>оформлять документацию в соответствии с нормативной базой, в т.ч. с использование информационных технологий и средств оргтехники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BA6DAE" w:rsidRPr="00FD4845" w:rsidRDefault="00BA6DAE" w:rsidP="00BA6DAE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  <w:szCs w:val="24"/>
              </w:rPr>
              <w:t>использовать унифицированные формы документов; осуществлять хранение и поиск документов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BA6DAE" w:rsidRPr="00FD4845" w:rsidRDefault="00BA6DAE" w:rsidP="00BA6DAE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/>
                <w:bCs/>
                <w:sz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  <w:szCs w:val="24"/>
              </w:rPr>
              <w:t>использовать телекоммуникационные технологии в электронном документообороте</w:t>
            </w:r>
            <w:r w:rsidRPr="00FD4845">
              <w:rPr>
                <w:bCs/>
                <w:sz w:val="24"/>
                <w:szCs w:val="24"/>
              </w:rPr>
              <w:t>;</w:t>
            </w:r>
          </w:p>
        </w:tc>
        <w:tc>
          <w:tcPr>
            <w:tcW w:w="2393" w:type="dxa"/>
            <w:shd w:val="clear" w:color="auto" w:fill="auto"/>
          </w:tcPr>
          <w:p w:rsidR="00BA6DAE" w:rsidRPr="00FD4845" w:rsidRDefault="00BA6DAE" w:rsidP="00BA6D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BA6DAE" w:rsidRPr="00FD4845" w:rsidRDefault="00BA6DAE" w:rsidP="00BA6D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t>Устный опрос, задания практических занятий</w:t>
            </w:r>
          </w:p>
        </w:tc>
        <w:tc>
          <w:tcPr>
            <w:tcW w:w="2393" w:type="dxa"/>
            <w:shd w:val="clear" w:color="auto" w:fill="auto"/>
          </w:tcPr>
          <w:p w:rsidR="00BA6DAE" w:rsidRPr="00FD4845" w:rsidRDefault="00BA6DAE" w:rsidP="00BA6DAE">
            <w:pPr>
              <w:jc w:val="center"/>
              <w:rPr>
                <w:rStyle w:val="115pt"/>
                <w:rFonts w:eastAsia="Courier New"/>
                <w:b w:val="0"/>
                <w:color w:val="auto"/>
                <w:sz w:val="24"/>
                <w:szCs w:val="24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t>перечень типовых заданий практического занятия (пункт 3).</w:t>
            </w:r>
          </w:p>
        </w:tc>
      </w:tr>
      <w:tr w:rsidR="00BA6DAE" w:rsidRPr="00FD4845" w:rsidTr="00D0552B">
        <w:tc>
          <w:tcPr>
            <w:tcW w:w="14668" w:type="dxa"/>
            <w:gridSpan w:val="5"/>
          </w:tcPr>
          <w:p w:rsidR="00BA6DAE" w:rsidRPr="00FD4845" w:rsidRDefault="00BA6DAE" w:rsidP="00BA6DAE">
            <w:pPr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Style w:val="212pt"/>
                <w:rFonts w:eastAsiaTheme="minorEastAsia"/>
                <w:b w:val="0"/>
                <w:color w:val="auto"/>
              </w:rPr>
              <w:lastRenderedPageBreak/>
              <w:t>Раздел 3. Системы документационного обеспечения управления</w:t>
            </w:r>
          </w:p>
        </w:tc>
      </w:tr>
      <w:tr w:rsidR="0079308D" w:rsidRPr="00FD4845" w:rsidTr="00264789">
        <w:tc>
          <w:tcPr>
            <w:tcW w:w="3794" w:type="dxa"/>
            <w:tcBorders>
              <w:bottom w:val="single" w:sz="4" w:space="0" w:color="auto"/>
            </w:tcBorders>
          </w:tcPr>
          <w:p w:rsidR="0079308D" w:rsidRPr="00FD4845" w:rsidRDefault="0079308D" w:rsidP="0079308D">
            <w:pPr>
              <w:jc w:val="both"/>
              <w:rPr>
                <w:rStyle w:val="2115pt"/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79308D">
              <w:rPr>
                <w:rStyle w:val="2115pt"/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Тема 3.1. Организация документооборота, регистрация документов, исполнение документов</w:t>
            </w:r>
          </w:p>
        </w:tc>
        <w:tc>
          <w:tcPr>
            <w:tcW w:w="3544" w:type="dxa"/>
            <w:shd w:val="clear" w:color="auto" w:fill="auto"/>
          </w:tcPr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/>
                <w:bCs/>
                <w:sz w:val="24"/>
              </w:rPr>
            </w:pPr>
            <w:r w:rsidRPr="00FD4845">
              <w:rPr>
                <w:b/>
                <w:bCs/>
                <w:sz w:val="24"/>
              </w:rPr>
              <w:t>Знать: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iCs/>
                <w:sz w:val="24"/>
                <w:szCs w:val="24"/>
              </w:rPr>
              <w:t xml:space="preserve">- </w:t>
            </w:r>
            <w:r w:rsidRPr="00FD4845">
              <w:rPr>
                <w:sz w:val="24"/>
              </w:rPr>
              <w:t>цели, задачи и принципы документационного обеспечения управления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</w:rPr>
              <w:t xml:space="preserve">основные понятия </w:t>
            </w:r>
            <w:r w:rsidRPr="00FD4845">
              <w:rPr>
                <w:sz w:val="24"/>
              </w:rPr>
              <w:lastRenderedPageBreak/>
              <w:t>документационного обеспечения управления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</w:rPr>
              <w:t>основные законодательные и нормативные акты в области документационного обеспечения управления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</w:rPr>
              <w:t>системы документационного обеспечения управления;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sz w:val="24"/>
              </w:rPr>
              <w:t>- требования к составлению и оформлению различных видов документов;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sz w:val="24"/>
              </w:rPr>
              <w:t>- общие правила организации работы с документами;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sz w:val="24"/>
              </w:rPr>
              <w:t xml:space="preserve">- современные информационные технологии создания документов и автоматизации документооборота;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sz w:val="24"/>
              </w:rPr>
              <w:t>- организация работы с электронными документами;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sz w:val="24"/>
              </w:rPr>
            </w:pPr>
            <w:r w:rsidRPr="00FD4845">
              <w:rPr>
                <w:sz w:val="24"/>
              </w:rPr>
              <w:t>- виды оргтехники и способы ее использования в документационном обеспечении управления.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/>
                <w:sz w:val="24"/>
              </w:rPr>
            </w:pPr>
            <w:r w:rsidRPr="00FD4845">
              <w:rPr>
                <w:b/>
                <w:sz w:val="24"/>
              </w:rPr>
              <w:t>Уметь: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  <w:szCs w:val="24"/>
              </w:rPr>
              <w:t>оформлять документацию в соответствии с нормативной базой, в т.ч. с использование информационных технологий и средств оргтехники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  <w:szCs w:val="24"/>
              </w:rPr>
              <w:t xml:space="preserve">использовать унифицированные формы документов; осуществлять </w:t>
            </w:r>
            <w:r w:rsidRPr="00FD4845">
              <w:rPr>
                <w:sz w:val="24"/>
                <w:szCs w:val="24"/>
              </w:rPr>
              <w:lastRenderedPageBreak/>
              <w:t>хранение и поиск документов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  <w:szCs w:val="24"/>
              </w:rPr>
              <w:t>использовать телекоммуникационные технологии в электронном документообороте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i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iCs/>
                <w:sz w:val="24"/>
                <w:szCs w:val="24"/>
              </w:rPr>
              <w:t xml:space="preserve">определять инвестиционную привлекательность коммерческих идей в рамках профессиональной деятельности;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/>
                <w:bCs/>
                <w:sz w:val="24"/>
              </w:rPr>
            </w:pPr>
            <w:r w:rsidRPr="00FD4845">
              <w:rPr>
                <w:iCs/>
                <w:sz w:val="24"/>
                <w:szCs w:val="24"/>
              </w:rPr>
              <w:t>- презентовать бизнес-идею; определять источники финансирования;</w:t>
            </w:r>
          </w:p>
        </w:tc>
        <w:tc>
          <w:tcPr>
            <w:tcW w:w="2393" w:type="dxa"/>
            <w:shd w:val="clear" w:color="auto" w:fill="auto"/>
          </w:tcPr>
          <w:p w:rsidR="0079308D" w:rsidRPr="00FD4845" w:rsidRDefault="0079308D" w:rsidP="007930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79308D" w:rsidRPr="00FD4845" w:rsidRDefault="0079308D" w:rsidP="007930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t>Устный опрос</w:t>
            </w:r>
          </w:p>
        </w:tc>
        <w:tc>
          <w:tcPr>
            <w:tcW w:w="2393" w:type="dxa"/>
            <w:shd w:val="clear" w:color="auto" w:fill="auto"/>
          </w:tcPr>
          <w:p w:rsidR="0079308D" w:rsidRPr="00FD4845" w:rsidRDefault="0079308D" w:rsidP="007930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t>Тест  (пункт 3)</w:t>
            </w:r>
          </w:p>
        </w:tc>
      </w:tr>
      <w:tr w:rsidR="0079308D" w:rsidRPr="00FD4845" w:rsidTr="00264789">
        <w:tc>
          <w:tcPr>
            <w:tcW w:w="3794" w:type="dxa"/>
            <w:tcBorders>
              <w:bottom w:val="single" w:sz="4" w:space="0" w:color="auto"/>
            </w:tcBorders>
          </w:tcPr>
          <w:p w:rsidR="0079308D" w:rsidRPr="0079308D" w:rsidRDefault="0079308D" w:rsidP="0079308D">
            <w:pPr>
              <w:jc w:val="both"/>
              <w:rPr>
                <w:rStyle w:val="2115pt"/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79308D">
              <w:rPr>
                <w:rStyle w:val="2115pt"/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lastRenderedPageBreak/>
              <w:t>Тема 3.2.</w:t>
            </w:r>
          </w:p>
          <w:p w:rsidR="0079308D" w:rsidRPr="00FD4845" w:rsidRDefault="0079308D" w:rsidP="0079308D">
            <w:pPr>
              <w:jc w:val="both"/>
              <w:rPr>
                <w:rStyle w:val="2115pt"/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79308D">
              <w:rPr>
                <w:rStyle w:val="2115pt"/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Информационны</w:t>
            </w:r>
            <w:r>
              <w:rPr>
                <w:rStyle w:val="2115pt"/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е технологии в делопроизводстве</w:t>
            </w:r>
          </w:p>
        </w:tc>
        <w:tc>
          <w:tcPr>
            <w:tcW w:w="3544" w:type="dxa"/>
            <w:shd w:val="clear" w:color="auto" w:fill="auto"/>
          </w:tcPr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/>
                <w:bCs/>
                <w:sz w:val="24"/>
              </w:rPr>
            </w:pPr>
            <w:r w:rsidRPr="00FD4845">
              <w:rPr>
                <w:b/>
                <w:bCs/>
                <w:sz w:val="24"/>
              </w:rPr>
              <w:t>Знать: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iCs/>
                <w:sz w:val="24"/>
                <w:szCs w:val="24"/>
              </w:rPr>
              <w:t xml:space="preserve">- </w:t>
            </w:r>
            <w:r w:rsidRPr="00FD4845">
              <w:rPr>
                <w:sz w:val="24"/>
              </w:rPr>
              <w:t>цели, задачи и принципы документационного обеспечения управления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</w:rPr>
              <w:t>основные понятия документационного обеспечения управления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</w:rPr>
              <w:t>основные законодательные и нормативные акты в области документационного обеспечения управления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</w:rPr>
              <w:t>системы документационного обеспечения управления;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sz w:val="24"/>
              </w:rPr>
              <w:t>- требования к составлению и оформлению различных видов документов;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sz w:val="24"/>
              </w:rPr>
              <w:t>- общие правила организации работы с документами;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sz w:val="24"/>
              </w:rPr>
              <w:t xml:space="preserve">- современные информационные технологии </w:t>
            </w:r>
            <w:r w:rsidRPr="00FD4845">
              <w:rPr>
                <w:sz w:val="24"/>
              </w:rPr>
              <w:lastRenderedPageBreak/>
              <w:t xml:space="preserve">создания документов и автоматизации документооборота;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sz w:val="24"/>
              </w:rPr>
              <w:t>- организация работы с электронными документами;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sz w:val="24"/>
              </w:rPr>
            </w:pPr>
            <w:r w:rsidRPr="00FD4845">
              <w:rPr>
                <w:sz w:val="24"/>
              </w:rPr>
              <w:t>- виды оргтехники и способы ее использования в документационном обеспечении управления.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/>
                <w:sz w:val="24"/>
              </w:rPr>
            </w:pPr>
            <w:r w:rsidRPr="00FD4845">
              <w:rPr>
                <w:b/>
                <w:sz w:val="24"/>
              </w:rPr>
              <w:t>Уметь: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  <w:szCs w:val="24"/>
              </w:rPr>
              <w:t>оформлять документацию в соответствии с нормативной базой, в т.ч. с использование информационных технологий и средств оргтехники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  <w:szCs w:val="24"/>
              </w:rPr>
              <w:t>использовать унифицированные формы документов; осуществлять хранение и поиск документов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  <w:szCs w:val="24"/>
              </w:rPr>
              <w:t>использовать телекоммуникационные технологии в электронном документообороте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i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iCs/>
                <w:sz w:val="24"/>
                <w:szCs w:val="24"/>
              </w:rPr>
              <w:t xml:space="preserve">определять инвестиционную привлекательность коммерческих идей в рамках профессиональной деятельности;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/>
                <w:bCs/>
                <w:sz w:val="24"/>
              </w:rPr>
            </w:pPr>
            <w:r w:rsidRPr="00FD4845">
              <w:rPr>
                <w:iCs/>
                <w:sz w:val="24"/>
                <w:szCs w:val="24"/>
              </w:rPr>
              <w:t>- презентовать бизнес-идею; определять источники финансирования;</w:t>
            </w:r>
          </w:p>
        </w:tc>
        <w:tc>
          <w:tcPr>
            <w:tcW w:w="2393" w:type="dxa"/>
            <w:shd w:val="clear" w:color="auto" w:fill="auto"/>
          </w:tcPr>
          <w:p w:rsidR="0079308D" w:rsidRPr="00FD4845" w:rsidRDefault="0079308D" w:rsidP="007930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79308D" w:rsidRPr="00FD4845" w:rsidRDefault="0079308D" w:rsidP="007930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t>Устный опрос</w:t>
            </w:r>
          </w:p>
        </w:tc>
        <w:tc>
          <w:tcPr>
            <w:tcW w:w="2393" w:type="dxa"/>
            <w:shd w:val="clear" w:color="auto" w:fill="auto"/>
          </w:tcPr>
          <w:p w:rsidR="0079308D" w:rsidRPr="00FD4845" w:rsidRDefault="0079308D" w:rsidP="007930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t>Тест  (пункт 3)</w:t>
            </w:r>
          </w:p>
        </w:tc>
      </w:tr>
      <w:tr w:rsidR="0079308D" w:rsidRPr="00FD4845" w:rsidTr="00264789">
        <w:tc>
          <w:tcPr>
            <w:tcW w:w="3794" w:type="dxa"/>
            <w:tcBorders>
              <w:bottom w:val="single" w:sz="4" w:space="0" w:color="auto"/>
            </w:tcBorders>
          </w:tcPr>
          <w:p w:rsidR="0079308D" w:rsidRPr="0079308D" w:rsidRDefault="0079308D" w:rsidP="0079308D">
            <w:pPr>
              <w:jc w:val="both"/>
              <w:rPr>
                <w:rStyle w:val="2115pt"/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79308D">
              <w:rPr>
                <w:rStyle w:val="2115pt"/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lastRenderedPageBreak/>
              <w:t>Тема 3.3</w:t>
            </w:r>
          </w:p>
          <w:p w:rsidR="0079308D" w:rsidRPr="00FD4845" w:rsidRDefault="0079308D" w:rsidP="0079308D">
            <w:pPr>
              <w:jc w:val="both"/>
              <w:rPr>
                <w:rStyle w:val="2115pt"/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79308D">
              <w:rPr>
                <w:rStyle w:val="2115pt"/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Организация оперативного и </w:t>
            </w:r>
            <w:r w:rsidRPr="0079308D">
              <w:rPr>
                <w:rStyle w:val="2115pt"/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lastRenderedPageBreak/>
              <w:t>архивного хранения документов</w:t>
            </w:r>
          </w:p>
        </w:tc>
        <w:tc>
          <w:tcPr>
            <w:tcW w:w="3544" w:type="dxa"/>
            <w:shd w:val="clear" w:color="auto" w:fill="auto"/>
          </w:tcPr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/>
                <w:bCs/>
                <w:sz w:val="24"/>
              </w:rPr>
            </w:pPr>
            <w:r w:rsidRPr="00FD4845">
              <w:rPr>
                <w:b/>
                <w:bCs/>
                <w:sz w:val="24"/>
              </w:rPr>
              <w:lastRenderedPageBreak/>
              <w:t>Знать: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iCs/>
                <w:sz w:val="24"/>
                <w:szCs w:val="24"/>
              </w:rPr>
              <w:t xml:space="preserve">- </w:t>
            </w:r>
            <w:r w:rsidRPr="00FD4845">
              <w:rPr>
                <w:sz w:val="24"/>
              </w:rPr>
              <w:t xml:space="preserve">цели, задачи и принципы </w:t>
            </w:r>
            <w:r w:rsidRPr="00FD4845">
              <w:rPr>
                <w:sz w:val="24"/>
              </w:rPr>
              <w:lastRenderedPageBreak/>
              <w:t>документационного обеспечения управления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</w:rPr>
              <w:t>основные понятия документационного обеспечения управления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</w:rPr>
              <w:t>основные законодательные и нормативные акты в области документационного обеспечения управления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</w:rPr>
              <w:t>системы документационного обеспечения управления;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sz w:val="24"/>
              </w:rPr>
              <w:t>- требования к составлению и оформлению различных видов документов;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sz w:val="24"/>
              </w:rPr>
              <w:t>- общие правила организации работы с документами;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sz w:val="24"/>
              </w:rPr>
              <w:t xml:space="preserve">- современные информационные технологии создания документов и автоматизации документооборота;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sz w:val="24"/>
              </w:rPr>
              <w:t>- организация работы с электронными документами;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sz w:val="24"/>
              </w:rPr>
            </w:pPr>
            <w:r w:rsidRPr="00FD4845">
              <w:rPr>
                <w:sz w:val="24"/>
              </w:rPr>
              <w:t>- виды оргтехники и способы ее использования в документационном обеспечении управления.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/>
                <w:sz w:val="24"/>
              </w:rPr>
            </w:pPr>
            <w:r w:rsidRPr="00FD4845">
              <w:rPr>
                <w:b/>
                <w:sz w:val="24"/>
              </w:rPr>
              <w:t>Уметь: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  <w:szCs w:val="24"/>
              </w:rPr>
              <w:t>оформлять документацию в соответствии с нормативной базой, в т.ч. с использование информационных технологий и средств оргтехники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lastRenderedPageBreak/>
              <w:t xml:space="preserve">- </w:t>
            </w:r>
            <w:r w:rsidRPr="00FD4845">
              <w:rPr>
                <w:sz w:val="24"/>
                <w:szCs w:val="24"/>
              </w:rPr>
              <w:t>использовать унифицированные формы документов; осуществлять хранение и поиск документов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  <w:szCs w:val="24"/>
              </w:rPr>
              <w:t>использовать телекоммуникационные технологии в электронном документообороте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i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iCs/>
                <w:sz w:val="24"/>
                <w:szCs w:val="24"/>
              </w:rPr>
              <w:t xml:space="preserve">определять инвестиционную привлекательность коммерческих идей в рамках профессиональной деятельности;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leader="underscore" w:pos="8013"/>
              </w:tabs>
              <w:spacing w:before="0" w:line="240" w:lineRule="auto"/>
              <w:ind w:left="40" w:right="20" w:hanging="6"/>
              <w:jc w:val="both"/>
              <w:rPr>
                <w:b/>
                <w:bCs/>
                <w:sz w:val="24"/>
              </w:rPr>
            </w:pPr>
            <w:r w:rsidRPr="00FD4845">
              <w:rPr>
                <w:iCs/>
                <w:sz w:val="24"/>
                <w:szCs w:val="24"/>
              </w:rPr>
              <w:t>- презентовать бизнес-идею; определять источники финансирования;</w:t>
            </w:r>
          </w:p>
        </w:tc>
        <w:tc>
          <w:tcPr>
            <w:tcW w:w="2393" w:type="dxa"/>
            <w:shd w:val="clear" w:color="auto" w:fill="auto"/>
          </w:tcPr>
          <w:p w:rsidR="0079308D" w:rsidRPr="00FD4845" w:rsidRDefault="0079308D" w:rsidP="007930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79308D" w:rsidRPr="00FD4845" w:rsidRDefault="0079308D" w:rsidP="007930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t xml:space="preserve">Устный опрос, задания практических </w:t>
            </w:r>
            <w:r w:rsidRPr="00FD4845">
              <w:rPr>
                <w:rFonts w:ascii="Times New Roman" w:hAnsi="Times New Roman" w:cs="Times New Roman"/>
                <w:color w:val="auto"/>
              </w:rPr>
              <w:lastRenderedPageBreak/>
              <w:t>занятий</w:t>
            </w:r>
          </w:p>
        </w:tc>
        <w:tc>
          <w:tcPr>
            <w:tcW w:w="2393" w:type="dxa"/>
            <w:shd w:val="clear" w:color="auto" w:fill="auto"/>
          </w:tcPr>
          <w:p w:rsidR="0079308D" w:rsidRPr="00FD4845" w:rsidRDefault="0079308D" w:rsidP="0079308D">
            <w:pPr>
              <w:jc w:val="center"/>
              <w:rPr>
                <w:rStyle w:val="115pt"/>
                <w:rFonts w:eastAsia="Courier New"/>
                <w:b w:val="0"/>
                <w:color w:val="auto"/>
                <w:sz w:val="24"/>
                <w:szCs w:val="24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lastRenderedPageBreak/>
              <w:t xml:space="preserve">перечень типовых заданий </w:t>
            </w:r>
            <w:r w:rsidRPr="00FD4845">
              <w:rPr>
                <w:rFonts w:ascii="Times New Roman" w:hAnsi="Times New Roman" w:cs="Times New Roman"/>
                <w:color w:val="auto"/>
              </w:rPr>
              <w:lastRenderedPageBreak/>
              <w:t>практического занятия (пункт 3).</w:t>
            </w:r>
          </w:p>
        </w:tc>
      </w:tr>
      <w:tr w:rsidR="0079308D" w:rsidRPr="00FD4845" w:rsidTr="00234302">
        <w:tc>
          <w:tcPr>
            <w:tcW w:w="3794" w:type="dxa"/>
            <w:vAlign w:val="center"/>
          </w:tcPr>
          <w:p w:rsidR="0079308D" w:rsidRPr="00FD4845" w:rsidRDefault="0079308D" w:rsidP="007930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lastRenderedPageBreak/>
              <w:t>Учебная дисциплина</w:t>
            </w:r>
          </w:p>
          <w:p w:rsidR="0079308D" w:rsidRPr="00FD4845" w:rsidRDefault="0079308D" w:rsidP="007930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t>ОП 0</w:t>
            </w:r>
            <w:r>
              <w:rPr>
                <w:rFonts w:ascii="Times New Roman" w:hAnsi="Times New Roman" w:cs="Times New Roman"/>
                <w:color w:val="auto"/>
              </w:rPr>
              <w:t>6</w:t>
            </w:r>
            <w:r w:rsidRPr="00FD4845">
              <w:rPr>
                <w:rFonts w:ascii="Times New Roman" w:hAnsi="Times New Roman" w:cs="Times New Roman"/>
                <w:color w:val="auto"/>
              </w:rPr>
              <w:t xml:space="preserve"> Документационное обеспечение управления </w:t>
            </w:r>
          </w:p>
        </w:tc>
        <w:tc>
          <w:tcPr>
            <w:tcW w:w="3544" w:type="dxa"/>
            <w:shd w:val="clear" w:color="auto" w:fill="auto"/>
          </w:tcPr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iCs/>
                <w:sz w:val="24"/>
                <w:szCs w:val="24"/>
              </w:rPr>
              <w:t xml:space="preserve">Знать: </w:t>
            </w:r>
            <w:r w:rsidRPr="00FD4845">
              <w:rPr>
                <w:sz w:val="24"/>
              </w:rPr>
              <w:t>цели, задачи и принципы документационного обеспечения управления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</w:rPr>
              <w:t>основные понятия документационного обеспечения управления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</w:rPr>
              <w:t>основные законодательные и нормативные акты в области документационного обеспечения управления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</w:rPr>
              <w:t>системы документационного обеспечения управления;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sz w:val="24"/>
              </w:rPr>
              <w:t>- требования к составлению и оформлению различных видов документов;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sz w:val="24"/>
              </w:rPr>
              <w:t>- общие правила организации работы с документами;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sz w:val="24"/>
              </w:rPr>
              <w:lastRenderedPageBreak/>
              <w:t xml:space="preserve">- современные информационные технологии создания документов и автоматизации документооборота;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sz w:val="24"/>
              </w:rPr>
              <w:t>- организация работы с электронными документами;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sz w:val="24"/>
              </w:rPr>
            </w:pPr>
            <w:r w:rsidRPr="00FD4845">
              <w:rPr>
                <w:sz w:val="24"/>
              </w:rPr>
              <w:t>- виды оргтехники и способы ее использования в документационном обеспечении управления;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  <w:szCs w:val="24"/>
              </w:rPr>
              <w:t>оформлять документацию в соответствии с нормативной базой, в т.ч. с использование информационных технологий и средств оргтехники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  <w:szCs w:val="24"/>
              </w:rPr>
              <w:t>использовать унифицированные формы документов; осуществлять хранение и поиск документов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b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sz w:val="24"/>
                <w:szCs w:val="24"/>
              </w:rPr>
              <w:t>использовать телекоммуникационные технологии в электронном документообороте</w:t>
            </w:r>
            <w:r w:rsidRPr="00FD4845">
              <w:rPr>
                <w:bCs/>
                <w:sz w:val="24"/>
                <w:szCs w:val="24"/>
              </w:rPr>
              <w:t xml:space="preserve">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iCs/>
                <w:sz w:val="24"/>
                <w:szCs w:val="24"/>
              </w:rPr>
            </w:pPr>
            <w:r w:rsidRPr="00FD4845">
              <w:rPr>
                <w:bCs/>
                <w:sz w:val="24"/>
                <w:szCs w:val="24"/>
              </w:rPr>
              <w:t xml:space="preserve">- </w:t>
            </w:r>
            <w:r w:rsidRPr="00FD4845">
              <w:rPr>
                <w:iCs/>
                <w:sz w:val="24"/>
                <w:szCs w:val="24"/>
              </w:rPr>
              <w:t xml:space="preserve">определять инвестиционную привлекательность коммерческих идей в рамках профессиональной деятельности; </w:t>
            </w:r>
          </w:p>
          <w:p w:rsidR="0079308D" w:rsidRPr="00FD4845" w:rsidRDefault="0079308D" w:rsidP="0079308D">
            <w:pPr>
              <w:pStyle w:val="51"/>
              <w:shd w:val="clear" w:color="auto" w:fill="auto"/>
              <w:tabs>
                <w:tab w:val="left" w:pos="354"/>
                <w:tab w:val="left" w:leader="underscore" w:pos="8013"/>
              </w:tabs>
              <w:spacing w:before="0" w:line="240" w:lineRule="auto"/>
              <w:ind w:right="20" w:firstLine="34"/>
              <w:jc w:val="both"/>
              <w:rPr>
                <w:iCs/>
                <w:sz w:val="24"/>
                <w:szCs w:val="24"/>
              </w:rPr>
            </w:pPr>
            <w:r w:rsidRPr="00FD4845">
              <w:rPr>
                <w:iCs/>
                <w:sz w:val="24"/>
                <w:szCs w:val="24"/>
              </w:rPr>
              <w:t>- презентовать бизнес-идею; определять источники финансирования.</w:t>
            </w:r>
          </w:p>
        </w:tc>
        <w:tc>
          <w:tcPr>
            <w:tcW w:w="2393" w:type="dxa"/>
            <w:shd w:val="clear" w:color="auto" w:fill="auto"/>
          </w:tcPr>
          <w:p w:rsidR="0079308D" w:rsidRPr="00FD4845" w:rsidRDefault="0079308D" w:rsidP="007930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lastRenderedPageBreak/>
              <w:t xml:space="preserve">Промежуточный </w:t>
            </w:r>
          </w:p>
        </w:tc>
        <w:tc>
          <w:tcPr>
            <w:tcW w:w="2544" w:type="dxa"/>
            <w:shd w:val="clear" w:color="auto" w:fill="auto"/>
          </w:tcPr>
          <w:p w:rsidR="0079308D" w:rsidRPr="00FD4845" w:rsidRDefault="0079308D" w:rsidP="007930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Fonts w:ascii="Times New Roman" w:hAnsi="Times New Roman" w:cs="Times New Roman"/>
                <w:color w:val="auto"/>
              </w:rPr>
              <w:t>Дифференцированный зачет</w:t>
            </w:r>
          </w:p>
        </w:tc>
        <w:tc>
          <w:tcPr>
            <w:tcW w:w="2393" w:type="dxa"/>
            <w:shd w:val="clear" w:color="auto" w:fill="auto"/>
          </w:tcPr>
          <w:p w:rsidR="0079308D" w:rsidRPr="00FD4845" w:rsidRDefault="0079308D" w:rsidP="007930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4845">
              <w:rPr>
                <w:rStyle w:val="115pt"/>
                <w:rFonts w:eastAsia="Courier New"/>
                <w:b w:val="0"/>
                <w:color w:val="auto"/>
                <w:sz w:val="24"/>
                <w:szCs w:val="24"/>
              </w:rPr>
              <w:t>Контрольно-оценочные материалы для промежуточной аттестации (Пункт 4).</w:t>
            </w:r>
          </w:p>
        </w:tc>
      </w:tr>
    </w:tbl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  <w:sectPr w:rsidR="0021398F" w:rsidRPr="00FD4845" w:rsidSect="007F25A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9308D" w:rsidRDefault="0021398F" w:rsidP="0079308D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/>
        <w:jc w:val="center"/>
        <w:rPr>
          <w:i/>
          <w:sz w:val="24"/>
          <w:szCs w:val="24"/>
        </w:rPr>
      </w:pPr>
      <w:r w:rsidRPr="00FD4845">
        <w:rPr>
          <w:rFonts w:ascii="Times New Roman" w:hAnsi="Times New Roman"/>
          <w:b/>
          <w:sz w:val="24"/>
          <w:szCs w:val="24"/>
        </w:rPr>
        <w:lastRenderedPageBreak/>
        <w:t xml:space="preserve">ОРГАНИЗАЦИЯ КОНТРОЛЯ И ОЦЕНКИ ОСВОЕНИЯ ПРОГРАММЫ </w:t>
      </w:r>
    </w:p>
    <w:p w:rsidR="0021398F" w:rsidRPr="0079308D" w:rsidRDefault="0021398F" w:rsidP="0079308D">
      <w:pPr>
        <w:pStyle w:val="a5"/>
        <w:tabs>
          <w:tab w:val="left" w:pos="426"/>
        </w:tabs>
        <w:spacing w:after="0"/>
        <w:ind w:left="0"/>
        <w:jc w:val="center"/>
        <w:rPr>
          <w:i/>
          <w:sz w:val="24"/>
          <w:szCs w:val="24"/>
        </w:rPr>
      </w:pPr>
      <w:r w:rsidRPr="0079308D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21398F" w:rsidRPr="00FD4845" w:rsidRDefault="0021398F" w:rsidP="005914FC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1398F" w:rsidRPr="00FD4845" w:rsidRDefault="0021398F" w:rsidP="005914FC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4845">
        <w:rPr>
          <w:rFonts w:ascii="Times New Roman" w:hAnsi="Times New Roman"/>
          <w:sz w:val="24"/>
          <w:szCs w:val="24"/>
        </w:rPr>
        <w:t>Формой промежуточной аттестации по уч</w:t>
      </w:r>
      <w:r w:rsidR="00C30AAE" w:rsidRPr="00FD4845">
        <w:rPr>
          <w:rFonts w:ascii="Times New Roman" w:hAnsi="Times New Roman"/>
          <w:sz w:val="24"/>
          <w:szCs w:val="24"/>
        </w:rPr>
        <w:t xml:space="preserve">ебной дисциплине </w:t>
      </w:r>
      <w:r w:rsidR="009D1ECF" w:rsidRPr="00FD4845">
        <w:rPr>
          <w:rFonts w:ascii="Times New Roman" w:hAnsi="Times New Roman"/>
          <w:sz w:val="24"/>
          <w:szCs w:val="24"/>
        </w:rPr>
        <w:t>ОП.0</w:t>
      </w:r>
      <w:r w:rsidR="0079308D">
        <w:rPr>
          <w:rFonts w:ascii="Times New Roman" w:hAnsi="Times New Roman"/>
          <w:sz w:val="24"/>
          <w:szCs w:val="24"/>
        </w:rPr>
        <w:t>6</w:t>
      </w:r>
      <w:r w:rsidR="009D1ECF" w:rsidRPr="00FD4845">
        <w:rPr>
          <w:rFonts w:ascii="Times New Roman" w:hAnsi="Times New Roman"/>
          <w:sz w:val="24"/>
          <w:szCs w:val="24"/>
        </w:rPr>
        <w:t xml:space="preserve"> Документационное обеспечение управления</w:t>
      </w:r>
      <w:r w:rsidRPr="00FD4845">
        <w:rPr>
          <w:rFonts w:ascii="Times New Roman" w:hAnsi="Times New Roman"/>
          <w:sz w:val="24"/>
          <w:szCs w:val="24"/>
        </w:rPr>
        <w:t xml:space="preserve"> в соответствии с</w:t>
      </w:r>
      <w:r w:rsidR="00C30AAE" w:rsidRPr="00FD4845">
        <w:rPr>
          <w:rFonts w:ascii="Times New Roman" w:hAnsi="Times New Roman"/>
          <w:sz w:val="24"/>
          <w:szCs w:val="24"/>
        </w:rPr>
        <w:t xml:space="preserve"> учебным планом специальности </w:t>
      </w:r>
      <w:r w:rsidR="003946B9" w:rsidRPr="00FD4845">
        <w:rPr>
          <w:rFonts w:ascii="Times New Roman" w:hAnsi="Times New Roman"/>
          <w:sz w:val="24"/>
          <w:szCs w:val="24"/>
        </w:rPr>
        <w:t xml:space="preserve">38.02.01 Экономика и бухгалтерский учет (по отраслям) </w:t>
      </w:r>
      <w:r w:rsidRPr="00FD4845">
        <w:rPr>
          <w:rFonts w:ascii="Times New Roman" w:hAnsi="Times New Roman"/>
          <w:sz w:val="24"/>
          <w:szCs w:val="24"/>
        </w:rPr>
        <w:t>является ди</w:t>
      </w:r>
      <w:r w:rsidR="00C30AAE" w:rsidRPr="00FD4845">
        <w:rPr>
          <w:rFonts w:ascii="Times New Roman" w:hAnsi="Times New Roman"/>
          <w:sz w:val="24"/>
          <w:szCs w:val="24"/>
        </w:rPr>
        <w:t>фференцированный зачет</w:t>
      </w:r>
      <w:r w:rsidRPr="00FD4845">
        <w:rPr>
          <w:rFonts w:ascii="Times New Roman" w:hAnsi="Times New Roman"/>
          <w:sz w:val="24"/>
          <w:szCs w:val="24"/>
        </w:rPr>
        <w:t>.</w:t>
      </w:r>
    </w:p>
    <w:p w:rsidR="00C30AAE" w:rsidRPr="00FD4845" w:rsidRDefault="00C30AAE" w:rsidP="005914FC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4845">
        <w:rPr>
          <w:rFonts w:ascii="Times New Roman" w:hAnsi="Times New Roman"/>
          <w:sz w:val="24"/>
          <w:szCs w:val="24"/>
        </w:rPr>
        <w:t>Условием допуска к зачету  является положительный результат в ходе текущего контроля в процессе изучения дисциплины и выполнения всех практических занятий, предусмотренных рабочей программой.</w:t>
      </w:r>
    </w:p>
    <w:p w:rsidR="00C30AAE" w:rsidRPr="00FD4845" w:rsidRDefault="00C30AAE" w:rsidP="005914FC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</w:p>
    <w:p w:rsidR="00C30AAE" w:rsidRPr="00FD4845" w:rsidRDefault="00C30AAE" w:rsidP="005914FC">
      <w:pPr>
        <w:pStyle w:val="21"/>
        <w:shd w:val="clear" w:color="auto" w:fill="auto"/>
        <w:spacing w:line="276" w:lineRule="auto"/>
        <w:ind w:firstLine="620"/>
        <w:rPr>
          <w:b w:val="0"/>
          <w:sz w:val="24"/>
        </w:rPr>
      </w:pPr>
      <w:r w:rsidRPr="00FD4845">
        <w:rPr>
          <w:b w:val="0"/>
          <w:sz w:val="24"/>
        </w:rPr>
        <w:t>Критерии оценки для промежуточной аттестации:</w:t>
      </w:r>
    </w:p>
    <w:p w:rsidR="00C30AAE" w:rsidRPr="00FD4845" w:rsidRDefault="00C30AAE" w:rsidP="005914FC">
      <w:pPr>
        <w:rPr>
          <w:rFonts w:ascii="Times New Roman" w:hAnsi="Times New Roman"/>
          <w:color w:val="auto"/>
        </w:rPr>
      </w:pPr>
    </w:p>
    <w:p w:rsidR="00C30AAE" w:rsidRPr="00FD4845" w:rsidRDefault="00C30AAE" w:rsidP="005914FC">
      <w:pPr>
        <w:pStyle w:val="2"/>
        <w:shd w:val="clear" w:color="auto" w:fill="auto"/>
        <w:spacing w:before="0" w:line="276" w:lineRule="auto"/>
        <w:ind w:right="20" w:firstLine="620"/>
        <w:rPr>
          <w:sz w:val="24"/>
          <w:szCs w:val="24"/>
        </w:rPr>
      </w:pPr>
      <w:r w:rsidRPr="00FD4845">
        <w:rPr>
          <w:sz w:val="24"/>
          <w:szCs w:val="24"/>
        </w:rPr>
        <w:t>Промежуточная аттестация предназначена для определения уровня освоения всего объема учебной дисциплины. Для оценивания результатов обучения при проведении промежуточной аттестации используется</w:t>
      </w:r>
      <w:r w:rsidR="000679A3" w:rsidRPr="00FD4845">
        <w:rPr>
          <w:sz w:val="24"/>
          <w:szCs w:val="24"/>
        </w:rPr>
        <w:t xml:space="preserve"> </w:t>
      </w:r>
      <w:r w:rsidRPr="00FD4845">
        <w:rPr>
          <w:sz w:val="24"/>
          <w:szCs w:val="24"/>
        </w:rPr>
        <w:tab/>
      </w:r>
      <w:r w:rsidR="000679A3" w:rsidRPr="00FD4845">
        <w:rPr>
          <w:sz w:val="24"/>
          <w:szCs w:val="24"/>
        </w:rPr>
        <w:t xml:space="preserve">4 –балльная </w:t>
      </w:r>
      <w:r w:rsidRPr="00FD4845">
        <w:rPr>
          <w:sz w:val="24"/>
          <w:szCs w:val="24"/>
        </w:rPr>
        <w:t>шкала.</w:t>
      </w:r>
    </w:p>
    <w:p w:rsidR="00C30AAE" w:rsidRPr="00FD4845" w:rsidRDefault="00C30AAE" w:rsidP="005914FC">
      <w:pPr>
        <w:pStyle w:val="2"/>
        <w:shd w:val="clear" w:color="auto" w:fill="auto"/>
        <w:spacing w:before="0" w:line="230" w:lineRule="exact"/>
        <w:ind w:firstLine="0"/>
        <w:jc w:val="center"/>
      </w:pPr>
      <w:r w:rsidRPr="00FD4845">
        <w:t>Основные виды систем оценивания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8"/>
      </w:tblGrid>
      <w:tr w:rsidR="00A4766F" w:rsidRPr="00FD4845" w:rsidTr="006930EF">
        <w:trPr>
          <w:trHeight w:val="278"/>
        </w:trPr>
        <w:tc>
          <w:tcPr>
            <w:tcW w:w="7188" w:type="dxa"/>
            <w:shd w:val="clear" w:color="auto" w:fill="auto"/>
          </w:tcPr>
          <w:p w:rsidR="00144051" w:rsidRPr="00FD4845" w:rsidRDefault="00144051" w:rsidP="005914FC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r w:rsidRPr="00FD4845">
              <w:t>4-балльная</w:t>
            </w:r>
          </w:p>
        </w:tc>
      </w:tr>
      <w:tr w:rsidR="00A4766F" w:rsidRPr="00FD4845" w:rsidTr="006930EF">
        <w:trPr>
          <w:trHeight w:val="278"/>
        </w:trPr>
        <w:tc>
          <w:tcPr>
            <w:tcW w:w="7188" w:type="dxa"/>
            <w:shd w:val="clear" w:color="auto" w:fill="auto"/>
          </w:tcPr>
          <w:p w:rsidR="00144051" w:rsidRPr="00FD4845" w:rsidRDefault="00144051" w:rsidP="005914FC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r w:rsidRPr="00FD4845">
              <w:t>Отлично</w:t>
            </w:r>
          </w:p>
        </w:tc>
      </w:tr>
      <w:tr w:rsidR="00A4766F" w:rsidRPr="00FD4845" w:rsidTr="006930EF">
        <w:trPr>
          <w:trHeight w:val="278"/>
        </w:trPr>
        <w:tc>
          <w:tcPr>
            <w:tcW w:w="7188" w:type="dxa"/>
            <w:shd w:val="clear" w:color="auto" w:fill="auto"/>
          </w:tcPr>
          <w:p w:rsidR="00144051" w:rsidRPr="00FD4845" w:rsidRDefault="00144051" w:rsidP="005914FC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r w:rsidRPr="00FD4845">
              <w:t>Хорошо</w:t>
            </w:r>
          </w:p>
        </w:tc>
      </w:tr>
      <w:tr w:rsidR="00A4766F" w:rsidRPr="00FD4845" w:rsidTr="006930EF">
        <w:trPr>
          <w:trHeight w:val="278"/>
        </w:trPr>
        <w:tc>
          <w:tcPr>
            <w:tcW w:w="7188" w:type="dxa"/>
            <w:shd w:val="clear" w:color="auto" w:fill="auto"/>
          </w:tcPr>
          <w:p w:rsidR="00144051" w:rsidRPr="00FD4845" w:rsidRDefault="00144051" w:rsidP="005914FC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r w:rsidRPr="00FD4845">
              <w:t>Удовлетворительно</w:t>
            </w:r>
          </w:p>
        </w:tc>
      </w:tr>
      <w:tr w:rsidR="00144051" w:rsidRPr="00FD4845" w:rsidTr="006930EF">
        <w:trPr>
          <w:trHeight w:val="294"/>
        </w:trPr>
        <w:tc>
          <w:tcPr>
            <w:tcW w:w="7188" w:type="dxa"/>
            <w:shd w:val="clear" w:color="auto" w:fill="auto"/>
          </w:tcPr>
          <w:p w:rsidR="00144051" w:rsidRPr="00FD4845" w:rsidRDefault="00144051" w:rsidP="005914FC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r w:rsidRPr="00FD4845">
              <w:t xml:space="preserve">Неудовлетворительно </w:t>
            </w:r>
          </w:p>
        </w:tc>
      </w:tr>
    </w:tbl>
    <w:p w:rsidR="0021398F" w:rsidRPr="00FD4845" w:rsidRDefault="0021398F" w:rsidP="005914FC">
      <w:pPr>
        <w:pStyle w:val="50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21398F" w:rsidRPr="00FD4845" w:rsidRDefault="0021398F" w:rsidP="005914FC">
      <w:pPr>
        <w:rPr>
          <w:rFonts w:ascii="Times New Roman" w:hAnsi="Times New Roman"/>
          <w:color w:val="auto"/>
        </w:rPr>
      </w:pPr>
    </w:p>
    <w:p w:rsidR="008A348F" w:rsidRPr="00FD4845" w:rsidRDefault="008A348F" w:rsidP="005914FC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</w:rPr>
      </w:pPr>
      <w:r w:rsidRPr="00FD4845">
        <w:rPr>
          <w:rFonts w:ascii="Times New Roman" w:hAnsi="Times New Roman"/>
          <w:b/>
          <w:color w:val="auto"/>
        </w:rPr>
        <w:br w:type="page"/>
      </w:r>
    </w:p>
    <w:p w:rsidR="0021398F" w:rsidRPr="00FD4845" w:rsidRDefault="0021398F" w:rsidP="005914FC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D4845">
        <w:rPr>
          <w:rFonts w:ascii="Times New Roman" w:hAnsi="Times New Roman"/>
          <w:b/>
          <w:sz w:val="24"/>
          <w:szCs w:val="24"/>
        </w:rPr>
        <w:lastRenderedPageBreak/>
        <w:t xml:space="preserve">КОНТРОЛЬНО-ОЦЕНОЧНЫЕ СРЕДСТВА ДЛЯ ТЕКУЩЕГО КОНТРОЛЯ </w:t>
      </w:r>
    </w:p>
    <w:p w:rsidR="0021398F" w:rsidRPr="00FD4845" w:rsidRDefault="0021398F" w:rsidP="005914FC">
      <w:pPr>
        <w:pStyle w:val="a5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21398F" w:rsidRPr="00FD4845" w:rsidRDefault="0021398F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FD4845">
        <w:rPr>
          <w:sz w:val="24"/>
          <w:szCs w:val="24"/>
        </w:rPr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занятиях. </w:t>
      </w:r>
    </w:p>
    <w:p w:rsidR="0021398F" w:rsidRPr="00FD4845" w:rsidRDefault="0021398F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FD4845">
        <w:rPr>
          <w:sz w:val="24"/>
          <w:szCs w:val="24"/>
        </w:rPr>
        <w:t>В соответствии с рабочей про</w:t>
      </w:r>
      <w:r w:rsidR="00CB0B3B" w:rsidRPr="00FD4845">
        <w:rPr>
          <w:sz w:val="24"/>
          <w:szCs w:val="24"/>
        </w:rPr>
        <w:t xml:space="preserve">граммой учебной дисциплины </w:t>
      </w:r>
      <w:r w:rsidR="00E526CA" w:rsidRPr="00FD4845">
        <w:rPr>
          <w:sz w:val="24"/>
          <w:szCs w:val="24"/>
        </w:rPr>
        <w:t>ОП.04 Документационное обеспечение управления</w:t>
      </w:r>
      <w:r w:rsidR="00CB0B3B" w:rsidRPr="00FD4845">
        <w:rPr>
          <w:sz w:val="24"/>
          <w:szCs w:val="24"/>
        </w:rPr>
        <w:t xml:space="preserve"> </w:t>
      </w:r>
      <w:r w:rsidRPr="00FD4845">
        <w:rPr>
          <w:sz w:val="24"/>
          <w:szCs w:val="24"/>
        </w:rPr>
        <w:t xml:space="preserve"> представлено следующее распределение оценочных средств:</w:t>
      </w:r>
    </w:p>
    <w:p w:rsidR="0021398F" w:rsidRPr="00FD4845" w:rsidRDefault="0021398F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</w:p>
    <w:p w:rsidR="00E526CA" w:rsidRPr="00FD4845" w:rsidRDefault="00E526CA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rStyle w:val="212pt"/>
          <w:rFonts w:eastAsiaTheme="minorEastAsia"/>
          <w:color w:val="auto"/>
        </w:rPr>
        <w:t>Раздел 1. Общая характеристика документационного обеспечения управления</w:t>
      </w:r>
      <w:r w:rsidRPr="00FD4845">
        <w:rPr>
          <w:b/>
          <w:sz w:val="24"/>
          <w:szCs w:val="24"/>
        </w:rPr>
        <w:t xml:space="preserve"> </w:t>
      </w:r>
    </w:p>
    <w:p w:rsidR="00E526CA" w:rsidRDefault="00E526CA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2pt"/>
          <w:rFonts w:eastAsiaTheme="minorEastAsia"/>
          <w:color w:val="auto"/>
        </w:rPr>
      </w:pPr>
      <w:r w:rsidRPr="00FD4845">
        <w:rPr>
          <w:rStyle w:val="2115pt"/>
          <w:rFonts w:eastAsiaTheme="minorEastAsia"/>
          <w:color w:val="auto"/>
          <w:sz w:val="24"/>
          <w:szCs w:val="24"/>
        </w:rPr>
        <w:t>Тема 1.1.</w:t>
      </w:r>
      <w:r w:rsidRPr="00FD4845">
        <w:rPr>
          <w:rStyle w:val="212pt"/>
          <w:rFonts w:eastAsiaTheme="minorEastAsia"/>
          <w:color w:val="auto"/>
        </w:rPr>
        <w:t xml:space="preserve"> </w:t>
      </w:r>
      <w:r w:rsidR="0079308D" w:rsidRPr="0079308D">
        <w:rPr>
          <w:rStyle w:val="212pt"/>
          <w:rFonts w:eastAsiaTheme="minorEastAsia"/>
          <w:color w:val="auto"/>
        </w:rPr>
        <w:t>Введение. Документ и система документации</w:t>
      </w:r>
    </w:p>
    <w:p w:rsidR="0079308D" w:rsidRPr="00FD4845" w:rsidRDefault="0079308D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2pt"/>
          <w:rFonts w:eastAsiaTheme="minorEastAsia"/>
          <w:color w:val="auto"/>
        </w:rPr>
      </w:pP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D4845">
        <w:rPr>
          <w:rFonts w:ascii="Times New Roman" w:eastAsia="Times New Roman" w:hAnsi="Times New Roman" w:cs="Times New Roman"/>
          <w:b/>
          <w:color w:val="auto"/>
        </w:rPr>
        <w:t xml:space="preserve">Тест по теме 1.1. </w:t>
      </w:r>
      <w:r w:rsidR="0079308D" w:rsidRPr="0079308D">
        <w:rPr>
          <w:rStyle w:val="212pt"/>
          <w:rFonts w:eastAsiaTheme="minorEastAsia"/>
          <w:color w:val="auto"/>
        </w:rPr>
        <w:t>Введение. Документ и система документации</w:t>
      </w:r>
    </w:p>
    <w:p w:rsidR="00264789" w:rsidRPr="00FD4845" w:rsidRDefault="00264789" w:rsidP="005914FC">
      <w:pPr>
        <w:tabs>
          <w:tab w:val="left" w:pos="0"/>
          <w:tab w:val="num" w:pos="360"/>
          <w:tab w:val="left" w:pos="1134"/>
          <w:tab w:val="left" w:pos="3331"/>
          <w:tab w:val="center" w:pos="5315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i/>
          <w:color w:val="auto"/>
          <w:u w:val="single"/>
        </w:rPr>
      </w:pPr>
      <w:r w:rsidRPr="00FD4845">
        <w:rPr>
          <w:rFonts w:ascii="Times New Roman" w:eastAsia="Times New Roman" w:hAnsi="Times New Roman" w:cs="Times New Roman"/>
          <w:b/>
          <w:i/>
          <w:color w:val="auto"/>
          <w:u w:val="single"/>
        </w:rPr>
        <w:tab/>
      </w:r>
      <w:r w:rsidRPr="00FD4845">
        <w:rPr>
          <w:rFonts w:ascii="Times New Roman" w:eastAsia="Times New Roman" w:hAnsi="Times New Roman" w:cs="Times New Roman"/>
          <w:b/>
          <w:i/>
          <w:color w:val="auto"/>
          <w:u w:val="single"/>
        </w:rPr>
        <w:tab/>
      </w:r>
      <w:r w:rsidRPr="00FD4845">
        <w:rPr>
          <w:rFonts w:ascii="Times New Roman" w:eastAsia="Times New Roman" w:hAnsi="Times New Roman" w:cs="Times New Roman"/>
          <w:b/>
          <w:i/>
          <w:color w:val="auto"/>
          <w:u w:val="single"/>
        </w:rPr>
        <w:tab/>
        <w:t>1 вариант</w:t>
      </w:r>
    </w:p>
    <w:p w:rsidR="00264789" w:rsidRPr="00FD4845" w:rsidRDefault="00264789" w:rsidP="005914FC">
      <w:pPr>
        <w:tabs>
          <w:tab w:val="left" w:pos="0"/>
          <w:tab w:val="num" w:pos="36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tabs>
          <w:tab w:val="left" w:pos="0"/>
          <w:tab w:val="num" w:pos="36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1. Процесс записи информации на различных носителях по установленным правилам: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 xml:space="preserve">а) классификация 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документирование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сертификация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унификация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8"/>
        </w:num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Документ – это: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 информация, подписанная руководителем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зафиксированная на материальном носителе информация с реквизитами, позволяющая ее идентифицировать, и придающая ей юридическую силу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служебное письмо или приказ, созданный в организации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любая информация, записанная на носителе и содержащая подпись составителя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Движение документов в организации с момента их создания или получения до завершения исполнения или отправки: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 документирование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регистрация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документооборот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циркуляция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Унификация документов - это: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 классификация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установление единообразия состава и форм документов, фиксирующих однотипные функции предприятия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регистрация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запись информации на носителе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Стандартизация - это: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 классификация документов по видам деятельности предприятия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запись информации на носителе в соответствии с требованиями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регистрация документов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юридическое закрепление проведенной унификации и уровня ее обязательности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8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Требование к юридической значимости документа: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 запись на любом носителе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наличие подписи руководителя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lastRenderedPageBreak/>
        <w:t>в) правильное оформление, соответствие законодательству, издание организацией, имеющей на это право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регистрация в организации-составителя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8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Документ, оформленный вышестоящей организацией для однотипных, подведомственных ей организаций: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 xml:space="preserve">а) индивидуальный 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копия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трафаретный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типовой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8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Копия - это: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 ксерокопия подлинника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документ, оформляемый в случае утраты и порчи подлинника, имеющий его юридическую силу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повторное, абсолютно, точное воспроизведение подлинника, имеющее заверительную подпись, но не имеющее юридической силы подлинника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часть подлинника документа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8"/>
        </w:numPr>
        <w:tabs>
          <w:tab w:val="left" w:pos="0"/>
          <w:tab w:val="left" w:pos="360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Дубликат - это:</w:t>
      </w:r>
    </w:p>
    <w:p w:rsidR="00264789" w:rsidRPr="00FD4845" w:rsidRDefault="00264789" w:rsidP="005914FC">
      <w:pPr>
        <w:tabs>
          <w:tab w:val="left" w:pos="0"/>
          <w:tab w:val="left" w:pos="36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 ксерокопия подлинника, имеющая подпись руководителя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документ, оформляемый в случае утраты и порчи подлинника, имеющий его юридическую силу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повторное, абсолютно, точное воспроизведение подлинника, имеющее заверительную подпись, но не имеющее юридической силы подлинника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часть подлинника документа, имеющая заверительную подпись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8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Подлинник - это: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 надлежащим образом оформленный и подписанный первый экземпляр документа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документ, оформленный рукописным способом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документ, содержащий реквизит «отметка об исполнителе»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документ, зарегистрированный в организации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8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Требования, устанавливаемые формуляром-образцом: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</w:t>
      </w:r>
      <w:r w:rsidRPr="00FD4845">
        <w:rPr>
          <w:rFonts w:ascii="Times New Roman" w:eastAsia="Times New Roman" w:hAnsi="Times New Roman" w:cs="Times New Roman"/>
          <w:color w:val="auto"/>
        </w:rPr>
        <w:tab/>
        <w:t>формат бумаги, на которых оформляются документы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</w:t>
      </w:r>
      <w:r w:rsidRPr="00FD4845">
        <w:rPr>
          <w:rFonts w:ascii="Times New Roman" w:eastAsia="Times New Roman" w:hAnsi="Times New Roman" w:cs="Times New Roman"/>
          <w:color w:val="auto"/>
        </w:rPr>
        <w:tab/>
        <w:t>границы текстовых полей документов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</w:t>
      </w:r>
      <w:r w:rsidRPr="00FD4845">
        <w:rPr>
          <w:rFonts w:ascii="Times New Roman" w:eastAsia="Times New Roman" w:hAnsi="Times New Roman" w:cs="Times New Roman"/>
          <w:color w:val="auto"/>
        </w:rPr>
        <w:tab/>
        <w:t>расположение реквизитов на документе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</w:t>
      </w:r>
      <w:r w:rsidRPr="00FD4845">
        <w:rPr>
          <w:rFonts w:ascii="Times New Roman" w:eastAsia="Times New Roman" w:hAnsi="Times New Roman" w:cs="Times New Roman"/>
          <w:color w:val="auto"/>
        </w:rPr>
        <w:tab/>
        <w:t>способы, состав и расположение реквизитов на документах одной группы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D4845">
        <w:rPr>
          <w:rFonts w:ascii="Times New Roman" w:eastAsia="Times New Roman" w:hAnsi="Times New Roman" w:cs="Times New Roman"/>
          <w:b/>
          <w:color w:val="auto"/>
        </w:rPr>
        <w:t xml:space="preserve">Тест по теме 1.1. </w:t>
      </w:r>
      <w:r w:rsidR="0079308D" w:rsidRPr="0079308D">
        <w:rPr>
          <w:rStyle w:val="212pt"/>
          <w:rFonts w:eastAsiaTheme="minorEastAsia"/>
          <w:color w:val="auto"/>
        </w:rPr>
        <w:t>Введение. Документ и система документации</w:t>
      </w:r>
    </w:p>
    <w:p w:rsidR="00264789" w:rsidRPr="00FD4845" w:rsidRDefault="00264789" w:rsidP="005914FC">
      <w:pPr>
        <w:tabs>
          <w:tab w:val="left" w:pos="0"/>
          <w:tab w:val="num" w:pos="360"/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u w:val="single"/>
        </w:rPr>
      </w:pPr>
      <w:r w:rsidRPr="00FD4845">
        <w:rPr>
          <w:rFonts w:ascii="Times New Roman" w:eastAsia="Times New Roman" w:hAnsi="Times New Roman" w:cs="Times New Roman"/>
          <w:b/>
          <w:i/>
          <w:color w:val="auto"/>
          <w:u w:val="single"/>
        </w:rPr>
        <w:t>2 вариант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1. Движение документов в организации с момента их создания или получения до завершения исполнения или отправки: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 документирование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регистрация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документооборот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циркуляция</w:t>
      </w:r>
    </w:p>
    <w:p w:rsidR="00264789" w:rsidRPr="00FD4845" w:rsidRDefault="00264789" w:rsidP="005914FC">
      <w:pPr>
        <w:tabs>
          <w:tab w:val="left" w:pos="0"/>
          <w:tab w:val="num" w:pos="36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tabs>
          <w:tab w:val="left" w:pos="0"/>
          <w:tab w:val="num" w:pos="36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2. Процесс записи информации на различных носителях по установленным правилам: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 xml:space="preserve">а) классификация 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документирование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сертификация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lastRenderedPageBreak/>
        <w:t>г) унификация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9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Требования, устанавливаемые формуляром-образцом: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</w:t>
      </w:r>
      <w:r w:rsidRPr="00FD4845">
        <w:rPr>
          <w:rFonts w:ascii="Times New Roman" w:eastAsia="Times New Roman" w:hAnsi="Times New Roman" w:cs="Times New Roman"/>
          <w:color w:val="auto"/>
        </w:rPr>
        <w:tab/>
        <w:t>формат бумаги, на которых оформляются документы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</w:t>
      </w:r>
      <w:r w:rsidRPr="00FD4845">
        <w:rPr>
          <w:rFonts w:ascii="Times New Roman" w:eastAsia="Times New Roman" w:hAnsi="Times New Roman" w:cs="Times New Roman"/>
          <w:color w:val="auto"/>
        </w:rPr>
        <w:tab/>
        <w:t>границы текстовых полей документов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</w:t>
      </w:r>
      <w:r w:rsidRPr="00FD4845">
        <w:rPr>
          <w:rFonts w:ascii="Times New Roman" w:eastAsia="Times New Roman" w:hAnsi="Times New Roman" w:cs="Times New Roman"/>
          <w:color w:val="auto"/>
        </w:rPr>
        <w:tab/>
        <w:t>расположение реквизитов на документе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</w:t>
      </w:r>
      <w:r w:rsidRPr="00FD4845">
        <w:rPr>
          <w:rFonts w:ascii="Times New Roman" w:eastAsia="Times New Roman" w:hAnsi="Times New Roman" w:cs="Times New Roman"/>
          <w:color w:val="auto"/>
        </w:rPr>
        <w:tab/>
        <w:t>способы, состав и расположение реквизитов на документах одной группы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9"/>
        </w:num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Документ – это: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 информация, подписанная руководителем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зафиксированная на материальном носителе информация с реквизитами, позволяющая ее идентифицировать, и придающая ей юридическую силу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служебное письмо или приказ, созданный в организации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любая информация, записанная на носителе и содержащая подпись составителя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9"/>
        </w:numPr>
        <w:tabs>
          <w:tab w:val="left" w:pos="0"/>
          <w:tab w:val="num" w:pos="360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Стандартизация - это: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 классификация документов по видам деятельности предприятия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запись информации на носителе в соответствии с требованиями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регистрация документов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юридическое закрепление проведенной унификации и уровня ее обязательности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9"/>
        </w:numPr>
        <w:tabs>
          <w:tab w:val="left" w:pos="0"/>
          <w:tab w:val="left" w:pos="360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Дубликат - это:</w:t>
      </w:r>
    </w:p>
    <w:p w:rsidR="00264789" w:rsidRPr="00FD4845" w:rsidRDefault="00264789" w:rsidP="005914FC">
      <w:pPr>
        <w:tabs>
          <w:tab w:val="left" w:pos="0"/>
          <w:tab w:val="left" w:pos="36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 ксерокопия подлинника, имеющая подпись руководителя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документ, оформляемый в случае утраты и порчи подлинника, имеющий его юридическую силу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повторное, абсолютно, точное воспроизведение подлинника, имеющее заверительную подпись, но не имеющее юридической силы подлинника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часть подлинника документа, имеющая заверительную подпись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9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Подлинник - это: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 надлежащим образом оформленный и подписанный первый экземпляр документа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документ, оформленный рукописным способом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документ, содержащий реквизит «отметка об исполнителе»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документ, зарегистрированный в организации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9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Требование к юридической значимости документа: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 запись на любом носителе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наличие подписи руководителя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правильное оформление, соответствие законодательству, издание организацией, имеющей на это право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регистрация в организации-составителя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9"/>
        </w:numPr>
        <w:tabs>
          <w:tab w:val="left" w:pos="0"/>
          <w:tab w:val="num" w:pos="360"/>
          <w:tab w:val="left" w:pos="426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Документ, оформленный вышестоящей организацией для однотипных, подведомственных ей организаций: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 xml:space="preserve">а) индивидуальный 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копия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трафаретный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типовой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9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Копия - это: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 ксерокопия подлинника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 xml:space="preserve">б) документ, оформляемый в случае утраты и порчи подлинника, имеющий его </w:t>
      </w:r>
      <w:r w:rsidRPr="00FD4845">
        <w:rPr>
          <w:rFonts w:ascii="Times New Roman" w:eastAsia="Times New Roman" w:hAnsi="Times New Roman" w:cs="Times New Roman"/>
          <w:color w:val="auto"/>
        </w:rPr>
        <w:lastRenderedPageBreak/>
        <w:t>юридическую силу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повторное, абсолютно, точное воспроизведение подлинника, имеющее заверительную подпись, но не имеющее юридической силы подлинника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часть подлинника документа</w:t>
      </w:r>
    </w:p>
    <w:p w:rsidR="00264789" w:rsidRPr="00FD4845" w:rsidRDefault="00264789" w:rsidP="005914FC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264789" w:rsidRPr="00FD4845" w:rsidRDefault="00264789" w:rsidP="005914FC">
      <w:pPr>
        <w:numPr>
          <w:ilvl w:val="0"/>
          <w:numId w:val="19"/>
        </w:numPr>
        <w:tabs>
          <w:tab w:val="left" w:pos="0"/>
          <w:tab w:val="num" w:pos="360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Унификация документов - это: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а) классификация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б) установление единообразия состава и форм документов, фиксирующих однотипные функции предприятия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в) регистрация</w:t>
      </w:r>
    </w:p>
    <w:p w:rsidR="00264789" w:rsidRPr="00FD4845" w:rsidRDefault="00264789" w:rsidP="005914F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г) запись информации на носителе</w:t>
      </w:r>
    </w:p>
    <w:p w:rsidR="00264789" w:rsidRPr="00FD4845" w:rsidRDefault="00264789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</w:p>
    <w:p w:rsidR="009C3C17" w:rsidRPr="00FD4845" w:rsidRDefault="009C3C17" w:rsidP="005914FC">
      <w:pPr>
        <w:widowControl/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FD4845">
        <w:rPr>
          <w:rFonts w:ascii="Times New Roman" w:hAnsi="Times New Roman" w:cs="Times New Roman"/>
          <w:b/>
          <w:color w:val="auto"/>
          <w:shd w:val="clear" w:color="auto" w:fill="FFFFFF"/>
        </w:rPr>
        <w:t>Критерии оценки:</w:t>
      </w:r>
    </w:p>
    <w:p w:rsidR="009C3C17" w:rsidRPr="00FD4845" w:rsidRDefault="009C3C17" w:rsidP="005914FC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«отлично» ставится, если даны полные ответы на 90-100% заданий;</w:t>
      </w:r>
    </w:p>
    <w:p w:rsidR="009C3C17" w:rsidRPr="00FD4845" w:rsidRDefault="009C3C17" w:rsidP="005914FC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«хорошо», ставится если даны полные ответы на 78-89% заданий;</w:t>
      </w:r>
    </w:p>
    <w:p w:rsidR="009C3C17" w:rsidRPr="00FD4845" w:rsidRDefault="009C3C17" w:rsidP="005914FC">
      <w:pPr>
        <w:pStyle w:val="5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«удовлетворительно» ставится в том случае, если даны полные ответы на 60-77% заданий.</w:t>
      </w:r>
    </w:p>
    <w:p w:rsidR="009C3C17" w:rsidRPr="00FD4845" w:rsidRDefault="009C3C17" w:rsidP="005914FC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</w:pPr>
      <w:r w:rsidRPr="00FD4845">
        <w:rPr>
          <w:i w:val="0"/>
          <w:sz w:val="24"/>
          <w:szCs w:val="24"/>
        </w:rPr>
        <w:t>оценка «неудовлетворительно» ставится, если выполнены менее 59% заданий.</w:t>
      </w:r>
    </w:p>
    <w:p w:rsidR="009C3C17" w:rsidRPr="00FD4845" w:rsidRDefault="009C3C17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2pt"/>
          <w:rFonts w:eastAsiaTheme="minorEastAsia"/>
          <w:color w:val="auto"/>
        </w:rPr>
      </w:pPr>
    </w:p>
    <w:p w:rsidR="00E526CA" w:rsidRPr="00FD4845" w:rsidRDefault="00E526CA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rStyle w:val="212pt"/>
          <w:rFonts w:eastAsiaTheme="minorEastAsia"/>
          <w:color w:val="auto"/>
        </w:rPr>
        <w:t xml:space="preserve">Раздел </w:t>
      </w:r>
      <w:r w:rsidR="0079308D">
        <w:rPr>
          <w:rStyle w:val="212pt"/>
          <w:rFonts w:eastAsiaTheme="minorEastAsia"/>
          <w:color w:val="auto"/>
        </w:rPr>
        <w:t>2</w:t>
      </w:r>
      <w:r w:rsidRPr="00FD4845">
        <w:rPr>
          <w:rStyle w:val="212pt"/>
          <w:rFonts w:eastAsiaTheme="minorEastAsia"/>
          <w:color w:val="auto"/>
        </w:rPr>
        <w:t>. Системы документационного обеспечения управления</w:t>
      </w:r>
    </w:p>
    <w:p w:rsidR="00E526CA" w:rsidRPr="00FD4845" w:rsidRDefault="00E526CA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2pt"/>
          <w:rFonts w:eastAsiaTheme="minorEastAsia"/>
          <w:color w:val="auto"/>
        </w:rPr>
      </w:pPr>
      <w:r w:rsidRPr="00FD4845">
        <w:rPr>
          <w:rStyle w:val="2115pt"/>
          <w:rFonts w:eastAsiaTheme="minorEastAsia"/>
          <w:color w:val="auto"/>
          <w:sz w:val="24"/>
          <w:szCs w:val="24"/>
        </w:rPr>
        <w:t xml:space="preserve">Тема </w:t>
      </w:r>
      <w:r w:rsidR="0079308D">
        <w:rPr>
          <w:rStyle w:val="2115pt"/>
          <w:rFonts w:eastAsiaTheme="minorEastAsia"/>
          <w:color w:val="auto"/>
          <w:sz w:val="24"/>
          <w:szCs w:val="24"/>
        </w:rPr>
        <w:t xml:space="preserve">2.1 </w:t>
      </w:r>
      <w:r w:rsidR="0079308D" w:rsidRPr="0079308D">
        <w:t xml:space="preserve"> </w:t>
      </w:r>
      <w:r w:rsidR="0079308D" w:rsidRPr="0079308D">
        <w:rPr>
          <w:rStyle w:val="2115pt"/>
          <w:rFonts w:eastAsiaTheme="minorEastAsia"/>
          <w:i w:val="0"/>
          <w:color w:val="auto"/>
          <w:sz w:val="24"/>
          <w:szCs w:val="24"/>
        </w:rPr>
        <w:t>Организационно-распорядительная  документация</w:t>
      </w:r>
    </w:p>
    <w:p w:rsidR="00264789" w:rsidRPr="00FD4845" w:rsidRDefault="00264789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0"/>
          <w:rFonts w:eastAsia="Arial Unicode MS"/>
          <w:b/>
          <w:bCs/>
          <w:color w:val="auto"/>
          <w:sz w:val="24"/>
          <w:szCs w:val="24"/>
        </w:rPr>
      </w:pPr>
    </w:p>
    <w:p w:rsidR="00E526CA" w:rsidRPr="00FD4845" w:rsidRDefault="00E526CA" w:rsidP="0079308D">
      <w:pPr>
        <w:pStyle w:val="2"/>
        <w:tabs>
          <w:tab w:val="left" w:pos="1134"/>
        </w:tabs>
        <w:ind w:firstLine="709"/>
        <w:rPr>
          <w:rStyle w:val="212pt"/>
          <w:rFonts w:eastAsiaTheme="minorEastAsia"/>
          <w:color w:val="auto"/>
        </w:rPr>
      </w:pPr>
      <w:r w:rsidRPr="00FD4845">
        <w:rPr>
          <w:rStyle w:val="2115pt0"/>
          <w:rFonts w:eastAsia="Arial Unicode MS"/>
          <w:b/>
          <w:bCs/>
          <w:color w:val="auto"/>
          <w:sz w:val="24"/>
          <w:szCs w:val="24"/>
        </w:rPr>
        <w:t>Практическое занятие №1</w:t>
      </w:r>
      <w:r w:rsidR="0079308D">
        <w:rPr>
          <w:rStyle w:val="2115pt0"/>
          <w:rFonts w:eastAsia="Arial Unicode MS"/>
          <w:b/>
          <w:bCs/>
          <w:color w:val="auto"/>
          <w:sz w:val="24"/>
          <w:szCs w:val="24"/>
        </w:rPr>
        <w:t>-4</w:t>
      </w:r>
      <w:r w:rsidRPr="00FD4845">
        <w:rPr>
          <w:rStyle w:val="2115pt0"/>
          <w:rFonts w:eastAsia="Arial Unicode MS"/>
          <w:b/>
          <w:bCs/>
          <w:color w:val="auto"/>
          <w:sz w:val="24"/>
          <w:szCs w:val="24"/>
        </w:rPr>
        <w:t xml:space="preserve">. </w:t>
      </w:r>
      <w:r w:rsidR="0079308D" w:rsidRPr="0079308D">
        <w:rPr>
          <w:rStyle w:val="2115pt0"/>
          <w:rFonts w:eastAsia="Arial Unicode MS"/>
          <w:color w:val="auto"/>
          <w:sz w:val="24"/>
          <w:szCs w:val="24"/>
        </w:rPr>
        <w:t>Оформление документов с помощью программы Microsoft Word. Создание шаблона документа. Составление и оформление отдельных видов распорядительных и справочно-информационных документов. Составление и оформление отдельных видов организационных документов</w:t>
      </w:r>
      <w:r w:rsidR="0079308D">
        <w:rPr>
          <w:rStyle w:val="2115pt0"/>
          <w:rFonts w:eastAsia="Arial Unicode MS"/>
          <w:color w:val="auto"/>
          <w:sz w:val="24"/>
          <w:szCs w:val="24"/>
        </w:rPr>
        <w:t xml:space="preserve">. </w:t>
      </w:r>
      <w:r w:rsidR="0079308D" w:rsidRPr="0079308D">
        <w:rPr>
          <w:rStyle w:val="2115pt0"/>
          <w:rFonts w:eastAsia="Arial Unicode MS"/>
          <w:color w:val="auto"/>
          <w:sz w:val="24"/>
          <w:szCs w:val="24"/>
        </w:rPr>
        <w:t>Документирование трудовых правоотношений.</w:t>
      </w:r>
    </w:p>
    <w:p w:rsidR="0079308D" w:rsidRDefault="0079308D" w:rsidP="005914FC">
      <w:pPr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264789" w:rsidRPr="00FD4845" w:rsidRDefault="00264789" w:rsidP="005914FC">
      <w:pPr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FD4845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Составить в соответствии с требованиями ГОСТа: </w:t>
      </w:r>
    </w:p>
    <w:p w:rsidR="00264789" w:rsidRPr="00FD4845" w:rsidRDefault="00264789" w:rsidP="005914FC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FD4845">
        <w:rPr>
          <w:rFonts w:ascii="Times New Roman" w:eastAsiaTheme="minorHAnsi" w:hAnsi="Times New Roman" w:cs="Times New Roman"/>
          <w:b/>
          <w:color w:val="auto"/>
          <w:lang w:eastAsia="en-US"/>
        </w:rPr>
        <w:t>Положение;</w:t>
      </w:r>
    </w:p>
    <w:p w:rsidR="00264789" w:rsidRPr="00FD4845" w:rsidRDefault="00264789" w:rsidP="005914FC">
      <w:pPr>
        <w:widowControl/>
        <w:tabs>
          <w:tab w:val="left" w:pos="1134"/>
        </w:tabs>
        <w:spacing w:line="276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D4845">
        <w:rPr>
          <w:rFonts w:ascii="Times New Roman" w:eastAsiaTheme="minorHAnsi" w:hAnsi="Times New Roman" w:cs="Times New Roman"/>
          <w:color w:val="auto"/>
          <w:lang w:eastAsia="en-US"/>
        </w:rPr>
        <w:t>Данные для оформления: индивидуальное, по оплате труда сотрудников ПАО «Консультант», г. Красноярск, от 08.10.2020 г., утверждено генеральным директором А.А. Сидорским.</w:t>
      </w:r>
    </w:p>
    <w:p w:rsidR="00264789" w:rsidRPr="00FD4845" w:rsidRDefault="00264789" w:rsidP="005914FC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D4845">
        <w:rPr>
          <w:rFonts w:ascii="Times New Roman" w:eastAsiaTheme="minorHAnsi" w:hAnsi="Times New Roman" w:cs="Times New Roman"/>
          <w:b/>
          <w:color w:val="auto"/>
          <w:lang w:eastAsia="en-US"/>
        </w:rPr>
        <w:t>Должностная инструкция</w:t>
      </w:r>
      <w:r w:rsidRPr="00FD4845">
        <w:rPr>
          <w:rFonts w:ascii="Times New Roman" w:eastAsiaTheme="minorHAnsi" w:hAnsi="Times New Roman" w:cs="Times New Roman"/>
          <w:color w:val="auto"/>
          <w:lang w:eastAsia="en-US"/>
        </w:rPr>
        <w:t xml:space="preserve"> (по выбранной профессии);</w:t>
      </w:r>
    </w:p>
    <w:p w:rsidR="00264789" w:rsidRPr="00FD4845" w:rsidRDefault="00264789" w:rsidP="005914FC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FD4845">
        <w:rPr>
          <w:rFonts w:ascii="Times New Roman" w:eastAsiaTheme="minorHAnsi" w:hAnsi="Times New Roman" w:cs="Times New Roman"/>
          <w:b/>
          <w:color w:val="auto"/>
          <w:lang w:eastAsia="en-US"/>
        </w:rPr>
        <w:t>Штатное расписание</w:t>
      </w:r>
    </w:p>
    <w:p w:rsidR="00264789" w:rsidRPr="00FD4845" w:rsidRDefault="00264789" w:rsidP="005914FC">
      <w:pPr>
        <w:widowControl/>
        <w:tabs>
          <w:tab w:val="left" w:pos="1134"/>
        </w:tabs>
        <w:spacing w:line="276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D4845">
        <w:rPr>
          <w:rFonts w:ascii="Times New Roman" w:eastAsiaTheme="minorHAnsi" w:hAnsi="Times New Roman" w:cs="Times New Roman"/>
          <w:color w:val="auto"/>
          <w:lang w:eastAsia="en-US"/>
        </w:rPr>
        <w:t>Данные для оформления: ПАО «КО и компания», на 2020 г., количество штатных единиц – 15, утверждено приказом директора от 01.01.2020 г. №08, подписано главным бухгалтером и начальником ОК</w:t>
      </w:r>
    </w:p>
    <w:p w:rsidR="00264789" w:rsidRPr="00FD4845" w:rsidRDefault="00264789" w:rsidP="005914FC">
      <w:pPr>
        <w:widowControl/>
        <w:tabs>
          <w:tab w:val="left" w:pos="1134"/>
        </w:tabs>
        <w:spacing w:line="276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D4845">
        <w:rPr>
          <w:rFonts w:ascii="Times New Roman" w:eastAsiaTheme="minorHAnsi" w:hAnsi="Times New Roman" w:cs="Times New Roman"/>
          <w:color w:val="auto"/>
          <w:lang w:eastAsia="en-US"/>
        </w:rPr>
        <w:t>Текстовую часть оформить в виде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1785"/>
        <w:gridCol w:w="1259"/>
        <w:gridCol w:w="1326"/>
        <w:gridCol w:w="1083"/>
        <w:gridCol w:w="1175"/>
        <w:gridCol w:w="1292"/>
        <w:gridCol w:w="977"/>
      </w:tblGrid>
      <w:tr w:rsidR="00264789" w:rsidRPr="00FD4845" w:rsidTr="00264789">
        <w:tc>
          <w:tcPr>
            <w:tcW w:w="1241" w:type="dxa"/>
            <w:vMerge w:val="restart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Наимено-</w:t>
            </w: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вание структур-</w:t>
            </w: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ного подразде-</w:t>
            </w: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ления</w:t>
            </w:r>
          </w:p>
        </w:tc>
        <w:tc>
          <w:tcPr>
            <w:tcW w:w="1826" w:type="dxa"/>
            <w:vMerge w:val="restart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Наимено-</w:t>
            </w: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вание должности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Кол-во штатных единиц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Должност-</w:t>
            </w: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ной</w:t>
            </w: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оклад</w:t>
            </w: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(руб.)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Надбавки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Месячный</w:t>
            </w: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фонд</w:t>
            </w: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заработ-</w:t>
            </w: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ной</w:t>
            </w: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платы</w:t>
            </w: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(руб.)</w:t>
            </w:r>
          </w:p>
        </w:tc>
        <w:tc>
          <w:tcPr>
            <w:tcW w:w="904" w:type="dxa"/>
            <w:vMerge w:val="restart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Приме-</w:t>
            </w: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чание</w:t>
            </w:r>
          </w:p>
        </w:tc>
      </w:tr>
      <w:tr w:rsidR="00264789" w:rsidRPr="00FD4845" w:rsidTr="00264789">
        <w:tc>
          <w:tcPr>
            <w:tcW w:w="1241" w:type="dxa"/>
            <w:vMerge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826" w:type="dxa"/>
            <w:vMerge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персо-</w:t>
            </w: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нальные</w:t>
            </w:r>
          </w:p>
        </w:tc>
        <w:tc>
          <w:tcPr>
            <w:tcW w:w="1196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прочие</w:t>
            </w:r>
          </w:p>
        </w:tc>
        <w:tc>
          <w:tcPr>
            <w:tcW w:w="1292" w:type="dxa"/>
            <w:vMerge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64789" w:rsidRPr="00FD4845" w:rsidTr="00264789">
        <w:tc>
          <w:tcPr>
            <w:tcW w:w="1241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826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26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96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04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64789" w:rsidRPr="00FD4845" w:rsidTr="00264789">
        <w:tc>
          <w:tcPr>
            <w:tcW w:w="1241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826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26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96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04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64789" w:rsidRPr="00FD4845" w:rsidTr="00264789">
        <w:tc>
          <w:tcPr>
            <w:tcW w:w="1241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48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Итого</w:t>
            </w:r>
          </w:p>
        </w:tc>
        <w:tc>
          <w:tcPr>
            <w:tcW w:w="1826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26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96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04" w:type="dxa"/>
            <w:shd w:val="clear" w:color="auto" w:fill="auto"/>
          </w:tcPr>
          <w:p w:rsidR="00264789" w:rsidRPr="00FD4845" w:rsidRDefault="00264789" w:rsidP="005914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264789" w:rsidRPr="00FD4845" w:rsidRDefault="00264789" w:rsidP="005914FC">
      <w:pPr>
        <w:widowControl/>
        <w:spacing w:line="276" w:lineRule="auto"/>
        <w:contextualSpacing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FD4845">
        <w:rPr>
          <w:sz w:val="24"/>
          <w:szCs w:val="24"/>
        </w:rPr>
        <w:t>Перечень вопросов для устного опроса:</w:t>
      </w:r>
    </w:p>
    <w:p w:rsidR="0079308D" w:rsidRPr="00FD4845" w:rsidRDefault="0079308D" w:rsidP="0079308D">
      <w:pPr>
        <w:widowControl/>
        <w:numPr>
          <w:ilvl w:val="0"/>
          <w:numId w:val="11"/>
        </w:numPr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FD4845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перечислите, какие документы относятся к распорядительным;</w:t>
      </w:r>
    </w:p>
    <w:p w:rsidR="0079308D" w:rsidRPr="00FD4845" w:rsidRDefault="0079308D" w:rsidP="0079308D">
      <w:pPr>
        <w:widowControl/>
        <w:numPr>
          <w:ilvl w:val="0"/>
          <w:numId w:val="11"/>
        </w:numPr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FD4845">
        <w:rPr>
          <w:rFonts w:ascii="Times New Roman" w:eastAsia="Times New Roman" w:hAnsi="Times New Roman" w:cs="Times New Roman"/>
          <w:color w:val="auto"/>
          <w:lang w:eastAsia="en-US"/>
        </w:rPr>
        <w:t>перечислите реквизиты распорядительных документов.</w:t>
      </w: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>Критерии оценки:</w:t>
      </w: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FD4845">
        <w:rPr>
          <w:b/>
          <w:sz w:val="24"/>
          <w:szCs w:val="24"/>
        </w:rPr>
        <w:t>«отлично»</w:t>
      </w:r>
      <w:r w:rsidRPr="00FD4845">
        <w:rPr>
          <w:sz w:val="24"/>
          <w:szCs w:val="24"/>
        </w:rPr>
        <w:t xml:space="preserve"> ставится, если даны полные ответы на поставленные вопросы, студент демонстрирует понимание сути проблемы, может высказать свою точку зрения;</w:t>
      </w: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 xml:space="preserve">«хорошо» </w:t>
      </w:r>
      <w:r w:rsidRPr="00FD4845">
        <w:rPr>
          <w:sz w:val="24"/>
          <w:szCs w:val="24"/>
        </w:rPr>
        <w:t>ставится, если даны недостаточно полные ответы на вопросы, студент демонстрирует понимание рассматриваемой проблемы;</w:t>
      </w: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 xml:space="preserve">«удовлетворительно» </w:t>
      </w:r>
      <w:r w:rsidRPr="00FD4845">
        <w:rPr>
          <w:sz w:val="24"/>
          <w:szCs w:val="24"/>
        </w:rPr>
        <w:t>ставится, если даны неполные ответы на вопросы, имеются неточности и грубые ошибки в ответе;</w:t>
      </w: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 xml:space="preserve">«неудовлетворительно» </w:t>
      </w:r>
      <w:r w:rsidRPr="00FD4845">
        <w:rPr>
          <w:sz w:val="24"/>
          <w:szCs w:val="24"/>
        </w:rPr>
        <w:t>ставится, если студент затрудняется ответить на вопросы, демонстрирует непонимание проблемы.</w:t>
      </w: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>Ответить на вопросы теста</w:t>
      </w: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>Вариант 1</w:t>
      </w:r>
    </w:p>
    <w:p w:rsidR="0079308D" w:rsidRPr="00FD4845" w:rsidRDefault="0079308D" w:rsidP="0079308D">
      <w:pPr>
        <w:numPr>
          <w:ilvl w:val="0"/>
          <w:numId w:val="24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Документ, содержащий условия реорганизации и ликвидации организации: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устав организации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положение о структурном подразделении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должностная инструкция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г) положение о персонале предприятия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Документ, утверждаемый приказом директора по предприятию: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должностная инструкция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положение о структурном подразделении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правила внутреннего распорядка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г) штатное расписание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Лицо, составляющее и подписывающее должностную инструкцию маркетолога: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главный бухгалтер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директор предприятия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начальник отдела кадров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г) начальник отдела маркетинга</w:t>
      </w:r>
    </w:p>
    <w:p w:rsidR="0079308D" w:rsidRPr="00FD4845" w:rsidRDefault="0079308D" w:rsidP="0079308D">
      <w:pPr>
        <w:tabs>
          <w:tab w:val="left" w:pos="0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left" w:pos="0"/>
          <w:tab w:val="num" w:pos="36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Документ, содержащий должностные обязанности, права и ответственность конкретного работника:</w:t>
      </w:r>
    </w:p>
    <w:p w:rsidR="0079308D" w:rsidRPr="00FD4845" w:rsidRDefault="0079308D" w:rsidP="0079308D">
      <w:pPr>
        <w:tabs>
          <w:tab w:val="left" w:pos="0"/>
          <w:tab w:val="left" w:pos="360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перечень должностей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положение о предприятии</w:t>
      </w:r>
    </w:p>
    <w:p w:rsidR="0079308D" w:rsidRPr="00FD4845" w:rsidRDefault="0079308D" w:rsidP="0079308D">
      <w:pPr>
        <w:tabs>
          <w:tab w:val="left" w:pos="0"/>
          <w:tab w:val="left" w:pos="360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должностная инструкция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г) устав предприятия</w:t>
      </w:r>
    </w:p>
    <w:p w:rsidR="0079308D" w:rsidRPr="00FD4845" w:rsidRDefault="0079308D" w:rsidP="0079308D">
      <w:pPr>
        <w:tabs>
          <w:tab w:val="left" w:pos="0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left" w:pos="0"/>
          <w:tab w:val="num" w:pos="36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Количество экземпляров необходимое для оформления должностной инструкции:</w:t>
      </w:r>
    </w:p>
    <w:p w:rsidR="0079308D" w:rsidRPr="00FD4845" w:rsidRDefault="0079308D" w:rsidP="0079308D">
      <w:pPr>
        <w:tabs>
          <w:tab w:val="left" w:pos="0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5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3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в) 2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г) 1</w:t>
      </w:r>
    </w:p>
    <w:p w:rsidR="0079308D" w:rsidRPr="00FD4845" w:rsidRDefault="0079308D" w:rsidP="0079308D">
      <w:pPr>
        <w:tabs>
          <w:tab w:val="left" w:pos="0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Реквизит, отсутствующий в составе формуляра-образца приказа: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вид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дата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в) адресат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г) подпись</w:t>
      </w:r>
    </w:p>
    <w:p w:rsidR="0079308D" w:rsidRPr="00FD4845" w:rsidRDefault="0079308D" w:rsidP="0079308D">
      <w:pPr>
        <w:tabs>
          <w:tab w:val="left" w:pos="0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Приказ, в регистрационном номере которого проставляется индекс л/с: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</w:t>
      </w:r>
      <w:r w:rsidRPr="00FD4845">
        <w:rPr>
          <w:rFonts w:ascii="Times New Roman" w:hAnsi="Times New Roman" w:cs="Times New Roman"/>
          <w:color w:val="auto"/>
        </w:rPr>
        <w:tab/>
        <w:t>об изменении графика работы предприятия;</w:t>
      </w:r>
      <w:r w:rsidRPr="00FD4845">
        <w:rPr>
          <w:rFonts w:ascii="Times New Roman" w:hAnsi="Times New Roman" w:cs="Times New Roman"/>
          <w:color w:val="auto"/>
        </w:rPr>
        <w:tab/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</w:t>
      </w:r>
      <w:r w:rsidRPr="00FD4845">
        <w:rPr>
          <w:rFonts w:ascii="Times New Roman" w:hAnsi="Times New Roman" w:cs="Times New Roman"/>
          <w:color w:val="auto"/>
        </w:rPr>
        <w:tab/>
        <w:t>об ужесточении пропускного режима;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</w:t>
      </w:r>
      <w:r w:rsidRPr="00FD4845">
        <w:rPr>
          <w:rFonts w:ascii="Times New Roman" w:hAnsi="Times New Roman" w:cs="Times New Roman"/>
          <w:color w:val="auto"/>
        </w:rPr>
        <w:tab/>
        <w:t>об организации учений по гражданской обороне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</w:t>
      </w:r>
      <w:r w:rsidRPr="00FD4845">
        <w:rPr>
          <w:rFonts w:ascii="Times New Roman" w:hAnsi="Times New Roman" w:cs="Times New Roman"/>
          <w:color w:val="auto"/>
        </w:rPr>
        <w:tab/>
        <w:t>об увольнении работника организации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Начало текста распорядительной части приказа:</w:t>
      </w:r>
    </w:p>
    <w:p w:rsidR="0079308D" w:rsidRPr="00FD4845" w:rsidRDefault="0079308D" w:rsidP="0079308D">
      <w:pPr>
        <w:tabs>
          <w:tab w:val="left" w:pos="0"/>
          <w:tab w:val="left" w:pos="360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должность лица, ответственного за исполнения действия</w:t>
      </w:r>
    </w:p>
    <w:p w:rsidR="0079308D" w:rsidRPr="00FD4845" w:rsidRDefault="0079308D" w:rsidP="0079308D">
      <w:pPr>
        <w:tabs>
          <w:tab w:val="left" w:pos="0"/>
          <w:tab w:val="left" w:pos="360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предписываемое действие глаголом неопределенной формы</w:t>
      </w:r>
    </w:p>
    <w:p w:rsidR="0079308D" w:rsidRPr="00FD4845" w:rsidRDefault="0079308D" w:rsidP="0079308D">
      <w:pPr>
        <w:tabs>
          <w:tab w:val="left" w:pos="0"/>
          <w:tab w:val="left" w:pos="360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дата исполнения действия, предписываемого в тексте приказа</w:t>
      </w:r>
    </w:p>
    <w:p w:rsidR="0079308D" w:rsidRPr="00FD4845" w:rsidRDefault="0079308D" w:rsidP="0079308D">
      <w:pPr>
        <w:tabs>
          <w:tab w:val="left" w:pos="0"/>
          <w:tab w:val="left" w:pos="360"/>
        </w:tabs>
        <w:ind w:firstLine="709"/>
        <w:rPr>
          <w:rFonts w:ascii="Times New Roman" w:hAnsi="Times New Roman" w:cs="Times New Roman"/>
          <w:color w:val="auto"/>
          <w:lang w:val="en-US"/>
        </w:rPr>
      </w:pPr>
      <w:r w:rsidRPr="00FD4845">
        <w:rPr>
          <w:rFonts w:ascii="Times New Roman" w:hAnsi="Times New Roman" w:cs="Times New Roman"/>
          <w:color w:val="auto"/>
        </w:rPr>
        <w:t>г)</w:t>
      </w:r>
      <w:r w:rsidRPr="00FD4845">
        <w:rPr>
          <w:rFonts w:ascii="Times New Roman" w:hAnsi="Times New Roman" w:cs="Times New Roman"/>
          <w:color w:val="auto"/>
        </w:rPr>
        <w:tab/>
        <w:t xml:space="preserve"> фамилия руководителя предприятия</w:t>
      </w:r>
    </w:p>
    <w:p w:rsidR="0079308D" w:rsidRPr="00FD4845" w:rsidRDefault="0079308D" w:rsidP="0079308D">
      <w:pPr>
        <w:tabs>
          <w:tab w:val="left" w:pos="0"/>
          <w:tab w:val="left" w:pos="360"/>
        </w:tabs>
        <w:ind w:firstLine="709"/>
        <w:rPr>
          <w:rFonts w:ascii="Times New Roman" w:hAnsi="Times New Roman" w:cs="Times New Roman"/>
          <w:color w:val="auto"/>
          <w:lang w:val="en-US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Дата приказа: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день подписания или регистрации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день оформления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день доведения до исполнителя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г) день передачи в архив</w:t>
      </w:r>
    </w:p>
    <w:p w:rsidR="0079308D" w:rsidRPr="00FD4845" w:rsidRDefault="0079308D" w:rsidP="0079308D">
      <w:pPr>
        <w:tabs>
          <w:tab w:val="left" w:pos="0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Документ, оформляемый в ходе заседаний, совещаний:</w:t>
      </w:r>
    </w:p>
    <w:p w:rsidR="0079308D" w:rsidRPr="00FD4845" w:rsidRDefault="0079308D" w:rsidP="0079308D">
      <w:pPr>
        <w:tabs>
          <w:tab w:val="left" w:pos="0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акт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протокол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в) приказ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г) инструкция</w:t>
      </w:r>
    </w:p>
    <w:p w:rsidR="0079308D" w:rsidRPr="00FD4845" w:rsidRDefault="0079308D" w:rsidP="0079308D">
      <w:pPr>
        <w:tabs>
          <w:tab w:val="left" w:pos="0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Лица, подписывающие протокол: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все выступавшие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председатель и секретарь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все присутствовавшие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г) директор и главный бухгалтер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Последовательность изложения вопросов повестки дня в основной части текста протокола:</w:t>
      </w:r>
    </w:p>
    <w:p w:rsidR="0079308D" w:rsidRPr="00FD4845" w:rsidRDefault="0079308D" w:rsidP="0079308D">
      <w:pPr>
        <w:tabs>
          <w:tab w:val="left" w:pos="0"/>
          <w:tab w:val="left" w:pos="360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СЛУШАЛИ - ВЫСТУПИЛИ - ПОСТАНОВИЛИ</w:t>
      </w:r>
    </w:p>
    <w:p w:rsidR="0079308D" w:rsidRPr="00FD4845" w:rsidRDefault="0079308D" w:rsidP="0079308D">
      <w:pPr>
        <w:tabs>
          <w:tab w:val="left" w:pos="0"/>
          <w:tab w:val="left" w:pos="360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СЛУШАЛИ – ВЫСТУПИЛИ - УТВЕРДИЛИ</w:t>
      </w:r>
    </w:p>
    <w:p w:rsidR="0079308D" w:rsidRPr="00FD4845" w:rsidRDefault="0079308D" w:rsidP="0079308D">
      <w:pPr>
        <w:tabs>
          <w:tab w:val="left" w:pos="0"/>
          <w:tab w:val="left" w:pos="360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ВЫСТУПИЛИ – ОБСУЖДАЛИ - РЕШИЛИ</w:t>
      </w:r>
    </w:p>
    <w:p w:rsidR="0079308D" w:rsidRPr="00FD4845" w:rsidRDefault="0079308D" w:rsidP="0079308D">
      <w:pPr>
        <w:tabs>
          <w:tab w:val="left" w:pos="0"/>
          <w:tab w:val="left" w:pos="360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г) РАССМОТРЕЛИ – ОБСУЖДАЛИ - РЕШИЛИ </w:t>
      </w:r>
    </w:p>
    <w:p w:rsidR="0079308D" w:rsidRPr="00FD4845" w:rsidRDefault="0079308D" w:rsidP="0079308D">
      <w:pPr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tabs>
          <w:tab w:val="left" w:pos="0"/>
        </w:tabs>
        <w:ind w:firstLine="709"/>
        <w:rPr>
          <w:rFonts w:ascii="Times New Roman" w:hAnsi="Times New Roman" w:cs="Times New Roman"/>
          <w:b/>
          <w:color w:val="auto"/>
        </w:rPr>
      </w:pPr>
      <w:r w:rsidRPr="00FD4845">
        <w:rPr>
          <w:rFonts w:ascii="Times New Roman" w:hAnsi="Times New Roman" w:cs="Times New Roman"/>
          <w:b/>
          <w:color w:val="auto"/>
        </w:rPr>
        <w:t>Вариант 2</w:t>
      </w:r>
    </w:p>
    <w:p w:rsidR="0079308D" w:rsidRPr="00FD4845" w:rsidRDefault="0079308D" w:rsidP="0079308D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5"/>
        </w:numPr>
        <w:tabs>
          <w:tab w:val="clear" w:pos="1080"/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Реквизит, отсутствующий в письме: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дата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наименование вида документа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подпись руководителя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г) вид согласования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5"/>
        </w:numPr>
        <w:tabs>
          <w:tab w:val="clear" w:pos="1080"/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Количество экземпляров письма, направляемого двум адресатам одновременно: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1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2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в) 3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г) 4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5"/>
        </w:numPr>
        <w:tabs>
          <w:tab w:val="clear" w:pos="1080"/>
          <w:tab w:val="left" w:pos="0"/>
          <w:tab w:val="left" w:pos="28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Письмо, содержащее подпись директора организации, подпись главного бухгалтера и печать организации: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информационное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поздравительное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гарантийное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г) рекламное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5"/>
        </w:numPr>
        <w:tabs>
          <w:tab w:val="clear" w:pos="1080"/>
          <w:tab w:val="left" w:pos="0"/>
          <w:tab w:val="left" w:pos="28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Письмо, оформляемое для отправки документов без адресной части: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циркулярное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сопроводительное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рекламное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г) поздравительное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5"/>
        </w:numPr>
        <w:tabs>
          <w:tab w:val="clear" w:pos="1080"/>
          <w:tab w:val="left" w:pos="0"/>
          <w:tab w:val="left" w:pos="284"/>
          <w:tab w:val="num" w:pos="36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Письмо, содержащее реквизит «ссылка на регистрационный № и дату документа»: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гарантийное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письмо-ответ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рекламное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г) поздравительное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5"/>
        </w:numPr>
        <w:tabs>
          <w:tab w:val="clear" w:pos="1080"/>
          <w:tab w:val="left" w:pos="0"/>
          <w:tab w:val="left" w:pos="284"/>
          <w:tab w:val="num" w:pos="36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Место расположения обращения в тексте письма: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правый угол относительно основной части текста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левый угол относительно основной части текста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по центру относительно основной части текста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правый нижний угол документа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5"/>
        </w:numPr>
        <w:tabs>
          <w:tab w:val="clear" w:pos="1080"/>
          <w:tab w:val="left" w:pos="0"/>
          <w:tab w:val="left" w:pos="284"/>
          <w:tab w:val="num" w:pos="36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Формат, на котором оформляются письма с отсутствием реквизита «заголовок к тексту»: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А5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А4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в) А3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а) А2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5"/>
        </w:numPr>
        <w:tabs>
          <w:tab w:val="clear" w:pos="1080"/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lastRenderedPageBreak/>
        <w:t>Начало текста справки: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Ф.И.О. лица, кому выдана справка в именительном падеже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«Дана»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«Настоящая справка дана...»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наименование должности работника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5"/>
        </w:numPr>
        <w:tabs>
          <w:tab w:val="clear" w:pos="1080"/>
          <w:tab w:val="left" w:pos="0"/>
          <w:tab w:val="left" w:pos="284"/>
          <w:tab w:val="num" w:pos="360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Документ, содержащий информацию о сложившейся ситуации и содержащий выводы и предложения составителя: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объяснительная записка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докладная записка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акт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г) справка</w:t>
      </w:r>
    </w:p>
    <w:p w:rsidR="0079308D" w:rsidRPr="00FD4845" w:rsidRDefault="0079308D" w:rsidP="0079308D">
      <w:pPr>
        <w:tabs>
          <w:tab w:val="left" w:pos="0"/>
          <w:tab w:val="left" w:pos="284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5"/>
        </w:numPr>
        <w:tabs>
          <w:tab w:val="clear" w:pos="1080"/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Лица, подписывающие акт: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председатель и члены комиссии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председатель и секретарь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в) председатель 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г) члены комиссии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5"/>
        </w:numPr>
        <w:tabs>
          <w:tab w:val="clear" w:pos="1080"/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Дата акта: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дата оформления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б) дата подписания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дата события (проверки)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г) дата регистрации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5"/>
        </w:numPr>
        <w:tabs>
          <w:tab w:val="clear" w:pos="1080"/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Способ, печатания текста телеграммы: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строчные буквы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прописные буквы, с двойной разрядкой без переносов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прописные буквы без интервалов</w:t>
      </w:r>
    </w:p>
    <w:p w:rsidR="0079308D" w:rsidRPr="00FD4845" w:rsidRDefault="0079308D" w:rsidP="0079308D">
      <w:pPr>
        <w:tabs>
          <w:tab w:val="left" w:pos="0"/>
          <w:tab w:val="left" w:pos="284"/>
          <w:tab w:val="left" w:pos="426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г) любой </w:t>
      </w:r>
    </w:p>
    <w:p w:rsidR="0079308D" w:rsidRPr="00FD4845" w:rsidRDefault="0079308D" w:rsidP="0079308D">
      <w:pPr>
        <w:tabs>
          <w:tab w:val="left" w:pos="0"/>
          <w:tab w:val="left" w:pos="284"/>
        </w:tabs>
        <w:ind w:left="-709" w:right="-143" w:firstLine="425"/>
        <w:rPr>
          <w:color w:val="auto"/>
        </w:rPr>
      </w:pPr>
    </w:p>
    <w:p w:rsidR="00E526CA" w:rsidRPr="00FD4845" w:rsidRDefault="00E526CA" w:rsidP="005914FC">
      <w:pPr>
        <w:widowControl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FD4845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Критерии оценки практического занятия: </w:t>
      </w:r>
    </w:p>
    <w:p w:rsidR="00E526CA" w:rsidRPr="00FD4845" w:rsidRDefault="00E526CA" w:rsidP="005914FC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«отлично» ставится, если даны полные ответы на все задания;</w:t>
      </w:r>
    </w:p>
    <w:p w:rsidR="00E526CA" w:rsidRPr="00FD4845" w:rsidRDefault="00E526CA" w:rsidP="005914FC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«хорошо», ставится за работу, в которой  выполнены полностью три задания;</w:t>
      </w:r>
    </w:p>
    <w:p w:rsidR="00E526CA" w:rsidRPr="00FD4845" w:rsidRDefault="00E526CA" w:rsidP="005914FC">
      <w:pPr>
        <w:pStyle w:val="5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«удовлетворительно» ставится в том случае, если студент правильно выполнил не менее половины работы.</w:t>
      </w:r>
    </w:p>
    <w:p w:rsidR="00E526CA" w:rsidRPr="00FD4845" w:rsidRDefault="00E526CA" w:rsidP="005914FC">
      <w:pPr>
        <w:pStyle w:val="50"/>
        <w:numPr>
          <w:ilvl w:val="0"/>
          <w:numId w:val="4"/>
        </w:numPr>
        <w:shd w:val="clear" w:color="auto" w:fill="auto"/>
        <w:tabs>
          <w:tab w:val="left" w:pos="1074"/>
        </w:tabs>
        <w:spacing w:before="0" w:line="274" w:lineRule="exact"/>
        <w:ind w:right="1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«неудовлетворительно» ставится, если правильно выполнено менее половины работы.</w:t>
      </w:r>
    </w:p>
    <w:p w:rsidR="00E526CA" w:rsidRPr="00FD4845" w:rsidRDefault="00E526CA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"/>
          <w:rFonts w:eastAsiaTheme="minorEastAsia"/>
          <w:color w:val="auto"/>
          <w:sz w:val="24"/>
          <w:szCs w:val="24"/>
        </w:rPr>
      </w:pPr>
    </w:p>
    <w:p w:rsidR="00E526CA" w:rsidRPr="00FD4845" w:rsidRDefault="00E526CA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"/>
          <w:rFonts w:eastAsiaTheme="minorEastAsia"/>
          <w:color w:val="auto"/>
          <w:sz w:val="24"/>
          <w:szCs w:val="24"/>
        </w:rPr>
      </w:pPr>
    </w:p>
    <w:p w:rsidR="0079308D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0"/>
          <w:rFonts w:eastAsiaTheme="minorEastAsia"/>
          <w:b/>
          <w:bCs/>
          <w:iCs/>
          <w:color w:val="auto"/>
          <w:sz w:val="24"/>
          <w:szCs w:val="24"/>
        </w:rPr>
      </w:pPr>
      <w:r w:rsidRPr="001B3352">
        <w:rPr>
          <w:rStyle w:val="2115pt"/>
          <w:rFonts w:eastAsiaTheme="minorEastAsia"/>
          <w:sz w:val="24"/>
          <w:szCs w:val="24"/>
        </w:rPr>
        <w:t xml:space="preserve">Тема </w:t>
      </w:r>
      <w:r>
        <w:rPr>
          <w:rStyle w:val="2115pt"/>
          <w:rFonts w:eastAsiaTheme="minorEastAsia"/>
          <w:sz w:val="24"/>
          <w:szCs w:val="24"/>
        </w:rPr>
        <w:t>2</w:t>
      </w:r>
      <w:r w:rsidRPr="001B3352">
        <w:rPr>
          <w:rStyle w:val="2115pt"/>
          <w:rFonts w:eastAsiaTheme="minorEastAsia"/>
          <w:sz w:val="24"/>
          <w:szCs w:val="24"/>
        </w:rPr>
        <w:t>.</w:t>
      </w:r>
      <w:r>
        <w:rPr>
          <w:rStyle w:val="2115pt"/>
          <w:rFonts w:eastAsiaTheme="minorEastAsia"/>
          <w:sz w:val="24"/>
          <w:szCs w:val="24"/>
        </w:rPr>
        <w:t>2</w:t>
      </w:r>
      <w:r w:rsidRPr="001B3352">
        <w:rPr>
          <w:rStyle w:val="2115pt"/>
          <w:rFonts w:eastAsiaTheme="minorEastAsia"/>
          <w:sz w:val="24"/>
          <w:szCs w:val="24"/>
        </w:rPr>
        <w:t>.</w:t>
      </w:r>
      <w:r>
        <w:t xml:space="preserve"> </w:t>
      </w:r>
      <w:r w:rsidRPr="00AA7F44">
        <w:rPr>
          <w:rStyle w:val="212pt"/>
          <w:rFonts w:eastAsiaTheme="minorEastAsia"/>
        </w:rPr>
        <w:t>Денежные и финансово-расчетные документы</w:t>
      </w:r>
      <w:r w:rsidRPr="00FD4845">
        <w:rPr>
          <w:rStyle w:val="2115pt0"/>
          <w:rFonts w:eastAsiaTheme="minorEastAsia"/>
          <w:b/>
          <w:bCs/>
          <w:iCs/>
          <w:color w:val="auto"/>
          <w:sz w:val="24"/>
          <w:szCs w:val="24"/>
        </w:rPr>
        <w:t xml:space="preserve"> </w:t>
      </w:r>
    </w:p>
    <w:p w:rsidR="0079308D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0"/>
          <w:rFonts w:eastAsiaTheme="minorEastAsia"/>
          <w:b/>
          <w:bCs/>
          <w:iCs/>
          <w:color w:val="auto"/>
          <w:sz w:val="24"/>
          <w:szCs w:val="24"/>
        </w:rPr>
      </w:pP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FD4845">
        <w:rPr>
          <w:sz w:val="24"/>
          <w:szCs w:val="24"/>
        </w:rPr>
        <w:t>Перечень вопросов для устного опроса:</w:t>
      </w:r>
    </w:p>
    <w:p w:rsidR="002E2739" w:rsidRPr="00FD4845" w:rsidRDefault="002E2739" w:rsidP="002E2739">
      <w:pPr>
        <w:widowControl/>
        <w:numPr>
          <w:ilvl w:val="0"/>
          <w:numId w:val="29"/>
        </w:numPr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FD4845">
        <w:rPr>
          <w:rFonts w:ascii="Times New Roman" w:eastAsia="Times New Roman" w:hAnsi="Times New Roman" w:cs="Times New Roman"/>
          <w:color w:val="auto"/>
          <w:lang w:eastAsia="en-US"/>
        </w:rPr>
        <w:t xml:space="preserve">перечислите, какие документы относятся к </w:t>
      </w:r>
      <w:r>
        <w:rPr>
          <w:rFonts w:ascii="Times New Roman" w:eastAsia="Times New Roman" w:hAnsi="Times New Roman" w:cs="Times New Roman"/>
          <w:color w:val="auto"/>
          <w:lang w:eastAsia="en-US"/>
        </w:rPr>
        <w:t>платежным</w:t>
      </w:r>
      <w:r w:rsidRPr="00FD4845">
        <w:rPr>
          <w:rFonts w:ascii="Times New Roman" w:eastAsia="Times New Roman" w:hAnsi="Times New Roman" w:cs="Times New Roman"/>
          <w:color w:val="auto"/>
          <w:lang w:eastAsia="en-US"/>
        </w:rPr>
        <w:t>;</w:t>
      </w:r>
    </w:p>
    <w:p w:rsidR="002E2739" w:rsidRPr="00FD4845" w:rsidRDefault="002E2739" w:rsidP="002E2739">
      <w:pPr>
        <w:widowControl/>
        <w:numPr>
          <w:ilvl w:val="0"/>
          <w:numId w:val="29"/>
        </w:numPr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FD4845">
        <w:rPr>
          <w:rFonts w:ascii="Times New Roman" w:eastAsia="Times New Roman" w:hAnsi="Times New Roman" w:cs="Times New Roman"/>
          <w:color w:val="auto"/>
          <w:lang w:eastAsia="en-US"/>
        </w:rPr>
        <w:t xml:space="preserve">перечислите реквизиты </w:t>
      </w:r>
      <w:r>
        <w:rPr>
          <w:rFonts w:ascii="Times New Roman" w:eastAsia="Times New Roman" w:hAnsi="Times New Roman" w:cs="Times New Roman"/>
          <w:color w:val="auto"/>
          <w:lang w:eastAsia="en-US"/>
        </w:rPr>
        <w:t>платежных</w:t>
      </w:r>
      <w:r w:rsidRPr="00FD4845">
        <w:rPr>
          <w:rFonts w:ascii="Times New Roman" w:eastAsia="Times New Roman" w:hAnsi="Times New Roman" w:cs="Times New Roman"/>
          <w:color w:val="auto"/>
          <w:lang w:eastAsia="en-US"/>
        </w:rPr>
        <w:t xml:space="preserve"> документов.</w:t>
      </w: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>Критерии оценки:</w:t>
      </w: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FD4845">
        <w:rPr>
          <w:b/>
          <w:sz w:val="24"/>
          <w:szCs w:val="24"/>
        </w:rPr>
        <w:t>«отлично»</w:t>
      </w:r>
      <w:r w:rsidRPr="00FD4845">
        <w:rPr>
          <w:sz w:val="24"/>
          <w:szCs w:val="24"/>
        </w:rPr>
        <w:t xml:space="preserve"> ставится, если даны полные ответы на поставленные вопросы, студент демонстрирует понимание сути проблемы, может высказать свою точку зрения;</w:t>
      </w: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 xml:space="preserve">«хорошо» </w:t>
      </w:r>
      <w:r w:rsidRPr="00FD4845">
        <w:rPr>
          <w:sz w:val="24"/>
          <w:szCs w:val="24"/>
        </w:rPr>
        <w:t>ставится, если даны недостаточно полные ответы на вопросы, студент демонстрирует понимание рассматриваемой проблемы;</w:t>
      </w: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 xml:space="preserve">«удовлетворительно» </w:t>
      </w:r>
      <w:r w:rsidRPr="00FD4845">
        <w:rPr>
          <w:sz w:val="24"/>
          <w:szCs w:val="24"/>
        </w:rPr>
        <w:t>ставится, если даны неполные ответы на вопросы, имеются неточности и грубые ошибки в ответе;</w:t>
      </w: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 xml:space="preserve">«неудовлетворительно» </w:t>
      </w:r>
      <w:r w:rsidRPr="00FD4845">
        <w:rPr>
          <w:sz w:val="24"/>
          <w:szCs w:val="24"/>
        </w:rPr>
        <w:t>ставится, если студент затрудняется ответить на вопросы, демонстрирует непонимание проблемы.</w:t>
      </w: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0"/>
          <w:rFonts w:eastAsia="Arial Unicode MS"/>
          <w:b/>
          <w:bCs/>
          <w:color w:val="auto"/>
          <w:sz w:val="24"/>
          <w:szCs w:val="24"/>
        </w:rPr>
      </w:pP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0"/>
          <w:rFonts w:eastAsia="Arial Unicode MS"/>
          <w:color w:val="auto"/>
          <w:sz w:val="24"/>
          <w:szCs w:val="24"/>
        </w:rPr>
      </w:pPr>
      <w:r w:rsidRPr="00FD4845">
        <w:rPr>
          <w:rStyle w:val="2115pt0"/>
          <w:rFonts w:eastAsia="Arial Unicode MS"/>
          <w:b/>
          <w:bCs/>
          <w:color w:val="auto"/>
          <w:sz w:val="24"/>
          <w:szCs w:val="24"/>
        </w:rPr>
        <w:t>Практическое занятие №</w:t>
      </w:r>
      <w:r>
        <w:rPr>
          <w:rStyle w:val="2115pt0"/>
          <w:rFonts w:eastAsia="Arial Unicode MS"/>
          <w:b/>
          <w:bCs/>
          <w:color w:val="auto"/>
          <w:sz w:val="24"/>
          <w:szCs w:val="24"/>
        </w:rPr>
        <w:t>5</w:t>
      </w:r>
      <w:r w:rsidRPr="00FD4845">
        <w:rPr>
          <w:rStyle w:val="2115pt0"/>
          <w:rFonts w:eastAsia="Arial Unicode MS"/>
          <w:b/>
          <w:bCs/>
          <w:color w:val="auto"/>
          <w:sz w:val="24"/>
          <w:szCs w:val="24"/>
        </w:rPr>
        <w:t xml:space="preserve">. </w:t>
      </w:r>
      <w:r w:rsidRPr="00FD4845">
        <w:rPr>
          <w:rStyle w:val="2115pt0"/>
          <w:rFonts w:eastAsia="Arial Unicode MS"/>
          <w:color w:val="auto"/>
          <w:sz w:val="24"/>
          <w:szCs w:val="24"/>
        </w:rPr>
        <w:t xml:space="preserve">Оформление </w:t>
      </w:r>
      <w:r>
        <w:rPr>
          <w:rStyle w:val="2115pt0"/>
          <w:rFonts w:eastAsia="Arial Unicode MS"/>
          <w:color w:val="auto"/>
          <w:sz w:val="24"/>
          <w:szCs w:val="24"/>
        </w:rPr>
        <w:t xml:space="preserve">платежных документов </w:t>
      </w: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0"/>
          <w:rFonts w:eastAsia="Arial Unicode MS"/>
          <w:color w:val="auto"/>
          <w:sz w:val="24"/>
          <w:szCs w:val="24"/>
        </w:rPr>
      </w:pP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rStyle w:val="2115pt0"/>
          <w:rFonts w:eastAsia="Arial Unicode MS"/>
          <w:color w:val="auto"/>
          <w:sz w:val="24"/>
          <w:szCs w:val="24"/>
        </w:rPr>
        <w:lastRenderedPageBreak/>
        <w:t xml:space="preserve">Оформите следующие документы: </w:t>
      </w:r>
    </w:p>
    <w:p w:rsidR="002E2739" w:rsidRPr="00FD4845" w:rsidRDefault="002E2739" w:rsidP="002E2739">
      <w:pPr>
        <w:widowControl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contextualSpacing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платежное поручение на перечисление заработной платы сотрудникам в банк</w:t>
      </w:r>
      <w:r w:rsidRPr="00FD4845">
        <w:rPr>
          <w:rFonts w:ascii="Times New Roman" w:eastAsiaTheme="minorHAnsi" w:hAnsi="Times New Roman" w:cs="Times New Roman"/>
          <w:color w:val="auto"/>
          <w:lang w:eastAsia="en-US"/>
        </w:rPr>
        <w:t>;</w:t>
      </w:r>
    </w:p>
    <w:p w:rsidR="002E2739" w:rsidRPr="00FD4845" w:rsidRDefault="002E2739" w:rsidP="002E2739">
      <w:pPr>
        <w:widowControl/>
        <w:tabs>
          <w:tab w:val="left" w:pos="1134"/>
        </w:tabs>
        <w:spacing w:line="276" w:lineRule="auto"/>
        <w:ind w:firstLine="709"/>
        <w:contextualSpacing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FD4845">
        <w:rPr>
          <w:rFonts w:ascii="Times New Roman" w:eastAsiaTheme="minorHAnsi" w:hAnsi="Times New Roman" w:cs="Times New Roman"/>
          <w:b/>
          <w:color w:val="auto"/>
          <w:lang w:eastAsia="en-US"/>
        </w:rPr>
        <w:t>Реквизиты работодателя</w:t>
      </w:r>
    </w:p>
    <w:p w:rsidR="002E2739" w:rsidRPr="00FD4845" w:rsidRDefault="002E2739" w:rsidP="002E2739">
      <w:pPr>
        <w:widowControl/>
        <w:shd w:val="clear" w:color="auto" w:fill="FFFFFF"/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Полное наименование :</w:t>
      </w:r>
      <w:r w:rsidRPr="00FD4845">
        <w:rPr>
          <w:rFonts w:ascii="Times New Roman" w:eastAsia="Times New Roman" w:hAnsi="Times New Roman" w:cs="Times New Roman"/>
          <w:color w:val="auto"/>
        </w:rPr>
        <w:br/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2E2739" w:rsidRPr="00FD4845" w:rsidRDefault="002E2739" w:rsidP="002E2739">
      <w:pPr>
        <w:widowControl/>
        <w:shd w:val="clear" w:color="auto" w:fill="FFFFFF"/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 </w:t>
      </w:r>
    </w:p>
    <w:p w:rsidR="002E2739" w:rsidRPr="00FD4845" w:rsidRDefault="002E2739" w:rsidP="002E2739">
      <w:pPr>
        <w:widowControl/>
        <w:shd w:val="clear" w:color="auto" w:fill="FFFFFF"/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Краткое наименование:</w:t>
      </w:r>
      <w:r w:rsidRPr="00FD4845">
        <w:rPr>
          <w:rFonts w:ascii="Times New Roman" w:eastAsia="Times New Roman" w:hAnsi="Times New Roman" w:cs="Times New Roman"/>
          <w:color w:val="auto"/>
        </w:rPr>
        <w:br/>
        <w:t>КГБПОУ «Красноярский колледж радиоэлектроники и информационных технологий» </w:t>
      </w:r>
      <w:r w:rsidRPr="00FD4845">
        <w:rPr>
          <w:rFonts w:ascii="Times New Roman" w:eastAsia="Times New Roman" w:hAnsi="Times New Roman" w:cs="Times New Roman"/>
          <w:color w:val="auto"/>
        </w:rPr>
        <w:br/>
        <w:t>ИНН 2463091560, КПП 246101001</w:t>
      </w:r>
      <w:r w:rsidRPr="00FD4845">
        <w:rPr>
          <w:rFonts w:ascii="Times New Roman" w:eastAsia="Times New Roman" w:hAnsi="Times New Roman" w:cs="Times New Roman"/>
          <w:color w:val="auto"/>
        </w:rPr>
        <w:br/>
        <w:t>ОКПО - 36140691, ОКАТО - 04401371000</w:t>
      </w:r>
      <w:r w:rsidRPr="00FD4845">
        <w:rPr>
          <w:rFonts w:ascii="Times New Roman" w:eastAsia="Times New Roman" w:hAnsi="Times New Roman" w:cs="Times New Roman"/>
          <w:color w:val="auto"/>
        </w:rPr>
        <w:br/>
        <w:t>ОКТМО - 04701000001, ОКОГУ - 2300223</w:t>
      </w:r>
      <w:r w:rsidRPr="00FD4845">
        <w:rPr>
          <w:rFonts w:ascii="Times New Roman" w:eastAsia="Times New Roman" w:hAnsi="Times New Roman" w:cs="Times New Roman"/>
          <w:color w:val="auto"/>
        </w:rPr>
        <w:br/>
        <w:t>ОКФС - 13, ОКОПФ - 20903</w:t>
      </w:r>
    </w:p>
    <w:p w:rsidR="002E2739" w:rsidRPr="00FD4845" w:rsidRDefault="002E2739" w:rsidP="002E2739">
      <w:pPr>
        <w:widowControl/>
        <w:shd w:val="clear" w:color="auto" w:fill="FFFFFF"/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Адрес учреждения: 660010 г.Красноярск, пр.Красноярский рабочий, 156</w:t>
      </w:r>
    </w:p>
    <w:p w:rsidR="002E2739" w:rsidRPr="00FD4845" w:rsidRDefault="002E2739" w:rsidP="002E2739">
      <w:pPr>
        <w:widowControl/>
        <w:shd w:val="clear" w:color="auto" w:fill="FFFFFF"/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Банковские реквизиты учреждения:</w:t>
      </w:r>
      <w:r w:rsidRPr="00FD4845">
        <w:rPr>
          <w:rFonts w:ascii="Times New Roman" w:eastAsia="Times New Roman" w:hAnsi="Times New Roman" w:cs="Times New Roman"/>
          <w:color w:val="auto"/>
        </w:rPr>
        <w:br/>
        <w:t>р/с 40601810804073000001  в ГРКЦ ГУ Банка России по Красноярскому краю, г. Красноярск</w:t>
      </w:r>
      <w:r w:rsidRPr="00FD4845">
        <w:rPr>
          <w:rFonts w:ascii="Times New Roman" w:eastAsia="Times New Roman" w:hAnsi="Times New Roman" w:cs="Times New Roman"/>
          <w:color w:val="auto"/>
        </w:rPr>
        <w:br/>
        <w:t>л/с 71192А80271 , л/с 75192А80271  в Министерстве финансов Красноярского края</w:t>
      </w:r>
      <w:r w:rsidRPr="00FD4845">
        <w:rPr>
          <w:rFonts w:ascii="Times New Roman" w:eastAsia="Times New Roman" w:hAnsi="Times New Roman" w:cs="Times New Roman"/>
          <w:color w:val="auto"/>
        </w:rPr>
        <w:br/>
        <w:t>БИК 040407001</w:t>
      </w:r>
    </w:p>
    <w:p w:rsidR="002E2739" w:rsidRPr="00FD4845" w:rsidRDefault="002E2739" w:rsidP="002E2739">
      <w:pPr>
        <w:widowControl/>
        <w:shd w:val="clear" w:color="auto" w:fill="FFFFFF"/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E-mail: </w:t>
      </w:r>
      <w:hyperlink r:id="rId10" w:history="1">
        <w:r w:rsidRPr="00FD4845">
          <w:rPr>
            <w:rFonts w:ascii="Times New Roman" w:eastAsia="Times New Roman" w:hAnsi="Times New Roman" w:cs="Times New Roman"/>
            <w:color w:val="auto"/>
            <w:u w:val="single"/>
          </w:rPr>
          <w:t>priem@kraskrit.ru</w:t>
        </w:r>
      </w:hyperlink>
    </w:p>
    <w:p w:rsidR="002E2739" w:rsidRPr="00FD4845" w:rsidRDefault="002E2739" w:rsidP="002E2739">
      <w:pPr>
        <w:widowControl/>
        <w:tabs>
          <w:tab w:val="left" w:pos="1134"/>
        </w:tabs>
        <w:spacing w:line="276" w:lineRule="auto"/>
        <w:ind w:firstLine="709"/>
        <w:contextualSpacing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2739" w:rsidRPr="00FD4845" w:rsidRDefault="002E2739" w:rsidP="002E2739">
      <w:pPr>
        <w:widowControl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FD4845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Критерии оценки практического занятия: </w:t>
      </w:r>
    </w:p>
    <w:p w:rsidR="002E2739" w:rsidRPr="00FD4845" w:rsidRDefault="002E2739" w:rsidP="002E2739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«отлично» ставится, если даны полные ответы на все задания;</w:t>
      </w:r>
    </w:p>
    <w:p w:rsidR="002E2739" w:rsidRPr="00FD4845" w:rsidRDefault="002E2739" w:rsidP="002E2739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«хорошо», ставится за работу, в которой  выполнены полностью три задания;</w:t>
      </w:r>
    </w:p>
    <w:p w:rsidR="002E2739" w:rsidRPr="00FD4845" w:rsidRDefault="002E2739" w:rsidP="002E2739">
      <w:pPr>
        <w:pStyle w:val="5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«удовлетворительно» ставится в том случае, если студент правильно выполнил не менее половины работы.</w:t>
      </w:r>
    </w:p>
    <w:p w:rsidR="002E2739" w:rsidRPr="00FD4845" w:rsidRDefault="002E2739" w:rsidP="002E2739">
      <w:pPr>
        <w:pStyle w:val="50"/>
        <w:numPr>
          <w:ilvl w:val="0"/>
          <w:numId w:val="4"/>
        </w:numPr>
        <w:shd w:val="clear" w:color="auto" w:fill="auto"/>
        <w:tabs>
          <w:tab w:val="left" w:pos="1074"/>
        </w:tabs>
        <w:spacing w:before="0" w:line="274" w:lineRule="exact"/>
        <w:ind w:right="1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«неудовлетворительно» ставится, если правильно выполнено менее половины работы.</w:t>
      </w:r>
    </w:p>
    <w:p w:rsidR="002E2739" w:rsidRDefault="002E2739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0"/>
          <w:rFonts w:eastAsiaTheme="minorEastAsia"/>
          <w:b/>
          <w:bCs/>
          <w:iCs/>
          <w:color w:val="auto"/>
          <w:sz w:val="24"/>
          <w:szCs w:val="24"/>
        </w:rPr>
      </w:pP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rStyle w:val="2115pt0"/>
          <w:rFonts w:eastAsiaTheme="minorEastAsia"/>
          <w:b/>
          <w:bCs/>
          <w:iCs/>
          <w:color w:val="auto"/>
          <w:sz w:val="24"/>
          <w:szCs w:val="24"/>
        </w:rPr>
        <w:t xml:space="preserve">Тема </w:t>
      </w:r>
      <w:r>
        <w:rPr>
          <w:rStyle w:val="2115pt0"/>
          <w:rFonts w:eastAsiaTheme="minorEastAsia"/>
          <w:b/>
          <w:bCs/>
          <w:iCs/>
          <w:color w:val="auto"/>
          <w:sz w:val="24"/>
          <w:szCs w:val="24"/>
        </w:rPr>
        <w:t xml:space="preserve">2.3 </w:t>
      </w:r>
      <w:r w:rsidRPr="00FD4845">
        <w:rPr>
          <w:rStyle w:val="2115pt0"/>
          <w:rFonts w:eastAsiaTheme="minorEastAsia"/>
          <w:b/>
          <w:bCs/>
          <w:color w:val="auto"/>
          <w:sz w:val="24"/>
          <w:szCs w:val="24"/>
        </w:rPr>
        <w:t>Договорно-правовая документация</w:t>
      </w: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0"/>
          <w:rFonts w:eastAsia="Arial Unicode MS"/>
          <w:b/>
          <w:bCs/>
          <w:color w:val="auto"/>
          <w:sz w:val="24"/>
          <w:szCs w:val="24"/>
        </w:rPr>
      </w:pP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FD4845">
        <w:rPr>
          <w:sz w:val="24"/>
          <w:szCs w:val="24"/>
        </w:rPr>
        <w:t>Перечень вопросов для устного опроса:</w:t>
      </w:r>
    </w:p>
    <w:p w:rsidR="0079308D" w:rsidRPr="00FD4845" w:rsidRDefault="0079308D" w:rsidP="0079308D">
      <w:pPr>
        <w:widowControl/>
        <w:numPr>
          <w:ilvl w:val="0"/>
          <w:numId w:val="32"/>
        </w:numPr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FD4845">
        <w:rPr>
          <w:rFonts w:ascii="Times New Roman" w:eastAsia="Times New Roman" w:hAnsi="Times New Roman" w:cs="Times New Roman"/>
          <w:color w:val="auto"/>
          <w:lang w:eastAsia="en-US"/>
        </w:rPr>
        <w:t>перечислите, какие документы относятся к договорно-правовым;</w:t>
      </w:r>
    </w:p>
    <w:p w:rsidR="0079308D" w:rsidRPr="00FD4845" w:rsidRDefault="0079308D" w:rsidP="0079308D">
      <w:pPr>
        <w:widowControl/>
        <w:numPr>
          <w:ilvl w:val="0"/>
          <w:numId w:val="32"/>
        </w:numPr>
        <w:tabs>
          <w:tab w:val="left" w:pos="-42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FD4845">
        <w:rPr>
          <w:rFonts w:ascii="Times New Roman" w:eastAsia="Times New Roman" w:hAnsi="Times New Roman" w:cs="Times New Roman"/>
          <w:color w:val="auto"/>
          <w:lang w:eastAsia="en-US"/>
        </w:rPr>
        <w:t>перечислите реквизиты договорно-правовых документов.</w:t>
      </w: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>Критерии оценки:</w:t>
      </w: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FD4845">
        <w:rPr>
          <w:b/>
          <w:sz w:val="24"/>
          <w:szCs w:val="24"/>
        </w:rPr>
        <w:t>«отлично»</w:t>
      </w:r>
      <w:r w:rsidRPr="00FD4845">
        <w:rPr>
          <w:sz w:val="24"/>
          <w:szCs w:val="24"/>
        </w:rPr>
        <w:t xml:space="preserve"> ставится, если даны полные ответы на поставленные вопросы, студент демонстрирует понимание сути проблемы, может высказать свою точку зрения;</w:t>
      </w: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 xml:space="preserve">«хорошо» </w:t>
      </w:r>
      <w:r w:rsidRPr="00FD4845">
        <w:rPr>
          <w:sz w:val="24"/>
          <w:szCs w:val="24"/>
        </w:rPr>
        <w:t>ставится, если даны недостаточно полные ответы на вопросы, студент демонстрирует понимание рассматриваемой проблемы;</w:t>
      </w: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 xml:space="preserve">«удовлетворительно» </w:t>
      </w:r>
      <w:r w:rsidRPr="00FD4845">
        <w:rPr>
          <w:sz w:val="24"/>
          <w:szCs w:val="24"/>
        </w:rPr>
        <w:t>ставится, если даны неполные ответы на вопросы, имеются неточности и грубые ошибки в ответе;</w:t>
      </w: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 xml:space="preserve">«неудовлетворительно» </w:t>
      </w:r>
      <w:r w:rsidRPr="00FD4845">
        <w:rPr>
          <w:sz w:val="24"/>
          <w:szCs w:val="24"/>
        </w:rPr>
        <w:t>ставится, если студент затрудняется ответить на вопросы, демонстрирует непонимание проблемы.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D4845">
        <w:rPr>
          <w:rFonts w:ascii="Times New Roman" w:hAnsi="Times New Roman" w:cs="Times New Roman"/>
          <w:b/>
          <w:color w:val="auto"/>
        </w:rPr>
        <w:t>Ответьте на вопросы теста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D4845">
        <w:rPr>
          <w:rFonts w:ascii="Times New Roman" w:hAnsi="Times New Roman" w:cs="Times New Roman"/>
          <w:b/>
          <w:color w:val="auto"/>
        </w:rPr>
        <w:t>Вариант 1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Оферта - это: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документ, который уполномочивает представлять интересы лица, выдавшего этот документ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письменное предъявление претензий стороне, нарушившей обязательства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lastRenderedPageBreak/>
        <w:t>в) письменное соглашение между юридическими лицами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письменное предложение одного юридического лица, другому лицу, выражающее желание заключить с ним договор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clear" w:pos="1080"/>
          <w:tab w:val="num" w:pos="36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Оферта, в которой указан срок направления ответа: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свободная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твердая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коммерческая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оперативная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clear" w:pos="1080"/>
          <w:tab w:val="num" w:pos="36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Требование о добровольном устранении нарушения законодательства – это: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договор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претензия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акт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оферта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clear" w:pos="1080"/>
          <w:tab w:val="num" w:pos="36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Срок, получения ответа на претензию со дня ее отправления (дни):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5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10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15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30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clear" w:pos="1080"/>
          <w:tab w:val="num" w:pos="36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Требование к компетентному органу о защите нарушенного права организации: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оферта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рекламация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исковое заявление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акт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clear" w:pos="108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Документ, поступивший в организацию: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входящий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исходящий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внутренний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поступивший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clear" w:pos="108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Форма регистрации документов, осуществляемая на формате А5 в 2-х экземплярах: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журнальная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карточная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автоматизированная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свободная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clear" w:pos="108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Предварительный контроль исполнения документов - это: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составление сводки о документах, срок исполнения которых истекает через 2-3 дня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составление сводки о документах, срок исполнения которых истекает сегодня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составление сведений о документах, поставленных на контроль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проверка исполнения документов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clear" w:pos="108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Текущий контроль исполнения документов - это: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составление сводки о документах, срок исполнения которых истекает через 2-3 дня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составление сводки о документах, срок исполнения которых истекает сегодня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составление сведений о документах, поставленных на контроль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проверка исполнения документов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clear" w:pos="108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lastRenderedPageBreak/>
        <w:t>Лицо, которое может изменить срок исполнения документа: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исполнитель данного документа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ответственный за контроль исполнения документа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лицо, которое установило срок исполнения документа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FD4845">
        <w:rPr>
          <w:rFonts w:ascii="Times New Roman" w:hAnsi="Times New Roman" w:cs="Times New Roman"/>
          <w:color w:val="auto"/>
        </w:rPr>
        <w:t>г) непосредственный руководитель исполнителя документа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clear" w:pos="1080"/>
          <w:tab w:val="num" w:pos="36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Перечень наименований дел, с указанием сроков их хранения, оформленный в установленном порядке: 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перечень дел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номенклатура дел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сводка документов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сборник документов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clear" w:pos="108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Срок начала работы над составлением номенклатуры дел: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начало 4 квартала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конец 4 квартала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в) начало 3 квартала 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1 января следующего года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clear" w:pos="108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Период составления новой номенклатуры дел (года):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1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3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5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10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24"/>
        </w:numPr>
        <w:tabs>
          <w:tab w:val="clear" w:pos="108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Количество экземпляров необходимое для оформления номенклатуры дел: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2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3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4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6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D4845">
        <w:rPr>
          <w:rFonts w:ascii="Times New Roman" w:hAnsi="Times New Roman" w:cs="Times New Roman"/>
          <w:b/>
          <w:color w:val="auto"/>
        </w:rPr>
        <w:t>Вариант 2</w:t>
      </w:r>
    </w:p>
    <w:p w:rsidR="0079308D" w:rsidRPr="00FD4845" w:rsidRDefault="0079308D" w:rsidP="0079308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31"/>
        </w:numPr>
        <w:tabs>
          <w:tab w:val="clear" w:pos="1080"/>
          <w:tab w:val="lef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Количество экземпляров необходимое для оформления номенклатуры дел: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2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3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4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6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31"/>
        </w:numPr>
        <w:tabs>
          <w:tab w:val="clear" w:pos="1080"/>
          <w:tab w:val="lef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Документ, определяющий срок хранения документов: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положение о предприятии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ГОСТ Р6.30-2003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положение об архиве предприятия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типовой перечень документов, образующихся в деятельности предприятия РФ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31"/>
        </w:numPr>
        <w:tabs>
          <w:tab w:val="clear" w:pos="1080"/>
          <w:tab w:val="lef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Случай оформления листа-заместителя: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выдача дела для информационно-справочной работы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выдача документов из дела для информационно-справочной работы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оформление дела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передача дела в архив</w:t>
      </w:r>
    </w:p>
    <w:p w:rsidR="0079308D" w:rsidRPr="00FD4845" w:rsidRDefault="0079308D" w:rsidP="0079308D">
      <w:pPr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31"/>
        </w:numPr>
        <w:tabs>
          <w:tab w:val="clear" w:pos="1080"/>
          <w:tab w:val="lef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Случай оформления карты-заместителя: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lastRenderedPageBreak/>
        <w:t>а) выдача дела для информационно-справочной работы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выдача документов из дела для информационно-справочной работы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оформление дела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передача дела в архив</w:t>
      </w:r>
    </w:p>
    <w:p w:rsidR="0079308D" w:rsidRPr="00FD4845" w:rsidRDefault="0079308D" w:rsidP="0079308D">
      <w:pPr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31"/>
        </w:numPr>
        <w:tabs>
          <w:tab w:val="clear" w:pos="1080"/>
          <w:tab w:val="lef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Толщина дела: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а) </w:t>
      </w:r>
      <w:smartTag w:uri="urn:schemas-microsoft-com:office:smarttags" w:element="metricconverter">
        <w:smartTagPr>
          <w:attr w:name="ProductID" w:val="20 мм"/>
        </w:smartTagPr>
        <w:r w:rsidRPr="00FD4845">
          <w:rPr>
            <w:rFonts w:ascii="Times New Roman" w:hAnsi="Times New Roman" w:cs="Times New Roman"/>
            <w:color w:val="auto"/>
          </w:rPr>
          <w:t>20 мм</w:t>
        </w:r>
      </w:smartTag>
      <w:r w:rsidRPr="00FD4845">
        <w:rPr>
          <w:rFonts w:ascii="Times New Roman" w:hAnsi="Times New Roman" w:cs="Times New Roman"/>
          <w:color w:val="auto"/>
        </w:rPr>
        <w:t xml:space="preserve"> (100листов) 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30-40мм (250 листов)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в) 50мм (600 листов) 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100мм (1000 листов)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31"/>
        </w:numPr>
        <w:tabs>
          <w:tab w:val="clear" w:pos="1080"/>
          <w:tab w:val="lef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Срок хранения дел, на которые составляется внутренняя опись документов: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до10 лет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до 5 лет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до 3 лет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больше 10 лет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31"/>
        </w:numPr>
        <w:tabs>
          <w:tab w:val="clear" w:pos="1080"/>
          <w:tab w:val="lef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Вид документа, помещаемого в дело: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подлинник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копия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подлинник и копия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заверенная копия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31"/>
        </w:numPr>
        <w:tabs>
          <w:tab w:val="clear" w:pos="1080"/>
          <w:tab w:val="lef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Дела, в которые помещаются документы постоянного и временного сроков хранения: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одно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разные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предыдущего делопроизводственного года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следующего делопроизводственного года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31"/>
        </w:numPr>
        <w:tabs>
          <w:tab w:val="clear" w:pos="1080"/>
          <w:tab w:val="lef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Год, к которому относят перспективные планы при формировании дел: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утверждения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составления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текущий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подписания и согласования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31"/>
        </w:numPr>
        <w:tabs>
          <w:tab w:val="clear" w:pos="1080"/>
          <w:tab w:val="lef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Экспертиза ценности документов - это: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систематизация документов внутри дела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регистрация документов в пределах календарного года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определения политического, экономического, практического, научного значения документов с целью отбора их на государственное хранение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инвентаризация документов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31"/>
        </w:numPr>
        <w:tabs>
          <w:tab w:val="clear" w:pos="1080"/>
          <w:tab w:val="lef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Действие, производимое с документами с истекшим сроком хранения: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сжигание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подшивка в дело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в) сдача на пункты вторсырья по акту 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сдача в государственный архив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31"/>
        </w:numPr>
        <w:tabs>
          <w:tab w:val="clear" w:pos="1080"/>
          <w:tab w:val="lef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Комиссия, проводящая экспертизу ценности документов на предприятии: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приёмная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ревизионная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аттестационная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lastRenderedPageBreak/>
        <w:t>г) экспертная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31"/>
        </w:numPr>
        <w:tabs>
          <w:tab w:val="clear" w:pos="1080"/>
          <w:tab w:val="lef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Порядок работы с делами после окончания делопроизводственного года: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передача в архив предприятия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б) передача в государственный архив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уничтожение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хранение в структурном подразделении в течение следующего делопроизводственного года для организации информационно-справочной работы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numPr>
          <w:ilvl w:val="0"/>
          <w:numId w:val="31"/>
        </w:numPr>
        <w:tabs>
          <w:tab w:val="clear" w:pos="1080"/>
          <w:tab w:val="lef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 Момент исчисления срока хранения дел: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а) 01 января года, следующего за годом окончания делопроизводства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б) 01 января года делопроизводства 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в) передача их в архив предприятия</w:t>
      </w:r>
    </w:p>
    <w:p w:rsidR="0079308D" w:rsidRPr="00FD4845" w:rsidRDefault="0079308D" w:rsidP="0079308D">
      <w:pPr>
        <w:tabs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г) передача их в государственный архив</w:t>
      </w: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0"/>
          <w:rFonts w:eastAsia="Arial Unicode MS"/>
          <w:b/>
          <w:bCs/>
          <w:color w:val="auto"/>
          <w:sz w:val="24"/>
          <w:szCs w:val="24"/>
        </w:rPr>
      </w:pP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0"/>
          <w:rFonts w:eastAsia="Arial Unicode MS"/>
          <w:color w:val="auto"/>
          <w:sz w:val="24"/>
          <w:szCs w:val="24"/>
        </w:rPr>
      </w:pPr>
      <w:r w:rsidRPr="00FD4845">
        <w:rPr>
          <w:rStyle w:val="2115pt0"/>
          <w:rFonts w:eastAsia="Arial Unicode MS"/>
          <w:b/>
          <w:bCs/>
          <w:color w:val="auto"/>
          <w:sz w:val="24"/>
          <w:szCs w:val="24"/>
        </w:rPr>
        <w:t>Практическое занятие №</w:t>
      </w:r>
      <w:r>
        <w:rPr>
          <w:rStyle w:val="2115pt0"/>
          <w:rFonts w:eastAsia="Arial Unicode MS"/>
          <w:b/>
          <w:bCs/>
          <w:color w:val="auto"/>
          <w:sz w:val="24"/>
          <w:szCs w:val="24"/>
        </w:rPr>
        <w:t>6-7</w:t>
      </w:r>
      <w:r w:rsidRPr="00FD4845">
        <w:rPr>
          <w:rStyle w:val="2115pt0"/>
          <w:rFonts w:eastAsia="Arial Unicode MS"/>
          <w:b/>
          <w:bCs/>
          <w:color w:val="auto"/>
          <w:sz w:val="24"/>
          <w:szCs w:val="24"/>
        </w:rPr>
        <w:t xml:space="preserve">. </w:t>
      </w:r>
      <w:r w:rsidRPr="00FD4845">
        <w:rPr>
          <w:rStyle w:val="2115pt0"/>
          <w:rFonts w:eastAsia="Arial Unicode MS"/>
          <w:color w:val="auto"/>
          <w:sz w:val="24"/>
          <w:szCs w:val="24"/>
        </w:rPr>
        <w:t>Оформление договорно-правовой документации</w:t>
      </w:r>
      <w:r>
        <w:rPr>
          <w:rStyle w:val="2115pt0"/>
          <w:rFonts w:eastAsia="Arial Unicode MS"/>
          <w:color w:val="auto"/>
          <w:sz w:val="24"/>
          <w:szCs w:val="24"/>
        </w:rPr>
        <w:t xml:space="preserve">. </w:t>
      </w:r>
      <w:r w:rsidRPr="00AA7F44">
        <w:rPr>
          <w:rStyle w:val="2115pt0"/>
          <w:rFonts w:eastAsia="Arial Unicode MS"/>
          <w:sz w:val="24"/>
          <w:szCs w:val="24"/>
        </w:rPr>
        <w:t>Составление и оформление претензионных писем</w:t>
      </w: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0"/>
          <w:rFonts w:eastAsia="Arial Unicode MS"/>
          <w:color w:val="auto"/>
          <w:sz w:val="24"/>
          <w:szCs w:val="24"/>
        </w:rPr>
      </w:pPr>
    </w:p>
    <w:p w:rsidR="0079308D" w:rsidRPr="00FD4845" w:rsidRDefault="0079308D" w:rsidP="0079308D">
      <w:pPr>
        <w:pStyle w:val="a5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i/>
          <w:sz w:val="24"/>
          <w:szCs w:val="24"/>
        </w:rPr>
      </w:pPr>
      <w:r w:rsidRPr="00FD4845">
        <w:rPr>
          <w:rFonts w:ascii="Times New Roman" w:hAnsi="Times New Roman"/>
          <w:b/>
          <w:i/>
          <w:sz w:val="24"/>
          <w:szCs w:val="24"/>
        </w:rPr>
        <w:t>Оформление договора поставки (бланк)</w:t>
      </w:r>
    </w:p>
    <w:p w:rsidR="0079308D" w:rsidRPr="00FD4845" w:rsidRDefault="0079308D" w:rsidP="0079308D">
      <w:pPr>
        <w:tabs>
          <w:tab w:val="left" w:pos="1134"/>
        </w:tabs>
        <w:ind w:firstLine="709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Условие для оформления:</w:t>
      </w:r>
    </w:p>
    <w:p w:rsidR="0079308D" w:rsidRPr="00FD4845" w:rsidRDefault="0079308D" w:rsidP="0079308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b/>
          <w:color w:val="auto"/>
        </w:rPr>
        <w:t xml:space="preserve">Дата составления: </w:t>
      </w:r>
      <w:r w:rsidRPr="00FD4845">
        <w:rPr>
          <w:rFonts w:ascii="Times New Roman" w:hAnsi="Times New Roman" w:cs="Times New Roman"/>
          <w:color w:val="auto"/>
        </w:rPr>
        <w:t>текущая</w:t>
      </w:r>
    </w:p>
    <w:p w:rsidR="0079308D" w:rsidRPr="00FD4845" w:rsidRDefault="0079308D" w:rsidP="0079308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b/>
          <w:color w:val="auto"/>
        </w:rPr>
        <w:t xml:space="preserve">Место составления: </w:t>
      </w:r>
      <w:r w:rsidRPr="00FD4845">
        <w:rPr>
          <w:rFonts w:ascii="Times New Roman" w:hAnsi="Times New Roman" w:cs="Times New Roman"/>
          <w:color w:val="auto"/>
        </w:rPr>
        <w:t>г. Красноярск</w:t>
      </w:r>
    </w:p>
    <w:p w:rsidR="0079308D" w:rsidRPr="00FD4845" w:rsidRDefault="0079308D" w:rsidP="0079308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D4845">
        <w:rPr>
          <w:rFonts w:ascii="Times New Roman" w:hAnsi="Times New Roman" w:cs="Times New Roman"/>
          <w:b/>
          <w:color w:val="auto"/>
        </w:rPr>
        <w:t xml:space="preserve">Договор </w:t>
      </w:r>
      <w:r w:rsidRPr="00FD4845">
        <w:rPr>
          <w:rFonts w:ascii="Times New Roman" w:hAnsi="Times New Roman" w:cs="Times New Roman"/>
          <w:color w:val="auto"/>
        </w:rPr>
        <w:t>№23/2020</w:t>
      </w:r>
    </w:p>
    <w:p w:rsidR="0079308D" w:rsidRPr="00FD4845" w:rsidRDefault="0079308D" w:rsidP="0079308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b/>
          <w:color w:val="auto"/>
        </w:rPr>
        <w:t xml:space="preserve">Товар: </w:t>
      </w:r>
      <w:r w:rsidRPr="00FD4845">
        <w:rPr>
          <w:rFonts w:ascii="Times New Roman" w:hAnsi="Times New Roman" w:cs="Times New Roman"/>
          <w:color w:val="auto"/>
        </w:rPr>
        <w:t>кондитерская продукция массой 3000 кг. На общую сумму 180 000 рублей.</w:t>
      </w:r>
    </w:p>
    <w:p w:rsidR="0079308D" w:rsidRPr="00FD4845" w:rsidRDefault="0079308D" w:rsidP="0079308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Поставка осуществляется в течение 10 дней с момента получения заказа от заказчика, заказ направляется заказчику не позднее 3х рабочих дней до предполагаемой доставки</w:t>
      </w:r>
    </w:p>
    <w:p w:rsidR="0079308D" w:rsidRPr="00FD4845" w:rsidRDefault="0079308D" w:rsidP="0079308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 w:rsidRPr="00FD4845">
        <w:rPr>
          <w:rFonts w:ascii="Times New Roman" w:hAnsi="Times New Roman" w:cs="Times New Roman"/>
          <w:b/>
          <w:color w:val="auto"/>
        </w:rPr>
        <w:t>Поставщик:</w:t>
      </w:r>
      <w:r w:rsidRPr="00FD4845">
        <w:rPr>
          <w:rFonts w:ascii="Times New Roman" w:hAnsi="Times New Roman" w:cs="Times New Roman"/>
          <w:color w:val="auto"/>
        </w:rPr>
        <w:t xml:space="preserve"> </w:t>
      </w:r>
      <w:r w:rsidRPr="00FD4845">
        <w:rPr>
          <w:rFonts w:ascii="Times New Roman" w:eastAsia="Times New Roman" w:hAnsi="Times New Roman" w:cs="Times New Roman"/>
          <w:bCs/>
          <w:iCs/>
          <w:color w:val="auto"/>
        </w:rPr>
        <w:t xml:space="preserve">Общество с ограниченной ответственностью «Сладкий мир», </w:t>
      </w:r>
      <w:r w:rsidRPr="00FD4845">
        <w:rPr>
          <w:rFonts w:ascii="Times New Roman" w:eastAsia="Times New Roman" w:hAnsi="Times New Roman" w:cs="Times New Roman"/>
          <w:color w:val="auto"/>
        </w:rPr>
        <w:t xml:space="preserve">в лице </w:t>
      </w:r>
      <w:r w:rsidRPr="00FD4845">
        <w:rPr>
          <w:rFonts w:ascii="Times New Roman" w:eastAsia="Times New Roman" w:hAnsi="Times New Roman" w:cs="Times New Roman"/>
          <w:bCs/>
          <w:iCs/>
          <w:color w:val="auto"/>
        </w:rPr>
        <w:t>генерального директора Васильева Игоря Николаевича</w:t>
      </w:r>
      <w:r w:rsidRPr="00FD4845">
        <w:rPr>
          <w:rFonts w:ascii="Times New Roman" w:eastAsia="Times New Roman" w:hAnsi="Times New Roman" w:cs="Times New Roman"/>
          <w:color w:val="auto"/>
        </w:rPr>
        <w:t xml:space="preserve">, действующего на основании </w:t>
      </w:r>
      <w:r w:rsidRPr="00FD4845">
        <w:rPr>
          <w:rFonts w:ascii="Times New Roman" w:eastAsia="Times New Roman" w:hAnsi="Times New Roman" w:cs="Times New Roman"/>
          <w:bCs/>
          <w:iCs/>
          <w:color w:val="auto"/>
        </w:rPr>
        <w:t>Устава</w:t>
      </w:r>
    </w:p>
    <w:p w:rsidR="0079308D" w:rsidRPr="00FD4845" w:rsidRDefault="0079308D" w:rsidP="0079308D">
      <w:pPr>
        <w:tabs>
          <w:tab w:val="left" w:pos="1134"/>
        </w:tabs>
        <w:ind w:firstLine="709"/>
        <w:contextualSpacing/>
        <w:rPr>
          <w:rFonts w:ascii="Times New Roman" w:eastAsia="Times New Roman" w:hAnsi="Times New Roman" w:cs="Times New Roman"/>
          <w:bCs/>
          <w:iCs/>
          <w:color w:val="auto"/>
        </w:rPr>
      </w:pPr>
      <w:r w:rsidRPr="00FD4845">
        <w:rPr>
          <w:rFonts w:ascii="Times New Roman" w:eastAsia="Times New Roman" w:hAnsi="Times New Roman" w:cs="Times New Roman"/>
          <w:bCs/>
          <w:iCs/>
          <w:color w:val="auto"/>
        </w:rPr>
        <w:t>ООО «Сладкий мир»</w:t>
      </w:r>
    </w:p>
    <w:p w:rsidR="0079308D" w:rsidRPr="00FD4845" w:rsidRDefault="0079308D" w:rsidP="0079308D">
      <w:pPr>
        <w:tabs>
          <w:tab w:val="left" w:pos="1134"/>
        </w:tabs>
        <w:ind w:firstLine="709"/>
        <w:contextualSpacing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bCs/>
          <w:iCs/>
          <w:color w:val="auto"/>
        </w:rPr>
        <w:t xml:space="preserve">Адрес: </w:t>
      </w:r>
      <w:r w:rsidRPr="00FD4845">
        <w:rPr>
          <w:rFonts w:ascii="Times New Roman" w:eastAsia="Times New Roman" w:hAnsi="Times New Roman" w:cs="Times New Roman"/>
          <w:color w:val="auto"/>
        </w:rPr>
        <w:t xml:space="preserve">109389, г. Москва, ул. Гурьянова, 96, </w:t>
      </w:r>
    </w:p>
    <w:p w:rsidR="0079308D" w:rsidRPr="00FD4845" w:rsidRDefault="0079308D" w:rsidP="0079308D">
      <w:pPr>
        <w:tabs>
          <w:tab w:val="left" w:pos="1134"/>
        </w:tabs>
        <w:ind w:firstLine="709"/>
        <w:contextualSpacing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 xml:space="preserve">ИНН 7785963545, КПП 776958214, </w:t>
      </w:r>
    </w:p>
    <w:p w:rsidR="0079308D" w:rsidRPr="00FD4845" w:rsidRDefault="0079308D" w:rsidP="0079308D">
      <w:pPr>
        <w:tabs>
          <w:tab w:val="left" w:pos="1134"/>
        </w:tabs>
        <w:ind w:firstLine="709"/>
        <w:contextualSpacing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 xml:space="preserve">ОГРН 5210245426324, </w:t>
      </w:r>
    </w:p>
    <w:p w:rsidR="0079308D" w:rsidRPr="00FD4845" w:rsidRDefault="0079308D" w:rsidP="0079308D">
      <w:pPr>
        <w:tabs>
          <w:tab w:val="left" w:pos="1134"/>
        </w:tabs>
        <w:ind w:firstLine="709"/>
        <w:contextualSpacing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 xml:space="preserve">р/с № 40125654456654525456 в ПАО «Супербанк», г. Москва, к/с 30125631562125456654, </w:t>
      </w:r>
    </w:p>
    <w:p w:rsidR="0079308D" w:rsidRPr="00FD4845" w:rsidRDefault="0079308D" w:rsidP="0079308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color w:val="auto"/>
        </w:rPr>
        <w:t>БИК 041456245</w:t>
      </w:r>
    </w:p>
    <w:p w:rsidR="0079308D" w:rsidRPr="00FD4845" w:rsidRDefault="0079308D" w:rsidP="0079308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b/>
          <w:bCs/>
          <w:iCs/>
          <w:color w:val="auto"/>
        </w:rPr>
        <w:t>Покупатель:</w:t>
      </w:r>
      <w:r w:rsidRPr="00FD4845">
        <w:rPr>
          <w:rFonts w:ascii="Times New Roman" w:eastAsia="Times New Roman" w:hAnsi="Times New Roman" w:cs="Times New Roman"/>
          <w:bCs/>
          <w:iCs/>
          <w:color w:val="auto"/>
        </w:rPr>
        <w:t xml:space="preserve"> Общество с ограниченной ответственностью «Метеорит»</w:t>
      </w:r>
      <w:r w:rsidRPr="00FD4845">
        <w:rPr>
          <w:rFonts w:ascii="Times New Roman" w:eastAsia="Times New Roman" w:hAnsi="Times New Roman" w:cs="Times New Roman"/>
          <w:color w:val="auto"/>
        </w:rPr>
        <w:t xml:space="preserve">, в лице </w:t>
      </w:r>
      <w:r w:rsidRPr="00FD4845">
        <w:rPr>
          <w:rFonts w:ascii="Times New Roman" w:eastAsia="Times New Roman" w:hAnsi="Times New Roman" w:cs="Times New Roman"/>
          <w:bCs/>
          <w:iCs/>
          <w:color w:val="auto"/>
        </w:rPr>
        <w:t>генерального директора Чижовой Ирины Сергеевны</w:t>
      </w:r>
    </w:p>
    <w:p w:rsidR="0079308D" w:rsidRPr="00FD4845" w:rsidRDefault="0079308D" w:rsidP="0079308D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Cs/>
          <w:iCs/>
          <w:color w:val="auto"/>
        </w:rPr>
      </w:pPr>
      <w:r w:rsidRPr="00FD4845">
        <w:rPr>
          <w:rFonts w:ascii="Times New Roman" w:eastAsia="Times New Roman" w:hAnsi="Times New Roman" w:cs="Times New Roman"/>
          <w:bCs/>
          <w:iCs/>
          <w:color w:val="auto"/>
        </w:rPr>
        <w:t>ООО «Метеорит»</w:t>
      </w:r>
    </w:p>
    <w:p w:rsidR="0079308D" w:rsidRPr="00FD4845" w:rsidRDefault="0079308D" w:rsidP="0079308D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Cs/>
          <w:iCs/>
          <w:color w:val="auto"/>
        </w:rPr>
      </w:pPr>
      <w:r w:rsidRPr="00FD4845">
        <w:rPr>
          <w:rFonts w:ascii="Times New Roman" w:eastAsia="Times New Roman" w:hAnsi="Times New Roman" w:cs="Times New Roman"/>
          <w:bCs/>
          <w:iCs/>
          <w:color w:val="auto"/>
        </w:rPr>
        <w:t>Адрес: 125008, г. Москва, ул. Тверская, д. 145</w:t>
      </w:r>
      <w:r w:rsidRPr="00FD4845">
        <w:rPr>
          <w:rFonts w:ascii="Times New Roman" w:eastAsia="Times New Roman" w:hAnsi="Times New Roman" w:cs="Times New Roman"/>
          <w:bCs/>
          <w:iCs/>
          <w:color w:val="auto"/>
        </w:rPr>
        <w:br/>
        <w:t xml:space="preserve">ИНН 7707123125, КПП 770526589, </w:t>
      </w:r>
    </w:p>
    <w:p w:rsidR="0079308D" w:rsidRPr="00FD4845" w:rsidRDefault="0079308D" w:rsidP="0079308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D4845">
        <w:rPr>
          <w:rFonts w:ascii="Times New Roman" w:eastAsia="Times New Roman" w:hAnsi="Times New Roman" w:cs="Times New Roman"/>
          <w:bCs/>
          <w:iCs/>
          <w:color w:val="auto"/>
        </w:rPr>
        <w:t>р/с 40702810400000001111 в АКБ «Надежный», к/с 301018104000001234864, БИК</w:t>
      </w:r>
      <w:r w:rsidRPr="00FD4845">
        <w:rPr>
          <w:rFonts w:ascii="Times New Roman" w:eastAsia="Times New Roman" w:hAnsi="Times New Roman" w:cs="Times New Roman"/>
          <w:iCs/>
          <w:color w:val="auto"/>
        </w:rPr>
        <w:t xml:space="preserve"> </w:t>
      </w:r>
      <w:r w:rsidRPr="00FD4845">
        <w:rPr>
          <w:rFonts w:ascii="Times New Roman" w:eastAsia="Times New Roman" w:hAnsi="Times New Roman" w:cs="Times New Roman"/>
          <w:bCs/>
          <w:iCs/>
          <w:color w:val="auto"/>
        </w:rPr>
        <w:t>044587745</w:t>
      </w:r>
    </w:p>
    <w:p w:rsidR="0079308D" w:rsidRPr="00FD4845" w:rsidRDefault="0079308D" w:rsidP="0079308D">
      <w:pPr>
        <w:tabs>
          <w:tab w:val="left" w:pos="1134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ДОГОВОР ПОСТАВКИ №_____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 xml:space="preserve">г.  ____________ </w:t>
      </w:r>
      <w:r w:rsidRPr="00FD484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D484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D484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D484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D484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D484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D484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D4845">
        <w:rPr>
          <w:rFonts w:ascii="Times New Roman" w:hAnsi="Times New Roman" w:cs="Times New Roman"/>
          <w:color w:val="auto"/>
          <w:sz w:val="20"/>
          <w:szCs w:val="20"/>
        </w:rPr>
        <w:tab/>
        <w:t xml:space="preserve">«____»___________ 20__г.                                                                                                      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Предприятие_____________________________________________________________________________,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именуемое в дальнейшем «ПОСТАВЩИК», в лице____________________________________________________</w:t>
      </w:r>
      <w:r w:rsidRPr="00FD4845">
        <w:rPr>
          <w:rFonts w:ascii="Times New Roman" w:hAnsi="Times New Roman" w:cs="Times New Roman"/>
          <w:color w:val="auto"/>
          <w:sz w:val="20"/>
          <w:szCs w:val="20"/>
        </w:rPr>
        <w:br/>
        <w:t>________________________________________________________________________________________________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lastRenderedPageBreak/>
        <w:t>действующего на основании____________________с одной стороны, и ___________________________________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________________________________________________________________________________________________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именуемое в дальнейшем «ЗАКАЗЧИК», в лице_______________________________________________________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________________________________________________________________________________________________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действующего на основании ____________________________с другой стороны , именуемые в дальнейшем « СТОРОНЫ», заключили настоящий договор о нижеследующем:</w:t>
      </w:r>
    </w:p>
    <w:p w:rsidR="0079308D" w:rsidRPr="00FD4845" w:rsidRDefault="0079308D" w:rsidP="0079308D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1. ПРЕДМЕТ ДОГОВОРА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1.1 Поставщик обязуется изготовить и поставить в 20__ г, а Заказчик принять и оплатить следующую продукцию</w:t>
      </w:r>
      <w:r w:rsidRPr="00FD4845">
        <w:rPr>
          <w:rFonts w:ascii="Times New Roman" w:hAnsi="Times New Roman" w:cs="Times New Roman"/>
          <w:color w:val="auto"/>
          <w:sz w:val="20"/>
          <w:szCs w:val="20"/>
          <w:u w:val="single"/>
        </w:rPr>
        <w:t>______________________________________________________________________________________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В количестве и сроки согласно графику , приложенному к настоящему договору и являющемуся его неотъемлемой частью.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1.2 Поставщик по согласованию с Заказчиком имеет право досрочно отгрузить изделия, Продукция, поставленная досрочно, засчитывается в счет изделий, подлежащих поставке в следующем сдаточном периоде.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1.3 Наименование, количество, качество и цена товара определяется в соответствии с приложением, которое является неотъемлемой частью настоящего договора.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ind w:left="36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2.УСЛОВИЯ ПОСТАВКИ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2.1  Поставщик осуществляет поставку товара в течение ____________________ дней с момента  получения от Заказчика заказа в объеме, указанном в заказе.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 xml:space="preserve">2.2 Поставщик производит доставку товара автомобильным транспортом на склад заказчика, расположенный по адресу____________________________________________________________ 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2.3 Датой поставки  считается дата доставки товара на склад Заказчика.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2.4 право собственности на товар переходит к Заказчику с момента доставки товара на склад Заказчика.</w:t>
      </w:r>
    </w:p>
    <w:p w:rsidR="0079308D" w:rsidRPr="00FD4845" w:rsidRDefault="0079308D" w:rsidP="0079308D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3. ПРАВА И ОБЯЗАННОСТИ СТОРОН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numPr>
          <w:ilvl w:val="1"/>
          <w:numId w:val="33"/>
        </w:numPr>
        <w:tabs>
          <w:tab w:val="clear" w:pos="36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Заказчик в срок не позднее, чем за _____________________ до предполагаемой даты поставки направляет Поставщику заказ, в котором указывает: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-количество товара;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-качество товара;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-ассортимент товара;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3.2 поставщик в течение 24 часов с момента отгрузки товара для его доставки заказчику обязан сообщить последнему о произведенной отгрузке.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3.3 Заказчик самостоятельно определяет периодичность поставок, а также количество и ассортимент товаров.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3.4 Поставщик, допустивший  недопоставку товаров, обязан восполнить  недопоставленное количество товаров в течение ___________________ дней с момента обнаружения недопоставки.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3.5 Заказчик вправе, уведомив Поставщика, отказаться от принятия товаров, поставка которых просрочена.</w:t>
      </w:r>
    </w:p>
    <w:p w:rsidR="0079308D" w:rsidRPr="00FD4845" w:rsidRDefault="0079308D" w:rsidP="0079308D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4 ЦЕНА И ПОРЯДОК РАСЧЕТОВ</w:t>
      </w:r>
    </w:p>
    <w:p w:rsidR="0079308D" w:rsidRPr="00FD4845" w:rsidRDefault="0079308D" w:rsidP="0079308D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4.1 Цена товара составляет__________________________________________________________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4.2 Любое изменение цены товара допускается только по соглашению Сторон.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4.3 Указанная в пункте 4.1 цена товара включает НДС, транспортные расходы по доставке товара до Покупателя, так же иные расходы Поставщика, связанные с выполнением условий настоящего договора.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4.4 Покупатель производит оплату поставленного ему товара  путем перечисления денежных средств на расчетный счет поставщика  в течение 10 дней с момента поступления товара на склад Покупателя.</w:t>
      </w:r>
    </w:p>
    <w:p w:rsidR="0079308D" w:rsidRPr="00FD4845" w:rsidRDefault="0079308D" w:rsidP="0079308D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5 КАЧЕСТВО И КОМПЛЕКТНОСТЬ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5.1 Поставщик гарантирует Заказчику соответствие качества поставляемого им товара стандартам и требованиям ГОСТа.</w:t>
      </w:r>
    </w:p>
    <w:p w:rsidR="0079308D" w:rsidRPr="00FD4845" w:rsidRDefault="0079308D" w:rsidP="0079308D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6. СДАЧА-ПРИЕМКА ТОВАРА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6.1При приемке товара Заказчик проверяет его соответствие сведениям, указанным в транспортных и сопроводительных  документах.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6.2По окончании сдачи- приемки товара Заказчик составляет акт приемки товара, подписание Заказчиком акта означает проведение проверки в полном объеме.</w:t>
      </w:r>
    </w:p>
    <w:p w:rsidR="0079308D" w:rsidRPr="00FD4845" w:rsidRDefault="0079308D" w:rsidP="0079308D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7   ОТВЕТСТВЕННОСТЬ СТОРОН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7.1 В случае поставки товара ненадлежащего качества Заказчик вправе предъявить Поставщику требования: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- соразмерного уменьшения покупной цены;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- безвозмездного устранения недостатков товара в разумный срок;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- возмещения  своих расходов по устранению недостатков товаров;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lastRenderedPageBreak/>
        <w:t>7.2 Заказчик   вправе отказаться от оплаты товаров ненадлежащего качества, а  если такие  товары оплачены , потребовать возврата уплаченных сумм.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7.3. В случае нарушения Поставщиком сроков поставки  Поставщик уплачивает Заказчику  неустойку в размере ____________ стоимости партии товара за каждый день просрочки.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8 ПОРЯДОК РАССМОТРЕНИЯ СПОРОВ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8.1 Все споры, возникающие в связи с настоящим договором подлежат рассмотрению арбитражным судом города__________________________________________________________.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9 ПРОЧИЕ УСЛОВИЯ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9.1 Настоящий договор вступает в силу с момента его подписания Сторонами и продолжает действовать до  ___________________________________________________________________.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9.2 Все изменения и дополнения к настоящему договору  должны быть составлены в письменной форме и подписаны Сторонами.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9.3 Основания расторжения и прекращения действия настоящего договора определяются в соответствии с действующим законодательством.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9.4  Настоящий договор составлен в двух экземплярах- по одному экземпляру у каждой стороны.</w:t>
      </w:r>
    </w:p>
    <w:p w:rsidR="0079308D" w:rsidRPr="00FD4845" w:rsidRDefault="0079308D" w:rsidP="0079308D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 xml:space="preserve">9.5 Права требования по настоящему договору  могут  быть переданы  одной Стороной только с письменного согласия другой стороны.     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numPr>
          <w:ilvl w:val="0"/>
          <w:numId w:val="34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ЮРИДИЧЕСКИЕ АДРЕСА И БАНКОВСКИЕ РЕКВИЗИТЫ СТОРОН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Заказчик__________________________                    Поставщик____________________________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__________________________________                   ______________________________________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__________________________________                   ______________________________________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__________________________________                   ______________________________________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__________________________________                   ______________________________________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__________________________________                   ______________________________________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__________________________________                   ______________________________________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Должность_________________________                  Должность ___________________________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Подпись___________________________                  Подпись _____________________________</w:t>
      </w: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4845">
        <w:rPr>
          <w:rFonts w:ascii="Times New Roman" w:hAnsi="Times New Roman" w:cs="Times New Roman"/>
          <w:color w:val="auto"/>
          <w:sz w:val="20"/>
          <w:szCs w:val="20"/>
        </w:rPr>
        <w:t>М. П.                                                                              М. П.</w:t>
      </w:r>
    </w:p>
    <w:p w:rsidR="0079308D" w:rsidRPr="00FD4845" w:rsidRDefault="0079308D" w:rsidP="0079308D">
      <w:pPr>
        <w:tabs>
          <w:tab w:val="left" w:pos="1134"/>
        </w:tabs>
        <w:ind w:firstLine="709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pStyle w:val="a5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D4845">
        <w:rPr>
          <w:rFonts w:ascii="Times New Roman" w:hAnsi="Times New Roman"/>
          <w:b/>
          <w:i/>
          <w:sz w:val="24"/>
          <w:szCs w:val="24"/>
        </w:rPr>
        <w:t xml:space="preserve">Оформление доверенности. </w:t>
      </w:r>
      <w:r w:rsidRPr="00FD4845">
        <w:rPr>
          <w:rFonts w:ascii="Times New Roman" w:hAnsi="Times New Roman"/>
          <w:b/>
          <w:sz w:val="24"/>
          <w:szCs w:val="24"/>
        </w:rPr>
        <w:t>Используя нижеприведенный образец оформите доверенность на предоставление возможности получить за вас (вы директор магазина) документы в налоговом органе главному бухгалтеру.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79308D" w:rsidRPr="00FD4845" w:rsidRDefault="0079308D" w:rsidP="0079308D">
      <w:pPr>
        <w:rPr>
          <w:rFonts w:ascii="Times New Roman" w:hAnsi="Times New Roman" w:cs="Times New Roman"/>
          <w:b/>
          <w:color w:val="auto"/>
        </w:rPr>
      </w:pPr>
    </w:p>
    <w:p w:rsidR="0079308D" w:rsidRPr="00FD4845" w:rsidRDefault="0079308D" w:rsidP="0079308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FD4845">
        <w:rPr>
          <w:rFonts w:ascii="Times New Roman" w:hAnsi="Times New Roman" w:cs="Times New Roman"/>
          <w:b/>
          <w:color w:val="auto"/>
        </w:rPr>
        <w:t>Образец оформления личной доверенности</w:t>
      </w:r>
    </w:p>
    <w:p w:rsidR="0079308D" w:rsidRPr="00FD4845" w:rsidRDefault="0079308D" w:rsidP="0079308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:rsidR="0079308D" w:rsidRPr="00FD4845" w:rsidRDefault="0079308D" w:rsidP="0079308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                                  </w:t>
      </w:r>
      <w:r w:rsidRPr="00FD4845">
        <w:rPr>
          <w:rFonts w:ascii="Times New Roman" w:hAnsi="Times New Roman" w:cs="Times New Roman"/>
          <w:color w:val="auto"/>
        </w:rPr>
        <w:t>Директору ПАО« Вариант»</w:t>
      </w:r>
    </w:p>
    <w:p w:rsidR="0079308D" w:rsidRPr="00FD4845" w:rsidRDefault="0079308D" w:rsidP="0079308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Д.С. Петрову</w:t>
      </w:r>
    </w:p>
    <w:p w:rsidR="0079308D" w:rsidRPr="00FD4845" w:rsidRDefault="0079308D" w:rsidP="0079308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Менеджера отдела продаж</w:t>
      </w:r>
    </w:p>
    <w:p w:rsidR="0079308D" w:rsidRPr="00FD4845" w:rsidRDefault="0079308D" w:rsidP="0079308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К.Ю. Соколова</w:t>
      </w:r>
    </w:p>
    <w:p w:rsidR="0079308D" w:rsidRPr="00FD4845" w:rsidRDefault="0079308D" w:rsidP="0079308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lastRenderedPageBreak/>
        <w:t>Доверенность</w:t>
      </w:r>
    </w:p>
    <w:p w:rsidR="0079308D" w:rsidRPr="00FD4845" w:rsidRDefault="0079308D" w:rsidP="0079308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Город  Красноярск,  девятнадцатое ноября две тысячи десятого года.</w:t>
      </w:r>
    </w:p>
    <w:p w:rsidR="0079308D" w:rsidRPr="00FD4845" w:rsidRDefault="0079308D" w:rsidP="0079308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Я, Соколов Константин Юрьевич, проживающий по адресу: 667845, г. Красноярск, ул. Юннатов, д. 67,  кв.15 , паспорт серии  0404  № 345679  выданный Ленинским УВД  г. Красноярска15.12.2000 года доверяю получить начисленную мне заработную плату за октябрь 2005 года Морозовой Ирине Николаевне ,проживающей по адресу: 664523, г. Красноярск, ул. Глинки, д.45, кв. 56, паспорт серии 0404 №345678, выданный Ленинским УВД г. Красноярска 15.09.2006 года.</w:t>
      </w:r>
    </w:p>
    <w:p w:rsidR="0079308D" w:rsidRPr="00FD4845" w:rsidRDefault="0079308D" w:rsidP="0079308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Доверенность выдана сроком на один месяц.</w:t>
      </w:r>
    </w:p>
    <w:p w:rsidR="0079308D" w:rsidRPr="00FD4845" w:rsidRDefault="0079308D" w:rsidP="0079308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Доверитель                                        Личная подпись                                К. Ю. Соколов</w:t>
      </w:r>
    </w:p>
    <w:p w:rsidR="0079308D" w:rsidRPr="00FD4845" w:rsidRDefault="0079308D" w:rsidP="0079308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Доверенное лицо                              Личная подпись                                 И.Н.Морозовой</w:t>
      </w:r>
    </w:p>
    <w:p w:rsidR="0079308D" w:rsidRPr="00FD4845" w:rsidRDefault="0079308D" w:rsidP="0079308D">
      <w:pPr>
        <w:shd w:val="clear" w:color="auto" w:fill="FFFFFF"/>
        <w:jc w:val="both"/>
        <w:rPr>
          <w:i/>
          <w:color w:val="auto"/>
        </w:rPr>
      </w:pPr>
    </w:p>
    <w:p w:rsidR="0079308D" w:rsidRPr="00FD4845" w:rsidRDefault="0079308D" w:rsidP="0079308D">
      <w:pPr>
        <w:pStyle w:val="a5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4845">
        <w:rPr>
          <w:rFonts w:ascii="Times New Roman" w:hAnsi="Times New Roman"/>
          <w:b/>
          <w:i/>
          <w:sz w:val="24"/>
          <w:szCs w:val="24"/>
        </w:rPr>
        <w:t>Оформление искового заявления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b/>
          <w:color w:val="auto"/>
        </w:rPr>
        <w:t>Наименование суда:</w:t>
      </w:r>
      <w:r w:rsidRPr="00FD4845">
        <w:rPr>
          <w:rFonts w:ascii="Times New Roman" w:hAnsi="Times New Roman" w:cs="Times New Roman"/>
          <w:color w:val="auto"/>
        </w:rPr>
        <w:t xml:space="preserve"> Советский районный суд г. Красноярска Красноярского края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b/>
          <w:color w:val="auto"/>
        </w:rPr>
        <w:t>Истец:</w:t>
      </w:r>
      <w:r w:rsidRPr="00FD4845">
        <w:rPr>
          <w:rFonts w:ascii="Times New Roman" w:hAnsi="Times New Roman" w:cs="Times New Roman"/>
          <w:color w:val="auto"/>
        </w:rPr>
        <w:t xml:space="preserve"> Ваше ФИО полностью, адрес с индексом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b/>
          <w:color w:val="auto"/>
        </w:rPr>
        <w:t>Ответчик:</w:t>
      </w:r>
      <w:r w:rsidRPr="00FD4845">
        <w:rPr>
          <w:rFonts w:ascii="Times New Roman" w:hAnsi="Times New Roman" w:cs="Times New Roman"/>
          <w:color w:val="auto"/>
        </w:rPr>
        <w:t xml:space="preserve"> ФИО полностью (придумать), адрес с индексом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b/>
          <w:color w:val="auto"/>
        </w:rPr>
        <w:t>Цена иска:</w:t>
      </w:r>
      <w:r w:rsidRPr="00FD4845">
        <w:rPr>
          <w:rFonts w:ascii="Times New Roman" w:hAnsi="Times New Roman" w:cs="Times New Roman"/>
          <w:color w:val="auto"/>
        </w:rPr>
        <w:t xml:space="preserve"> 100000 руб.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b/>
          <w:color w:val="auto"/>
        </w:rPr>
        <w:t>Данные о неисполненном контракте:</w:t>
      </w:r>
      <w:r w:rsidRPr="00FD4845">
        <w:rPr>
          <w:rFonts w:ascii="Times New Roman" w:hAnsi="Times New Roman" w:cs="Times New Roman"/>
          <w:color w:val="auto"/>
        </w:rPr>
        <w:t xml:space="preserve"> Договор №36/2020 от 11.11.2020 г., поставка до 20.11.2020 г. на 500000 руб., фактически поставлено товара на 420000 руб. Просрочка недопоставки товара подтверждается товарно-транспортной накладной на 80000 руб. товара в количестве 10 шт по 8000 руб. 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Договором прописана неустойка в размере 20% от суммы недопоставки, расходы по госпошлине 4000 руб.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b/>
          <w:color w:val="auto"/>
        </w:rPr>
        <w:t>Претензия поставщику</w:t>
      </w:r>
      <w:r w:rsidRPr="00FD4845">
        <w:rPr>
          <w:rFonts w:ascii="Times New Roman" w:hAnsi="Times New Roman" w:cs="Times New Roman"/>
          <w:color w:val="auto"/>
        </w:rPr>
        <w:t xml:space="preserve"> №27-1/2020 от 25.11.2020 г.</w:t>
      </w:r>
    </w:p>
    <w:p w:rsidR="0079308D" w:rsidRPr="00FD4845" w:rsidRDefault="0079308D" w:rsidP="007930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9308D" w:rsidRPr="00FD4845" w:rsidRDefault="0079308D" w:rsidP="0079308D">
      <w:pPr>
        <w:shd w:val="clear" w:color="auto" w:fill="FFFFFF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D4845">
        <w:rPr>
          <w:rFonts w:ascii="Times New Roman" w:hAnsi="Times New Roman" w:cs="Times New Roman"/>
          <w:b/>
          <w:color w:val="auto"/>
          <w:sz w:val="28"/>
          <w:szCs w:val="28"/>
        </w:rPr>
        <w:t>Образец искового заявления о взыскании неустойки</w:t>
      </w:r>
    </w:p>
    <w:p w:rsidR="0079308D" w:rsidRPr="00FD4845" w:rsidRDefault="0079308D" w:rsidP="0079308D">
      <w:pPr>
        <w:jc w:val="right"/>
        <w:rPr>
          <w:rFonts w:ascii="Times New Roman" w:eastAsia="Times New Roman" w:hAnsi="Times New Roman"/>
          <w:color w:val="auto"/>
        </w:rPr>
      </w:pPr>
      <w:r w:rsidRPr="00FD4845">
        <w:rPr>
          <w:rFonts w:ascii="Times New Roman" w:eastAsia="Times New Roman" w:hAnsi="Times New Roman"/>
          <w:color w:val="auto"/>
        </w:rPr>
        <w:t>В _____________________________</w:t>
      </w:r>
      <w:r w:rsidRPr="00FD4845">
        <w:rPr>
          <w:rFonts w:ascii="Times New Roman" w:eastAsia="Times New Roman" w:hAnsi="Times New Roman"/>
          <w:color w:val="auto"/>
        </w:rPr>
        <w:br/>
        <w:t>(наименование суда)</w:t>
      </w:r>
      <w:r w:rsidRPr="00FD4845">
        <w:rPr>
          <w:rFonts w:ascii="Times New Roman" w:eastAsia="Times New Roman" w:hAnsi="Times New Roman"/>
          <w:color w:val="auto"/>
        </w:rPr>
        <w:br/>
        <w:t>Истец: _________________________</w:t>
      </w:r>
      <w:r w:rsidRPr="00FD4845">
        <w:rPr>
          <w:rFonts w:ascii="Times New Roman" w:eastAsia="Times New Roman" w:hAnsi="Times New Roman"/>
          <w:color w:val="auto"/>
        </w:rPr>
        <w:br/>
        <w:t>(ФИО полностью, адрес)</w:t>
      </w:r>
      <w:r w:rsidRPr="00FD4845">
        <w:rPr>
          <w:rFonts w:ascii="Times New Roman" w:eastAsia="Times New Roman" w:hAnsi="Times New Roman"/>
          <w:color w:val="auto"/>
        </w:rPr>
        <w:br/>
        <w:t>Ответчик: ______________________</w:t>
      </w:r>
      <w:r w:rsidRPr="00FD4845">
        <w:rPr>
          <w:rFonts w:ascii="Times New Roman" w:eastAsia="Times New Roman" w:hAnsi="Times New Roman"/>
          <w:color w:val="auto"/>
        </w:rPr>
        <w:br/>
        <w:t>(ФИО полностью, адрес)</w:t>
      </w:r>
      <w:r w:rsidRPr="00FD4845">
        <w:rPr>
          <w:rFonts w:ascii="Times New Roman" w:eastAsia="Times New Roman" w:hAnsi="Times New Roman"/>
          <w:color w:val="auto"/>
        </w:rPr>
        <w:br/>
        <w:t>Цена иска: ______________________</w:t>
      </w:r>
      <w:r w:rsidRPr="00FD4845">
        <w:rPr>
          <w:rFonts w:ascii="Times New Roman" w:eastAsia="Times New Roman" w:hAnsi="Times New Roman"/>
          <w:color w:val="auto"/>
        </w:rPr>
        <w:br/>
        <w:t>(вся сумма из требований)</w:t>
      </w:r>
    </w:p>
    <w:p w:rsidR="0079308D" w:rsidRPr="00FD4845" w:rsidRDefault="0079308D" w:rsidP="0079308D">
      <w:pPr>
        <w:shd w:val="clear" w:color="auto" w:fill="FFFFFF"/>
        <w:jc w:val="center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ИСКОВОЕ ЗАЯВЛЕНИЕ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shd w:val="clear" w:color="auto" w:fill="FFFFFF"/>
        <w:jc w:val="center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о взыскании неустойки за</w:t>
      </w:r>
    </w:p>
    <w:p w:rsidR="0079308D" w:rsidRPr="00FD4845" w:rsidRDefault="0079308D" w:rsidP="0079308D">
      <w:pPr>
        <w:shd w:val="clear" w:color="auto" w:fill="FFFFFF"/>
        <w:jc w:val="center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недопоставку (просрочку</w:t>
      </w:r>
    </w:p>
    <w:p w:rsidR="0079308D" w:rsidRPr="00FD4845" w:rsidRDefault="0079308D" w:rsidP="0079308D">
      <w:pPr>
        <w:shd w:val="clear" w:color="auto" w:fill="FFFFFF"/>
        <w:jc w:val="center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поставки) продукции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Цена иска _______________________________________________________________ рублей.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      Согласно договору (контракту), заключенному между нашими предприятиями (заказу, принятому к исполнению), от  __.__.____ г. № ______ , ответчик принял обязательства поставить в период __________________________________ на сумму____________________ (_____________________________________________________________) рублей. Фактически 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продукция поставлена  ______________________г. , т. е. с просрочкой, что  подтверждается документами: ___________________________________________________________________.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Недопоставка составила _____________________ по цене __________ на сумму _________________(_____________________________________________________________)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рублей.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        В связи с этим нами была заявлена претензия  ответчику « ____» __________ 20____г. №_____, которая отклонена им по мотиву____________________________________________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        На основании изложенного просим арбитражный суд взыскать с ответчика неустойку в размере ___________ % , что составляет ______________________________ рублей от суммы недопоставленной продукции и расходы по госпошлине ____________________________.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Приложение:     1. Копия претензии от « ______» ______________ 20____г. № ______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                            2. Почтовая квитанция об отсылке претензии ответчику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                            3. Ответ на претензию, если он получен.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                            4. Платежное поручение о перечислении госпошлины.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                            5. Документы, ранее приложенные к претензии и подтверждающие исковые    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                                требования.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                            6. Договор (контракт).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_______________________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______________</w:t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</w:r>
      <w:r w:rsidRPr="00FD4845">
        <w:rPr>
          <w:rFonts w:ascii="Times New Roman" w:hAnsi="Times New Roman" w:cs="Times New Roman"/>
          <w:color w:val="auto"/>
        </w:rPr>
        <w:tab/>
        <w:t>_____________________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>Руководитель предприятия             Личная подпись                                 И. О. Фамилия</w:t>
      </w:r>
    </w:p>
    <w:p w:rsidR="0079308D" w:rsidRPr="00FD4845" w:rsidRDefault="0079308D" w:rsidP="0079308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4845">
        <w:rPr>
          <w:rFonts w:ascii="Times New Roman" w:hAnsi="Times New Roman" w:cs="Times New Roman"/>
          <w:color w:val="auto"/>
        </w:rPr>
        <w:t xml:space="preserve">                            М. П.</w:t>
      </w:r>
      <w:r w:rsidRPr="00FD4845">
        <w:rPr>
          <w:rFonts w:ascii="Times New Roman" w:hAnsi="Times New Roman" w:cs="Times New Roman"/>
          <w:b/>
          <w:color w:val="auto"/>
        </w:rPr>
        <w:t xml:space="preserve"> </w:t>
      </w:r>
    </w:p>
    <w:p w:rsidR="0079308D" w:rsidRPr="00FD4845" w:rsidRDefault="0079308D" w:rsidP="0079308D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0"/>
          <w:rFonts w:eastAsia="Arial Unicode MS"/>
          <w:color w:val="auto"/>
          <w:sz w:val="24"/>
          <w:szCs w:val="24"/>
        </w:rPr>
      </w:pPr>
    </w:p>
    <w:p w:rsidR="0079308D" w:rsidRPr="00FD4845" w:rsidRDefault="0079308D" w:rsidP="0079308D">
      <w:pPr>
        <w:widowControl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FD4845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Критерии оценки практического занятия: </w:t>
      </w:r>
    </w:p>
    <w:p w:rsidR="0079308D" w:rsidRPr="00FD4845" w:rsidRDefault="0079308D" w:rsidP="0079308D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«отлично» ставится, если даны полные ответы на все задания;</w:t>
      </w:r>
    </w:p>
    <w:p w:rsidR="0079308D" w:rsidRPr="00FD4845" w:rsidRDefault="0079308D" w:rsidP="0079308D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«хорошо», ставится за работу, в которой  выполнены полностью три задания;</w:t>
      </w:r>
    </w:p>
    <w:p w:rsidR="0079308D" w:rsidRPr="00FD4845" w:rsidRDefault="0079308D" w:rsidP="0079308D">
      <w:pPr>
        <w:pStyle w:val="5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«удовлетворительно» ставится в том случае, если студент правильно выполнил не менее половины работы.</w:t>
      </w:r>
    </w:p>
    <w:p w:rsidR="0079308D" w:rsidRPr="00FD4845" w:rsidRDefault="0079308D" w:rsidP="0079308D">
      <w:pPr>
        <w:pStyle w:val="50"/>
        <w:numPr>
          <w:ilvl w:val="0"/>
          <w:numId w:val="4"/>
        </w:numPr>
        <w:shd w:val="clear" w:color="auto" w:fill="auto"/>
        <w:tabs>
          <w:tab w:val="left" w:pos="1074"/>
        </w:tabs>
        <w:spacing w:before="0" w:line="274" w:lineRule="exact"/>
        <w:ind w:right="1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«неудовлетворительно» ставится, если правильно выполнено менее половины работы.</w:t>
      </w:r>
    </w:p>
    <w:p w:rsidR="00E526CA" w:rsidRPr="00FD4845" w:rsidRDefault="00E526CA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0"/>
          <w:rFonts w:eastAsiaTheme="minorEastAsia"/>
          <w:b/>
          <w:bCs/>
          <w:iCs/>
          <w:color w:val="auto"/>
          <w:sz w:val="24"/>
          <w:szCs w:val="24"/>
        </w:rPr>
      </w:pPr>
    </w:p>
    <w:p w:rsidR="00E526CA" w:rsidRPr="00FD4845" w:rsidRDefault="00E526CA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2pt"/>
          <w:rFonts w:eastAsiaTheme="minorEastAsia"/>
          <w:color w:val="auto"/>
        </w:rPr>
      </w:pPr>
    </w:p>
    <w:p w:rsidR="00E526CA" w:rsidRPr="00FD4845" w:rsidRDefault="00E526CA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2pt"/>
          <w:rFonts w:eastAsiaTheme="minorEastAsia"/>
          <w:color w:val="auto"/>
        </w:rPr>
      </w:pPr>
      <w:r w:rsidRPr="00FD4845">
        <w:rPr>
          <w:rStyle w:val="212pt"/>
          <w:rFonts w:eastAsiaTheme="minorEastAsia"/>
          <w:color w:val="auto"/>
        </w:rPr>
        <w:t xml:space="preserve">Раздел </w:t>
      </w:r>
      <w:r w:rsidR="002E2739">
        <w:rPr>
          <w:rStyle w:val="212pt"/>
          <w:rFonts w:eastAsiaTheme="minorEastAsia"/>
          <w:color w:val="auto"/>
        </w:rPr>
        <w:t>3</w:t>
      </w:r>
      <w:r w:rsidRPr="00FD4845">
        <w:rPr>
          <w:rStyle w:val="212pt"/>
          <w:rFonts w:eastAsiaTheme="minorEastAsia"/>
          <w:color w:val="auto"/>
        </w:rPr>
        <w:t xml:space="preserve">. </w:t>
      </w:r>
      <w:r w:rsidR="002E2739" w:rsidRPr="002E2739">
        <w:rPr>
          <w:rStyle w:val="212pt"/>
          <w:rFonts w:eastAsiaTheme="minorEastAsia"/>
          <w:color w:val="auto"/>
        </w:rPr>
        <w:t>Организация работы с документами</w:t>
      </w:r>
    </w:p>
    <w:p w:rsidR="002E2739" w:rsidRDefault="002E2739" w:rsidP="002E2739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color w:val="auto"/>
          <w:sz w:val="24"/>
          <w:szCs w:val="24"/>
        </w:rPr>
      </w:pPr>
    </w:p>
    <w:p w:rsidR="002E2739" w:rsidRPr="002E2739" w:rsidRDefault="002E2739" w:rsidP="002E2739">
      <w:pPr>
        <w:pStyle w:val="2"/>
        <w:tabs>
          <w:tab w:val="left" w:pos="1134"/>
        </w:tabs>
        <w:ind w:firstLine="709"/>
        <w:rPr>
          <w:rStyle w:val="2115pt"/>
          <w:rFonts w:eastAsiaTheme="minorEastAsia"/>
          <w:i w:val="0"/>
          <w:color w:val="auto"/>
          <w:sz w:val="24"/>
          <w:szCs w:val="24"/>
        </w:rPr>
      </w:pPr>
      <w:r w:rsidRPr="002E2739">
        <w:rPr>
          <w:rStyle w:val="2115pt"/>
          <w:rFonts w:eastAsiaTheme="minorEastAsia"/>
          <w:i w:val="0"/>
          <w:color w:val="auto"/>
          <w:sz w:val="24"/>
          <w:szCs w:val="24"/>
        </w:rPr>
        <w:t>Тема 3.1. Организация документооборота, регистрация документов, исполнение документов</w:t>
      </w: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FD4845">
        <w:rPr>
          <w:sz w:val="24"/>
          <w:szCs w:val="24"/>
        </w:rPr>
        <w:t>Перечень вопросов для устного опроса:</w:t>
      </w:r>
    </w:p>
    <w:p w:rsidR="002E2739" w:rsidRPr="00FD4845" w:rsidRDefault="002E2739" w:rsidP="002E2739">
      <w:pPr>
        <w:ind w:firstLine="709"/>
        <w:jc w:val="both"/>
        <w:rPr>
          <w:rFonts w:ascii="Times New Roman" w:eastAsia="Calibri" w:hAnsi="Times New Roman" w:cs="Times New Roman"/>
          <w:color w:val="auto"/>
          <w:szCs w:val="26"/>
        </w:rPr>
      </w:pPr>
      <w:r w:rsidRPr="00FD4845">
        <w:rPr>
          <w:rFonts w:ascii="Times New Roman" w:eastAsia="Calibri" w:hAnsi="Times New Roman" w:cs="Times New Roman"/>
          <w:color w:val="auto"/>
          <w:szCs w:val="26"/>
        </w:rPr>
        <w:t xml:space="preserve">1. Что такое </w:t>
      </w:r>
      <w:r>
        <w:rPr>
          <w:rFonts w:ascii="Times New Roman" w:eastAsia="Calibri" w:hAnsi="Times New Roman" w:cs="Times New Roman"/>
          <w:color w:val="auto"/>
          <w:szCs w:val="26"/>
        </w:rPr>
        <w:t>документооборот</w:t>
      </w:r>
      <w:r w:rsidRPr="00FD4845">
        <w:rPr>
          <w:rFonts w:ascii="Times New Roman" w:eastAsia="Calibri" w:hAnsi="Times New Roman" w:cs="Times New Roman"/>
          <w:color w:val="auto"/>
          <w:szCs w:val="26"/>
        </w:rPr>
        <w:t>?</w:t>
      </w:r>
    </w:p>
    <w:p w:rsidR="002E2739" w:rsidRPr="00FD4845" w:rsidRDefault="002E2739" w:rsidP="002E2739">
      <w:pPr>
        <w:ind w:firstLine="709"/>
        <w:jc w:val="both"/>
        <w:rPr>
          <w:rFonts w:ascii="Times New Roman" w:eastAsia="Calibri" w:hAnsi="Times New Roman" w:cs="Times New Roman"/>
          <w:color w:val="auto"/>
          <w:szCs w:val="26"/>
        </w:rPr>
      </w:pPr>
      <w:r w:rsidRPr="00FD4845">
        <w:rPr>
          <w:rFonts w:ascii="Times New Roman" w:eastAsia="Calibri" w:hAnsi="Times New Roman" w:cs="Times New Roman"/>
          <w:color w:val="auto"/>
          <w:szCs w:val="26"/>
        </w:rPr>
        <w:t xml:space="preserve">2. </w:t>
      </w:r>
      <w:r>
        <w:rPr>
          <w:rFonts w:ascii="Times New Roman" w:eastAsia="Calibri" w:hAnsi="Times New Roman" w:cs="Times New Roman"/>
          <w:color w:val="auto"/>
          <w:szCs w:val="26"/>
        </w:rPr>
        <w:t>Принципы регистрации документов</w:t>
      </w:r>
      <w:r w:rsidRPr="00FD4845">
        <w:rPr>
          <w:rFonts w:ascii="Times New Roman" w:eastAsia="Calibri" w:hAnsi="Times New Roman" w:cs="Times New Roman"/>
          <w:color w:val="auto"/>
          <w:szCs w:val="26"/>
        </w:rPr>
        <w:t>?</w:t>
      </w:r>
    </w:p>
    <w:p w:rsidR="002E2739" w:rsidRPr="00FD4845" w:rsidRDefault="002E2739" w:rsidP="002E2739">
      <w:pPr>
        <w:ind w:firstLine="709"/>
        <w:jc w:val="both"/>
        <w:rPr>
          <w:rFonts w:ascii="Times New Roman" w:eastAsia="Calibri" w:hAnsi="Times New Roman" w:cs="Times New Roman"/>
          <w:color w:val="auto"/>
          <w:szCs w:val="26"/>
        </w:rPr>
      </w:pPr>
      <w:r w:rsidRPr="00FD4845">
        <w:rPr>
          <w:rFonts w:ascii="Times New Roman" w:eastAsia="Calibri" w:hAnsi="Times New Roman" w:cs="Times New Roman"/>
          <w:color w:val="auto"/>
          <w:szCs w:val="26"/>
        </w:rPr>
        <w:t xml:space="preserve">3. </w:t>
      </w:r>
      <w:r>
        <w:rPr>
          <w:rFonts w:ascii="Times New Roman" w:eastAsia="Calibri" w:hAnsi="Times New Roman" w:cs="Times New Roman"/>
          <w:color w:val="auto"/>
          <w:szCs w:val="26"/>
        </w:rPr>
        <w:t>Регистрация документов по видам (входящие, исходящие, внутренние)</w:t>
      </w: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2pt"/>
          <w:rFonts w:eastAsia="Arial Unicode MS"/>
          <w:color w:val="auto"/>
        </w:rPr>
      </w:pP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>Критерии оценки:</w:t>
      </w: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FD4845">
        <w:rPr>
          <w:b/>
          <w:sz w:val="24"/>
          <w:szCs w:val="24"/>
        </w:rPr>
        <w:t>«отлично»</w:t>
      </w:r>
      <w:r w:rsidRPr="00FD4845">
        <w:rPr>
          <w:sz w:val="24"/>
          <w:szCs w:val="24"/>
        </w:rPr>
        <w:t xml:space="preserve"> ставится, если даны полные ответы на поставленные вопросы, студент демонстрирует понимание сути проблемы, может высказать свою точку зрения;</w:t>
      </w: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 xml:space="preserve">«хорошо» </w:t>
      </w:r>
      <w:r w:rsidRPr="00FD4845">
        <w:rPr>
          <w:sz w:val="24"/>
          <w:szCs w:val="24"/>
        </w:rPr>
        <w:t xml:space="preserve">ставится, если даны недостаточно полные ответы на вопросы, студент </w:t>
      </w:r>
      <w:r w:rsidRPr="00FD4845">
        <w:rPr>
          <w:sz w:val="24"/>
          <w:szCs w:val="24"/>
        </w:rPr>
        <w:lastRenderedPageBreak/>
        <w:t>демонстрирует понимание рассматриваемой проблемы;</w:t>
      </w: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 xml:space="preserve">«удовлетворительно» </w:t>
      </w:r>
      <w:r w:rsidRPr="00FD4845">
        <w:rPr>
          <w:sz w:val="24"/>
          <w:szCs w:val="24"/>
        </w:rPr>
        <w:t>ставится, если даны неполные ответы на вопросы, имеются неточности и грубые ошибки в ответе;</w:t>
      </w:r>
    </w:p>
    <w:p w:rsidR="002E2739" w:rsidRPr="00FD4845" w:rsidRDefault="002E2739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 xml:space="preserve">«неудовлетворительно» </w:t>
      </w:r>
      <w:r w:rsidRPr="00FD4845">
        <w:rPr>
          <w:sz w:val="24"/>
          <w:szCs w:val="24"/>
        </w:rPr>
        <w:t>ставится, если студент затрудняется ответить на вопросы, демонстрирует непонимание проблемы.</w:t>
      </w:r>
    </w:p>
    <w:p w:rsid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i w:val="0"/>
          <w:color w:val="auto"/>
          <w:sz w:val="24"/>
          <w:szCs w:val="24"/>
        </w:rPr>
      </w:pPr>
    </w:p>
    <w:p w:rsidR="002E2739" w:rsidRPr="00965B9C" w:rsidRDefault="002E2739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i w:val="0"/>
          <w:color w:val="auto"/>
          <w:sz w:val="24"/>
          <w:szCs w:val="24"/>
        </w:rPr>
        <w:t>Тема 3.2. Информационные технологии в делопроизводстве</w:t>
      </w:r>
    </w:p>
    <w:p w:rsidR="002E2739" w:rsidRPr="00965B9C" w:rsidRDefault="002E2739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965B9C">
        <w:rPr>
          <w:rFonts w:ascii="Times New Roman" w:hAnsi="Times New Roman" w:cs="Times New Roman"/>
          <w:b/>
          <w:color w:val="auto"/>
        </w:rPr>
        <w:t>Ответьте на вопросы теста</w:t>
      </w:r>
    </w:p>
    <w:p w:rsidR="00965B9C" w:rsidRPr="00965B9C" w:rsidRDefault="00965B9C" w:rsidP="00965B9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965B9C" w:rsidRPr="00965B9C" w:rsidRDefault="00965B9C" w:rsidP="00965B9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965B9C">
        <w:rPr>
          <w:rFonts w:ascii="Times New Roman" w:hAnsi="Times New Roman" w:cs="Times New Roman"/>
          <w:b/>
          <w:color w:val="auto"/>
        </w:rPr>
        <w:t>Вариант 1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1. Основными задачами автоматизации документооборота и систем доставки информации являются…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интеграция технологий делопроизводства в единый процесс;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подготовка текстовых документов;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использование средств внешних коммуникаций;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г) применение аудиовизуальных средств.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2. Технологии автоматизированного документооборота включают…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планирование и управление ресурсами;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формирование и накопление базы электронных документов;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программно-аппаратную платформу;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г) деловую графику.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3. К документационной системе, выполняющей функции доставки информации, предъявляют следующие требования…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оперативное формирование указаний;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достоверность передаваемых документов;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подготовка плановых документов;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г) разработка программных алгоритмов.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4. Технологии класса «Рабочая группа» (group ware) для документационных систем  характеризуются…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отсутствием структуризации в организации работ;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накоплением электронных документов в информационной базе;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генерацией отчетов из базы данных;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г) настройкой на требования заказчика.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5. Технологии класса «Рабочий поток» (working stream) для документационных систем служат для…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автоматизации документооборота в средних и крупных офисах;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контроля  версий программных продуктов;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определения программно-аппаратной конфигурации системы;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г) предоставления услуг по имитационному моделированию.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6. Средства офисной автоматизации обеспечивают…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формирование алгоритмов обработки  документов в организации;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определение программно-аппаратной конфигурации документационной системы;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отказоустойчивость системы (резервирование ресурсов);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г) обработку табличных данных.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7. Сетевые компьютеры в документационных системах обеспечивают…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 xml:space="preserve">а) экспедиционную обработку документов;  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lastRenderedPageBreak/>
        <w:t>б) контроль исполнения по существу поставленных задач;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коллективный доступ к ресурсам сети;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г) исследование знаковых систем.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8. Алгоритм прохождения исходящих документов включает…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учет и планирование рабочего времени;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составление проекта документа;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отказоустойчивость системы;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г) предоставление вычислительных ресурсов.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 xml:space="preserve"> 9. В документационных системах для поиска регистрационно-контрольных карточек применяют…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интеграцию технологий делопроизводства;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автоматизацию административно-управленческих функций;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предметно-вопросный признак систематизации;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г) средства макропрограммирования.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10. Контрольная   дельность документационной системы обеспечивает…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 xml:space="preserve">а) систематизацию регистрационных форм по срокам исполнения;  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экспедиционную обработку входящих документов;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использование сетевых протоколов;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 xml:space="preserve">г) управление передачей информации. 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i w:val="0"/>
          <w:color w:val="auto"/>
          <w:sz w:val="24"/>
          <w:szCs w:val="24"/>
        </w:rPr>
        <w:t>Вариант 2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1. Информатизация  документационной деятельности организации  обеспечивает…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уменьшение скорости прохождения документов по маршрутам;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ликвидацию излишних документационных маршрутов;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структурирование работ с указанием их иерархии;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г) выявление конфликтующих ресурсов.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2. Автоматизация документационного обеспечения управления обеспечивает…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своевременную коррекцию исходных  планов;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рост потерь части информации;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выбор оптимальной  программно-аппаратной платформы;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г) предоставление услуг по имитационному моделированию.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3. Для повышения эффективности организационного проекта необходимо…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уменьшить интенсивность инфор­мационных потоков;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выбрать минимальную единицу измерения длительности работ;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обеспечить контроль выполнения поставленных задач;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г) копировать данные в виде статического рисунка.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4. С помощью приложения Microsoft Outlook  можно…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ликвидировать излишние документационные маршруты;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вести список запланированных задач;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выявить конфликтующие и перегруженные ресурсы;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г) сократить трудоемкость работы с документами.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5. Применение электронной почты в документационном обеспечении управления позволяет…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улучшить качество обработки документов исполнителями;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рационально распределить материальные ресурсы;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lastRenderedPageBreak/>
        <w:t>в) упростит выбор программно-аппаратной платформы;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г) уменьшить время доставки документов.</w:t>
      </w:r>
    </w:p>
    <w:p w:rsid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6. Автоматизированные системы планирования проектов позволяют…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рассчитать критические пути;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настроить учетные записи;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разработать алгоритмы обработки документов;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 xml:space="preserve">г) систематизировать регистрационные формы по срокам исполнения.  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7. Применение стандартных форм приложения Microsoft Project позволяет…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снизить вероятности потерь части информации;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разработать алгоритмы обработки  документов;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просматривать и редактировать информацию о ресурсах;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г) предоставить услуги по имитационному моделированию.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8. Назначение ресурсов в приложении Microsoft Project позволяет…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распространять документы проекта по Интернету;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отслеживать затраты на ресурсы;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ликвидировать излишние документационные маршруты;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г) просматривать дневник событий.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9. Использование связи через Интернет в приложении Microsoft Project  позволяет…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добавлять события в календарь;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открывать контекстное меню файлов;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указывать тип связи между работами;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г) поддерживать коммуникационные возможности корпоративных сетей.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 xml:space="preserve">10. Для корректировки плана проекта в приложении Microsoft Project предусмотрено…  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а) ввод ограничений на  задачи;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б) распространение относящихся к проекту документов по Интернету;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>в) ввод дополнительных папок;</w:t>
      </w:r>
    </w:p>
    <w:p w:rsidR="00965B9C" w:rsidRP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</w:pPr>
      <w:r w:rsidRPr="00965B9C">
        <w:rPr>
          <w:rStyle w:val="2115pt"/>
          <w:rFonts w:eastAsiaTheme="minorEastAsia"/>
          <w:b w:val="0"/>
          <w:i w:val="0"/>
          <w:color w:val="auto"/>
          <w:sz w:val="24"/>
          <w:szCs w:val="24"/>
        </w:rPr>
        <w:t xml:space="preserve">г) генерирование отчетов средствами  документационной базы. </w:t>
      </w:r>
    </w:p>
    <w:p w:rsidR="00965B9C" w:rsidRDefault="00965B9C" w:rsidP="00965B9C">
      <w:pPr>
        <w:pStyle w:val="2"/>
        <w:tabs>
          <w:tab w:val="left" w:pos="1134"/>
        </w:tabs>
        <w:spacing w:before="0"/>
        <w:ind w:firstLine="709"/>
        <w:rPr>
          <w:rStyle w:val="2115pt"/>
          <w:rFonts w:eastAsiaTheme="minorEastAsia"/>
          <w:i w:val="0"/>
          <w:color w:val="auto"/>
          <w:sz w:val="24"/>
          <w:szCs w:val="24"/>
        </w:rPr>
      </w:pPr>
    </w:p>
    <w:p w:rsidR="001A3076" w:rsidRPr="002E2739" w:rsidRDefault="002E2739" w:rsidP="00965B9C">
      <w:pPr>
        <w:pStyle w:val="2"/>
        <w:tabs>
          <w:tab w:val="left" w:pos="1134"/>
        </w:tabs>
        <w:spacing w:before="0"/>
        <w:ind w:firstLine="709"/>
        <w:rPr>
          <w:rStyle w:val="212pt"/>
          <w:rFonts w:eastAsia="Arial Unicode MS"/>
          <w:i/>
          <w:color w:val="auto"/>
          <w:sz w:val="22"/>
        </w:rPr>
      </w:pPr>
      <w:r w:rsidRPr="002E2739">
        <w:rPr>
          <w:rStyle w:val="2115pt"/>
          <w:rFonts w:eastAsiaTheme="minorEastAsia"/>
          <w:i w:val="0"/>
          <w:color w:val="auto"/>
          <w:sz w:val="24"/>
          <w:szCs w:val="24"/>
        </w:rPr>
        <w:t>Тема 3.3 Организация оперативного и архивного хранения документов</w:t>
      </w:r>
    </w:p>
    <w:p w:rsidR="001A3076" w:rsidRPr="00FD4845" w:rsidRDefault="001A3076" w:rsidP="002E2739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FD4845">
        <w:rPr>
          <w:sz w:val="24"/>
          <w:szCs w:val="24"/>
        </w:rPr>
        <w:t>Перечень вопросов для устного опроса:</w:t>
      </w:r>
    </w:p>
    <w:p w:rsidR="001A3076" w:rsidRPr="00FD4845" w:rsidRDefault="001A3076" w:rsidP="002E2739">
      <w:pPr>
        <w:ind w:firstLine="709"/>
        <w:jc w:val="both"/>
        <w:rPr>
          <w:rFonts w:ascii="Times New Roman" w:eastAsia="Calibri" w:hAnsi="Times New Roman" w:cs="Times New Roman"/>
          <w:color w:val="auto"/>
          <w:szCs w:val="26"/>
        </w:rPr>
      </w:pPr>
      <w:r w:rsidRPr="00FD4845">
        <w:rPr>
          <w:rFonts w:ascii="Times New Roman" w:eastAsia="Calibri" w:hAnsi="Times New Roman" w:cs="Times New Roman"/>
          <w:color w:val="auto"/>
          <w:szCs w:val="26"/>
        </w:rPr>
        <w:t>1. Что такое формирование дел?</w:t>
      </w:r>
    </w:p>
    <w:p w:rsidR="001A3076" w:rsidRPr="00FD4845" w:rsidRDefault="001A3076" w:rsidP="005914FC">
      <w:pPr>
        <w:ind w:firstLine="709"/>
        <w:jc w:val="both"/>
        <w:rPr>
          <w:rFonts w:ascii="Times New Roman" w:eastAsia="Calibri" w:hAnsi="Times New Roman" w:cs="Times New Roman"/>
          <w:color w:val="auto"/>
          <w:szCs w:val="26"/>
        </w:rPr>
      </w:pPr>
      <w:r w:rsidRPr="00FD4845">
        <w:rPr>
          <w:rFonts w:ascii="Times New Roman" w:eastAsia="Calibri" w:hAnsi="Times New Roman" w:cs="Times New Roman"/>
          <w:color w:val="auto"/>
          <w:szCs w:val="26"/>
        </w:rPr>
        <w:t>2. Каковы основные принципы формирования дел?</w:t>
      </w:r>
    </w:p>
    <w:p w:rsidR="001A3076" w:rsidRPr="00FD4845" w:rsidRDefault="001A3076" w:rsidP="005914FC">
      <w:pPr>
        <w:ind w:firstLine="709"/>
        <w:jc w:val="both"/>
        <w:rPr>
          <w:rFonts w:ascii="Times New Roman" w:eastAsia="Calibri" w:hAnsi="Times New Roman" w:cs="Times New Roman"/>
          <w:color w:val="auto"/>
          <w:szCs w:val="26"/>
        </w:rPr>
      </w:pPr>
      <w:r w:rsidRPr="00FD4845">
        <w:rPr>
          <w:rFonts w:ascii="Times New Roman" w:eastAsia="Calibri" w:hAnsi="Times New Roman" w:cs="Times New Roman"/>
          <w:color w:val="auto"/>
          <w:szCs w:val="26"/>
        </w:rPr>
        <w:t>3. Что такое номенклатура дел?</w:t>
      </w:r>
    </w:p>
    <w:p w:rsidR="001A3076" w:rsidRPr="00FD4845" w:rsidRDefault="001A3076" w:rsidP="005914FC">
      <w:pPr>
        <w:ind w:firstLine="709"/>
        <w:jc w:val="both"/>
        <w:rPr>
          <w:rFonts w:ascii="Times New Roman" w:eastAsia="Calibri" w:hAnsi="Times New Roman" w:cs="Times New Roman"/>
          <w:color w:val="auto"/>
          <w:szCs w:val="26"/>
        </w:rPr>
      </w:pPr>
      <w:r w:rsidRPr="00FD4845">
        <w:rPr>
          <w:rFonts w:ascii="Times New Roman" w:eastAsia="Calibri" w:hAnsi="Times New Roman" w:cs="Times New Roman"/>
          <w:color w:val="auto"/>
          <w:szCs w:val="26"/>
        </w:rPr>
        <w:t>4. Какие требования предъявляются к составлению и оформлению номенклатуры дел?</w:t>
      </w:r>
    </w:p>
    <w:p w:rsidR="001A3076" w:rsidRPr="00FD4845" w:rsidRDefault="001A3076" w:rsidP="005914FC">
      <w:pPr>
        <w:ind w:firstLine="709"/>
        <w:jc w:val="both"/>
        <w:rPr>
          <w:rFonts w:ascii="Times New Roman" w:eastAsia="Calibri" w:hAnsi="Times New Roman" w:cs="Times New Roman"/>
          <w:color w:val="auto"/>
          <w:szCs w:val="26"/>
        </w:rPr>
      </w:pPr>
      <w:r w:rsidRPr="00FD4845">
        <w:rPr>
          <w:rFonts w:ascii="Times New Roman" w:eastAsia="Calibri" w:hAnsi="Times New Roman" w:cs="Times New Roman"/>
          <w:color w:val="auto"/>
          <w:szCs w:val="26"/>
        </w:rPr>
        <w:t>5. Какие реквизиты используются при оформлении номенклатуры дел?</w:t>
      </w:r>
    </w:p>
    <w:p w:rsidR="001A3076" w:rsidRPr="00FD4845" w:rsidRDefault="001A3076" w:rsidP="005914FC">
      <w:pPr>
        <w:ind w:firstLine="709"/>
        <w:jc w:val="both"/>
        <w:rPr>
          <w:rFonts w:ascii="Times New Roman" w:eastAsia="Calibri" w:hAnsi="Times New Roman" w:cs="Times New Roman"/>
          <w:color w:val="auto"/>
          <w:szCs w:val="26"/>
        </w:rPr>
      </w:pPr>
      <w:r w:rsidRPr="00FD4845">
        <w:rPr>
          <w:rFonts w:ascii="Times New Roman" w:eastAsia="Calibri" w:hAnsi="Times New Roman" w:cs="Times New Roman"/>
          <w:color w:val="auto"/>
          <w:szCs w:val="26"/>
        </w:rPr>
        <w:t>6. Что такое экспертиза ценности документа?</w:t>
      </w:r>
    </w:p>
    <w:p w:rsidR="001A3076" w:rsidRPr="00FD4845" w:rsidRDefault="001A3076" w:rsidP="005914FC">
      <w:pPr>
        <w:ind w:firstLine="709"/>
        <w:jc w:val="both"/>
        <w:rPr>
          <w:rFonts w:ascii="Times New Roman" w:eastAsia="Calibri" w:hAnsi="Times New Roman" w:cs="Times New Roman"/>
          <w:color w:val="auto"/>
          <w:szCs w:val="26"/>
        </w:rPr>
      </w:pPr>
      <w:r w:rsidRPr="00FD4845">
        <w:rPr>
          <w:rFonts w:ascii="Times New Roman" w:eastAsia="Calibri" w:hAnsi="Times New Roman" w:cs="Times New Roman"/>
          <w:color w:val="auto"/>
          <w:szCs w:val="26"/>
        </w:rPr>
        <w:t>7. Каковы задачи проведения экспертизы ценности документа?</w:t>
      </w:r>
    </w:p>
    <w:p w:rsidR="001A3076" w:rsidRPr="00FD4845" w:rsidRDefault="001A3076" w:rsidP="005914FC">
      <w:pPr>
        <w:ind w:firstLine="709"/>
        <w:jc w:val="both"/>
        <w:rPr>
          <w:rFonts w:ascii="Times New Roman" w:eastAsia="Calibri" w:hAnsi="Times New Roman" w:cs="Times New Roman"/>
          <w:color w:val="auto"/>
          <w:szCs w:val="26"/>
        </w:rPr>
      </w:pPr>
      <w:r w:rsidRPr="00FD4845">
        <w:rPr>
          <w:rFonts w:ascii="Times New Roman" w:eastAsia="Calibri" w:hAnsi="Times New Roman" w:cs="Times New Roman"/>
          <w:color w:val="auto"/>
          <w:szCs w:val="26"/>
        </w:rPr>
        <w:t>8. Каковы критерии, предъявляемые к документу экспертной комиссией?</w:t>
      </w:r>
    </w:p>
    <w:p w:rsidR="001A3076" w:rsidRPr="00FD4845" w:rsidRDefault="001A3076" w:rsidP="005914FC">
      <w:pPr>
        <w:ind w:firstLine="709"/>
        <w:jc w:val="both"/>
        <w:rPr>
          <w:rFonts w:ascii="Times New Roman" w:eastAsia="Calibri" w:hAnsi="Times New Roman" w:cs="Times New Roman"/>
          <w:color w:val="auto"/>
          <w:szCs w:val="26"/>
        </w:rPr>
      </w:pPr>
      <w:r w:rsidRPr="00FD4845">
        <w:rPr>
          <w:rFonts w:ascii="Times New Roman" w:eastAsia="Calibri" w:hAnsi="Times New Roman" w:cs="Times New Roman"/>
          <w:color w:val="auto"/>
          <w:szCs w:val="26"/>
        </w:rPr>
        <w:t xml:space="preserve">9. Каков порядок составления описей дел? </w:t>
      </w:r>
    </w:p>
    <w:p w:rsidR="001A3076" w:rsidRPr="00FD4845" w:rsidRDefault="001A3076" w:rsidP="005914FC">
      <w:pPr>
        <w:ind w:firstLine="709"/>
        <w:jc w:val="both"/>
        <w:rPr>
          <w:rFonts w:ascii="Times New Roman" w:eastAsia="Calibri" w:hAnsi="Times New Roman" w:cs="Times New Roman"/>
          <w:color w:val="auto"/>
          <w:szCs w:val="26"/>
        </w:rPr>
      </w:pPr>
      <w:r w:rsidRPr="00FD4845">
        <w:rPr>
          <w:rFonts w:ascii="Times New Roman" w:eastAsia="Calibri" w:hAnsi="Times New Roman" w:cs="Times New Roman"/>
          <w:color w:val="auto"/>
          <w:szCs w:val="26"/>
        </w:rPr>
        <w:t>10. Каков порядок передачи дел в архив?</w:t>
      </w:r>
    </w:p>
    <w:p w:rsidR="001A3076" w:rsidRPr="00FD4845" w:rsidRDefault="001A3076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2pt"/>
          <w:rFonts w:eastAsia="Arial Unicode MS"/>
          <w:color w:val="auto"/>
        </w:rPr>
      </w:pPr>
    </w:p>
    <w:p w:rsidR="001A3076" w:rsidRPr="00FD4845" w:rsidRDefault="001A3076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>Критерии оценки:</w:t>
      </w:r>
    </w:p>
    <w:p w:rsidR="001A3076" w:rsidRPr="00FD4845" w:rsidRDefault="001A3076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FD4845">
        <w:rPr>
          <w:b/>
          <w:sz w:val="24"/>
          <w:szCs w:val="24"/>
        </w:rPr>
        <w:t>«отлично»</w:t>
      </w:r>
      <w:r w:rsidRPr="00FD4845">
        <w:rPr>
          <w:sz w:val="24"/>
          <w:szCs w:val="24"/>
        </w:rPr>
        <w:t xml:space="preserve"> ставится, если даны полные ответы на поставленные вопросы, студент демонстрирует понимание сути проблемы, может высказать свою точку зрения;</w:t>
      </w:r>
    </w:p>
    <w:p w:rsidR="001A3076" w:rsidRPr="00FD4845" w:rsidRDefault="001A3076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 xml:space="preserve">«хорошо» </w:t>
      </w:r>
      <w:r w:rsidRPr="00FD4845">
        <w:rPr>
          <w:sz w:val="24"/>
          <w:szCs w:val="24"/>
        </w:rPr>
        <w:t>ставится, если даны недостаточно полные ответы на вопросы, студент демонстрирует понимание рассматриваемой проблемы;</w:t>
      </w:r>
    </w:p>
    <w:p w:rsidR="001A3076" w:rsidRPr="00FD4845" w:rsidRDefault="001A3076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t xml:space="preserve">«удовлетворительно» </w:t>
      </w:r>
      <w:r w:rsidRPr="00FD4845">
        <w:rPr>
          <w:sz w:val="24"/>
          <w:szCs w:val="24"/>
        </w:rPr>
        <w:t>ставится, если даны неполные ответы на вопросы, имеются неточности и грубые ошибки в ответе;</w:t>
      </w:r>
    </w:p>
    <w:p w:rsidR="001A3076" w:rsidRPr="00FD4845" w:rsidRDefault="001A3076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FD4845">
        <w:rPr>
          <w:b/>
          <w:sz w:val="24"/>
          <w:szCs w:val="24"/>
        </w:rPr>
        <w:lastRenderedPageBreak/>
        <w:t xml:space="preserve">«неудовлетворительно» </w:t>
      </w:r>
      <w:r w:rsidRPr="00FD4845">
        <w:rPr>
          <w:sz w:val="24"/>
          <w:szCs w:val="24"/>
        </w:rPr>
        <w:t>ставится, если студент затрудняется ответить на вопросы, демонстрирует непонимание проблемы.</w:t>
      </w:r>
    </w:p>
    <w:p w:rsidR="001A3076" w:rsidRPr="00FD4845" w:rsidRDefault="001A3076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2pt"/>
          <w:rFonts w:eastAsia="Arial Unicode MS"/>
          <w:color w:val="auto"/>
        </w:rPr>
      </w:pPr>
    </w:p>
    <w:p w:rsidR="00E526CA" w:rsidRPr="00FD4845" w:rsidRDefault="00E526CA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0"/>
          <w:rFonts w:eastAsia="Arial Unicode MS"/>
          <w:color w:val="auto"/>
          <w:sz w:val="24"/>
          <w:szCs w:val="24"/>
        </w:rPr>
      </w:pPr>
      <w:r w:rsidRPr="00FD4845">
        <w:rPr>
          <w:rStyle w:val="212pt"/>
          <w:rFonts w:eastAsia="Arial Unicode MS"/>
          <w:color w:val="auto"/>
        </w:rPr>
        <w:t>Практическое занятие №</w:t>
      </w:r>
      <w:r w:rsidR="002E2739">
        <w:rPr>
          <w:rStyle w:val="212pt"/>
          <w:rFonts w:eastAsia="Arial Unicode MS"/>
          <w:color w:val="auto"/>
        </w:rPr>
        <w:t>8.</w:t>
      </w:r>
      <w:r w:rsidRPr="00FD4845">
        <w:rPr>
          <w:rStyle w:val="212pt"/>
          <w:rFonts w:eastAsia="Arial Unicode MS"/>
          <w:color w:val="auto"/>
        </w:rPr>
        <w:t xml:space="preserve"> </w:t>
      </w:r>
      <w:r w:rsidR="002E2739" w:rsidRPr="002E2739">
        <w:rPr>
          <w:rStyle w:val="2115pt0"/>
          <w:rFonts w:eastAsia="Arial Unicode MS"/>
          <w:color w:val="auto"/>
          <w:sz w:val="24"/>
          <w:szCs w:val="24"/>
        </w:rPr>
        <w:t>Регистрация документов. Подготовка дел для архивного хранения. Составление и оформление номенклатуры дел</w:t>
      </w:r>
    </w:p>
    <w:p w:rsidR="00E526CA" w:rsidRPr="00FD4845" w:rsidRDefault="00E526CA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0"/>
          <w:rFonts w:eastAsia="Arial Unicode MS"/>
          <w:color w:val="auto"/>
          <w:sz w:val="24"/>
          <w:szCs w:val="24"/>
        </w:rPr>
      </w:pPr>
    </w:p>
    <w:p w:rsidR="001A3076" w:rsidRPr="00FD4845" w:rsidRDefault="001A3076" w:rsidP="005914FC">
      <w:pPr>
        <w:ind w:firstLine="709"/>
        <w:jc w:val="both"/>
        <w:rPr>
          <w:rFonts w:ascii="Times New Roman" w:eastAsia="Calibri" w:hAnsi="Times New Roman" w:cs="Times New Roman"/>
          <w:color w:val="auto"/>
          <w:szCs w:val="26"/>
        </w:rPr>
      </w:pPr>
      <w:r w:rsidRPr="00FD4845">
        <w:rPr>
          <w:rFonts w:ascii="Times New Roman" w:eastAsia="Calibri" w:hAnsi="Times New Roman" w:cs="Times New Roman"/>
          <w:i/>
          <w:color w:val="auto"/>
          <w:szCs w:val="26"/>
        </w:rPr>
        <w:t>Задание 1:</w:t>
      </w:r>
      <w:r w:rsidRPr="00FD4845">
        <w:rPr>
          <w:rFonts w:ascii="Times New Roman" w:eastAsia="Calibri" w:hAnsi="Times New Roman" w:cs="Times New Roman"/>
          <w:color w:val="auto"/>
          <w:szCs w:val="26"/>
        </w:rPr>
        <w:t xml:space="preserve"> оформить передачу в архив документов, оформленных на практических занятиях 1-4</w:t>
      </w:r>
    </w:p>
    <w:p w:rsidR="001A3076" w:rsidRPr="00FD4845" w:rsidRDefault="001A3076" w:rsidP="005914FC">
      <w:pPr>
        <w:ind w:firstLine="709"/>
        <w:jc w:val="both"/>
        <w:rPr>
          <w:rFonts w:ascii="Times New Roman" w:eastAsia="Calibri" w:hAnsi="Times New Roman" w:cs="Times New Roman"/>
          <w:color w:val="auto"/>
          <w:szCs w:val="26"/>
        </w:rPr>
      </w:pPr>
      <w:r w:rsidRPr="00FD4845">
        <w:rPr>
          <w:rFonts w:ascii="Times New Roman" w:eastAsia="Calibri" w:hAnsi="Times New Roman" w:cs="Times New Roman"/>
          <w:color w:val="auto"/>
          <w:szCs w:val="26"/>
        </w:rPr>
        <w:t>Задание 2: составить и оформить акт о выделении дел к уничтожению.</w:t>
      </w:r>
    </w:p>
    <w:p w:rsidR="001A3076" w:rsidRPr="00FD4845" w:rsidRDefault="001A3076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2115pt0"/>
          <w:rFonts w:eastAsia="Arial Unicode MS"/>
          <w:color w:val="auto"/>
          <w:sz w:val="24"/>
          <w:szCs w:val="24"/>
        </w:rPr>
      </w:pPr>
    </w:p>
    <w:p w:rsidR="00E526CA" w:rsidRPr="00FD4845" w:rsidRDefault="00E526CA" w:rsidP="005914FC">
      <w:pPr>
        <w:widowControl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FD4845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Критерии оценки практического занятия: </w:t>
      </w:r>
    </w:p>
    <w:p w:rsidR="00E526CA" w:rsidRPr="00FD4845" w:rsidRDefault="00E526CA" w:rsidP="005914FC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«отлично» ставится, если даны полные ответы на все задания;</w:t>
      </w:r>
    </w:p>
    <w:p w:rsidR="00E526CA" w:rsidRPr="00FD4845" w:rsidRDefault="00E526CA" w:rsidP="005914FC">
      <w:pPr>
        <w:pStyle w:val="50"/>
        <w:numPr>
          <w:ilvl w:val="0"/>
          <w:numId w:val="4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 xml:space="preserve">оценка «хорошо», ставится за работу, в которой  выполнены полностью </w:t>
      </w:r>
      <w:r w:rsidR="001A3076" w:rsidRPr="00FD4845">
        <w:rPr>
          <w:i w:val="0"/>
          <w:sz w:val="24"/>
          <w:szCs w:val="24"/>
        </w:rPr>
        <w:t>два</w:t>
      </w:r>
      <w:r w:rsidRPr="00FD4845">
        <w:rPr>
          <w:i w:val="0"/>
          <w:sz w:val="24"/>
          <w:szCs w:val="24"/>
        </w:rPr>
        <w:t xml:space="preserve"> задания;</w:t>
      </w:r>
    </w:p>
    <w:p w:rsidR="00E526CA" w:rsidRPr="00FD4845" w:rsidRDefault="00E526CA" w:rsidP="005914FC">
      <w:pPr>
        <w:pStyle w:val="5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«удовлетворительно» ставится в том случае, если студент правильно выполнил не менее половины работы.</w:t>
      </w:r>
    </w:p>
    <w:p w:rsidR="00E526CA" w:rsidRPr="00FD4845" w:rsidRDefault="00E526CA" w:rsidP="005914FC">
      <w:pPr>
        <w:pStyle w:val="50"/>
        <w:numPr>
          <w:ilvl w:val="0"/>
          <w:numId w:val="4"/>
        </w:numPr>
        <w:shd w:val="clear" w:color="auto" w:fill="auto"/>
        <w:tabs>
          <w:tab w:val="left" w:pos="1074"/>
        </w:tabs>
        <w:spacing w:before="0" w:line="274" w:lineRule="exact"/>
        <w:ind w:right="120"/>
        <w:jc w:val="both"/>
        <w:rPr>
          <w:i w:val="0"/>
          <w:sz w:val="24"/>
          <w:szCs w:val="24"/>
        </w:rPr>
      </w:pPr>
      <w:r w:rsidRPr="00FD4845">
        <w:rPr>
          <w:i w:val="0"/>
          <w:sz w:val="24"/>
          <w:szCs w:val="24"/>
        </w:rPr>
        <w:t>оценка «неудовлетворительно» ставится, если правильно выполнено менее половины работы.</w:t>
      </w:r>
    </w:p>
    <w:p w:rsidR="00E526CA" w:rsidRPr="00FD4845" w:rsidRDefault="00E526CA" w:rsidP="005914FC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</w:p>
    <w:p w:rsidR="002E2739" w:rsidRDefault="002E2739">
      <w:pPr>
        <w:widowControl/>
        <w:spacing w:after="200" w:line="276" w:lineRule="auto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br w:type="page"/>
      </w:r>
    </w:p>
    <w:p w:rsidR="0021398F" w:rsidRPr="00FD4845" w:rsidRDefault="0021398F" w:rsidP="005914FC">
      <w:pPr>
        <w:widowControl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color w:val="auto"/>
        </w:rPr>
      </w:pPr>
      <w:r w:rsidRPr="00FD4845">
        <w:rPr>
          <w:rFonts w:ascii="Times New Roman" w:hAnsi="Times New Roman"/>
          <w:b/>
          <w:color w:val="auto"/>
        </w:rPr>
        <w:lastRenderedPageBreak/>
        <w:t>КОНТРОЛЬНО-ОЦЕНОЧНЫЕ СРЕДСТВА ДЛЯ ПРОМЕЖУТОЧНОЙ АТТЕСТАЦИИ</w:t>
      </w:r>
    </w:p>
    <w:p w:rsidR="0021398F" w:rsidRPr="00FD4845" w:rsidRDefault="0021398F" w:rsidP="005914FC">
      <w:pPr>
        <w:rPr>
          <w:rFonts w:ascii="Times New Roman" w:hAnsi="Times New Roman"/>
          <w:b/>
          <w:color w:val="auto"/>
        </w:rPr>
      </w:pPr>
    </w:p>
    <w:p w:rsidR="0021398F" w:rsidRPr="00FD4845" w:rsidRDefault="0021398F" w:rsidP="005914FC">
      <w:pPr>
        <w:pStyle w:val="5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FD4845">
        <w:rPr>
          <w:sz w:val="24"/>
          <w:szCs w:val="24"/>
        </w:rPr>
        <w:t>Перечень вопросов к дифференцированному зачету</w:t>
      </w:r>
    </w:p>
    <w:p w:rsidR="0021398F" w:rsidRPr="00FD4845" w:rsidRDefault="0021398F" w:rsidP="005914FC">
      <w:pPr>
        <w:pStyle w:val="51"/>
        <w:shd w:val="clear" w:color="auto" w:fill="auto"/>
        <w:tabs>
          <w:tab w:val="left" w:pos="1134"/>
        </w:tabs>
        <w:spacing w:before="0" w:line="240" w:lineRule="auto"/>
        <w:ind w:firstLine="709"/>
        <w:jc w:val="left"/>
        <w:rPr>
          <w:sz w:val="22"/>
          <w:szCs w:val="24"/>
        </w:rPr>
      </w:pP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  <w:tab w:val="left" w:pos="3647"/>
        </w:tabs>
        <w:suppressAutoHyphens/>
        <w:spacing w:line="276" w:lineRule="auto"/>
        <w:ind w:left="0" w:firstLine="709"/>
        <w:contextualSpacing/>
        <w:jc w:val="both"/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</w:pP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>Ключевые  понятия:  документ,  документооборот,  делопроизводство, унификация,  стандартизация,  архивное  дело,  оргтехника.  Классификация документов.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851"/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FD4845">
        <w:rPr>
          <w:rFonts w:ascii="Times New Roman" w:eastAsia="Times New Roman" w:hAnsi="Times New Roman" w:cs="Times New Roman"/>
          <w:color w:val="auto"/>
          <w:lang w:eastAsia="ar-SA"/>
        </w:rPr>
        <w:t>Язык и стиль служебных  документов. Нормативно-методическая база ДОУ.</w:t>
      </w:r>
    </w:p>
    <w:p w:rsidR="00281EBB" w:rsidRPr="00FD4845" w:rsidRDefault="00281EBB" w:rsidP="005914FC">
      <w:pPr>
        <w:widowControl/>
        <w:numPr>
          <w:ilvl w:val="0"/>
          <w:numId w:val="17"/>
        </w:numPr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FD4845">
        <w:rPr>
          <w:rFonts w:ascii="Times New Roman" w:eastAsia="Times New Roman" w:hAnsi="Times New Roman" w:cs="Times New Roman"/>
          <w:color w:val="auto"/>
          <w:lang w:eastAsia="ar-SA"/>
        </w:rPr>
        <w:t>Информационно - справочные документы предприятия;</w:t>
      </w:r>
    </w:p>
    <w:p w:rsidR="00281EBB" w:rsidRPr="00FD4845" w:rsidRDefault="00281EBB" w:rsidP="005914FC">
      <w:pPr>
        <w:widowControl/>
        <w:numPr>
          <w:ilvl w:val="0"/>
          <w:numId w:val="17"/>
        </w:numPr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FD4845">
        <w:rPr>
          <w:rFonts w:ascii="Times New Roman" w:eastAsia="Times New Roman" w:hAnsi="Times New Roman" w:cs="Times New Roman"/>
          <w:color w:val="auto"/>
          <w:lang w:eastAsia="ar-SA"/>
        </w:rPr>
        <w:t>Служебная  переписка на предприятии.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</w:pPr>
      <w:r w:rsidRPr="00FD4845">
        <w:rPr>
          <w:rFonts w:ascii="Times New Roman" w:eastAsia="Times New Roman" w:hAnsi="Times New Roman" w:cs="Times New Roman"/>
          <w:color w:val="auto"/>
          <w:lang w:eastAsia="ar-SA"/>
        </w:rPr>
        <w:t xml:space="preserve">Реквизит. </w:t>
      </w: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>Оформление реквизитов документов по требованиям стандартов.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>Формуляр и бланк документа.  Язык и стиль служебных документов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>Организационные документы (положения, инструкции),  их  назначение, область применения,  формуляры-образцы.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</w:pP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>Процедура  составления  и оформления  организационных  документов.  Использование унифицированных форм.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>Распорядительные  документы.  Их  назначение,  формуляры-образцы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</w:pP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>Процедура  составления  и  оформления  распорядительных  документов. Использование унифицированных форм.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>Информационно-справочные  документы.  Их  назначение,  формуляры-образцы.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</w:pP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>Процедура составления и оформления информационно-справочных документов.  Использование унифицированных форм.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>Виды и характеристика  документов по личному составу.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>Договоры. Виды и требования к оформлению договоров. Типовые формы договоров.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>Приложения к договорам. Протоколы разногласий. Коммерческие акты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</w:pP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>Доверенности. Их виды. Требования к оформлению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>Претенизионно-исковая документация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>Структура и функции службы ДОУ на предприятии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</w:pP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 xml:space="preserve">Организация  документооборота:  прием,  обработка,  регистрация,  контроль, хранение  документов,  номенклатура  дел.  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>Требования к формированию и оформлению дел. Сроки хранения дел</w:t>
      </w:r>
    </w:p>
    <w:p w:rsidR="00281EBB" w:rsidRPr="00FD4845" w:rsidRDefault="00281EBB" w:rsidP="005914FC">
      <w:pPr>
        <w:widowControl/>
        <w:numPr>
          <w:ilvl w:val="0"/>
          <w:numId w:val="17"/>
        </w:numPr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auto"/>
          <w:sz w:val="23"/>
          <w:szCs w:val="23"/>
          <w:lang w:bidi="ru-RU"/>
        </w:rPr>
      </w:pPr>
      <w:r w:rsidRPr="00FD4845">
        <w:rPr>
          <w:rFonts w:ascii="Times New Roman" w:eastAsia="Arial Unicode MS" w:hAnsi="Times New Roman" w:cs="Times New Roman"/>
          <w:color w:val="auto"/>
          <w:sz w:val="23"/>
          <w:szCs w:val="23"/>
          <w:lang w:bidi="ru-RU"/>
        </w:rPr>
        <w:t>Порядок работы с конфиденциальными документами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Lucida Sans Unicode" w:hAnsi="Times New Roman" w:cs="Times New Roman"/>
          <w:b/>
          <w:color w:val="auto"/>
          <w:sz w:val="23"/>
          <w:szCs w:val="23"/>
          <w:lang w:bidi="ru-RU"/>
        </w:rPr>
      </w:pPr>
      <w:r w:rsidRPr="00FD4845">
        <w:rPr>
          <w:rFonts w:ascii="Times New Roman" w:eastAsia="Lucida Sans Unicode" w:hAnsi="Times New Roman" w:cs="Times New Roman"/>
          <w:color w:val="auto"/>
          <w:sz w:val="23"/>
          <w:szCs w:val="23"/>
          <w:lang w:bidi="ru-RU"/>
        </w:rPr>
        <w:t>Порядок формирования дел. Порядок подготовки и передачи документов и дел на архивное хранение. Архивное хранение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FD4845">
        <w:rPr>
          <w:rFonts w:ascii="Times New Roman" w:eastAsia="Times New Roman" w:hAnsi="Times New Roman" w:cs="Times New Roman"/>
          <w:bCs/>
          <w:color w:val="auto"/>
          <w:lang w:eastAsia="ar-SA"/>
        </w:rPr>
        <w:t>Регистрация документов. Контроль исполнения документов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FD4845">
        <w:rPr>
          <w:rFonts w:ascii="Times New Roman" w:eastAsia="Times New Roman" w:hAnsi="Times New Roman" w:cs="Times New Roman"/>
          <w:bCs/>
          <w:color w:val="auto"/>
          <w:lang w:eastAsia="ar-SA"/>
        </w:rPr>
        <w:t>Номенклатура дел предприятия. Требования к оформлению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FD4845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Систематизация документов и передача их в архив. Экспертиза ценности документов.                                                                                                                           </w:t>
      </w:r>
    </w:p>
    <w:p w:rsidR="00281EBB" w:rsidRPr="00FD4845" w:rsidRDefault="00281EBB" w:rsidP="005914FC">
      <w:pPr>
        <w:widowControl/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FD4845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Работа с конфиденциальными документами.         </w:t>
      </w:r>
    </w:p>
    <w:p w:rsidR="00BE753C" w:rsidRPr="00FD4845" w:rsidRDefault="00BE753C" w:rsidP="005914F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FD4845">
        <w:rPr>
          <w:rFonts w:ascii="Times New Roman" w:eastAsia="Calibri" w:hAnsi="Times New Roman" w:cs="Times New Roman"/>
          <w:color w:val="auto"/>
          <w:lang w:eastAsia="en-US"/>
        </w:rPr>
        <w:br w:type="page"/>
      </w:r>
    </w:p>
    <w:p w:rsidR="0021398F" w:rsidRPr="00FD4845" w:rsidRDefault="0021398F" w:rsidP="005914FC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yandex-sans" w:hAnsi="yandex-sans"/>
          <w:sz w:val="23"/>
          <w:szCs w:val="23"/>
        </w:rPr>
      </w:pPr>
      <w:r w:rsidRPr="00FD4845">
        <w:rPr>
          <w:rFonts w:ascii="yandex-sans" w:hAnsi="yandex-sans"/>
          <w:b/>
          <w:sz w:val="24"/>
          <w:szCs w:val="24"/>
        </w:rPr>
        <w:lastRenderedPageBreak/>
        <w:t xml:space="preserve">ПЕРЕЧНЬ ПЕЧАТНЫХ ИЗДАНИЙ, ЭЛЕКТРОННЫХ ИЗДАНИЙ (ЭЛЕКТРОННЫХ РЕСУРСОВ), ДОПОЛНИТЕЛЬНЫХ ИСТОЧНИКОВ </w:t>
      </w:r>
    </w:p>
    <w:p w:rsidR="0021398F" w:rsidRPr="00FD4845" w:rsidRDefault="0021398F" w:rsidP="005914FC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yandex-sans" w:hAnsi="yandex-sans"/>
          <w:b/>
          <w:sz w:val="24"/>
          <w:szCs w:val="24"/>
        </w:rPr>
      </w:pPr>
    </w:p>
    <w:p w:rsidR="00BE753C" w:rsidRDefault="00BE753C" w:rsidP="005914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D4845">
        <w:rPr>
          <w:rFonts w:ascii="Times New Roman" w:eastAsia="Times New Roman" w:hAnsi="Times New Roman" w:cs="Times New Roman"/>
          <w:bCs/>
          <w:color w:val="auto"/>
        </w:rPr>
        <w:t>Основные источники:</w:t>
      </w:r>
    </w:p>
    <w:p w:rsidR="00965B9C" w:rsidRPr="00965B9C" w:rsidRDefault="00965B9C" w:rsidP="00965B9C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Нормативная:</w:t>
      </w:r>
    </w:p>
    <w:p w:rsidR="00965B9C" w:rsidRPr="00965B9C" w:rsidRDefault="00965B9C" w:rsidP="00965B9C">
      <w:pPr>
        <w:widowControl/>
        <w:numPr>
          <w:ilvl w:val="0"/>
          <w:numId w:val="15"/>
        </w:numPr>
        <w:tabs>
          <w:tab w:val="left" w:pos="1134"/>
          <w:tab w:val="left" w:pos="1232"/>
        </w:tabs>
        <w:spacing w:after="200" w:line="276" w:lineRule="auto"/>
        <w:ind w:right="280"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Федеральный закон от 27 июля 2006г. (ред.от 31.07.2023г.) N149-ФЗ "Об информации, информационных технологиях и о защите информации";</w:t>
      </w:r>
    </w:p>
    <w:p w:rsidR="00965B9C" w:rsidRPr="00965B9C" w:rsidRDefault="00965B9C" w:rsidP="00965B9C">
      <w:pPr>
        <w:widowControl/>
        <w:numPr>
          <w:ilvl w:val="0"/>
          <w:numId w:val="15"/>
        </w:numPr>
        <w:tabs>
          <w:tab w:val="left" w:pos="1134"/>
          <w:tab w:val="left" w:pos="1237"/>
        </w:tabs>
        <w:spacing w:after="200" w:line="276" w:lineRule="auto"/>
        <w:ind w:right="280"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Федеральный закон от 22 октября 2004г. (ред</w:t>
      </w:r>
      <w:r w:rsidRPr="00965B9C">
        <w:rPr>
          <w:rFonts w:ascii="Times New Roman" w:eastAsia="Arial Unicode MS" w:hAnsi="Times New Roman" w:cs="Times New Roman"/>
          <w:color w:val="auto"/>
          <w:lang w:eastAsia="en-US" w:bidi="en-US"/>
        </w:rPr>
        <w:t>.от 28.12.2022г.) N125</w:t>
      </w: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-ФЗ "Об архивном деле в Российской Федерации";</w:t>
      </w:r>
    </w:p>
    <w:p w:rsidR="00965B9C" w:rsidRPr="00965B9C" w:rsidRDefault="00965B9C" w:rsidP="00965B9C">
      <w:pPr>
        <w:widowControl/>
        <w:numPr>
          <w:ilvl w:val="0"/>
          <w:numId w:val="15"/>
        </w:numPr>
        <w:tabs>
          <w:tab w:val="left" w:pos="1134"/>
          <w:tab w:val="left" w:pos="1405"/>
          <w:tab w:val="left" w:pos="3937"/>
        </w:tabs>
        <w:spacing w:after="200" w:line="276" w:lineRule="auto"/>
        <w:ind w:right="280"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 xml:space="preserve">Государственнаясистема документационного обеспечения управления (ГСДОУ). Основные положения. Общие требования к документам и службам документационного обеспечения (одобрена коллегией Главархива СССР 27 апреля 1988 г. приказ Главархива СССР от 25 мая 1988 г. </w:t>
      </w:r>
      <w:r w:rsidRPr="00965B9C">
        <w:rPr>
          <w:rFonts w:ascii="Times New Roman" w:eastAsia="Arial Unicode MS" w:hAnsi="Times New Roman" w:cs="Times New Roman"/>
          <w:color w:val="auto"/>
          <w:lang w:val="en-US" w:eastAsia="en-US" w:bidi="en-US"/>
        </w:rPr>
        <w:t>N</w:t>
      </w: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33);</w:t>
      </w:r>
    </w:p>
    <w:p w:rsidR="00965B9C" w:rsidRPr="00965B9C" w:rsidRDefault="00965B9C" w:rsidP="00965B9C">
      <w:pPr>
        <w:widowControl/>
        <w:numPr>
          <w:ilvl w:val="0"/>
          <w:numId w:val="16"/>
        </w:numPr>
        <w:tabs>
          <w:tab w:val="left" w:pos="1134"/>
          <w:tab w:val="left" w:pos="1235"/>
        </w:tabs>
        <w:spacing w:after="200"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 xml:space="preserve">Общероссийский классификатор управленческой документации ОК 011-93 (утв. Постановлением Госстандарта РФ от 30 декабря 1993 г. </w:t>
      </w:r>
      <w:r w:rsidRPr="00965B9C">
        <w:rPr>
          <w:rFonts w:ascii="Times New Roman" w:eastAsia="Arial Unicode MS" w:hAnsi="Times New Roman" w:cs="Times New Roman"/>
          <w:color w:val="auto"/>
          <w:lang w:val="en-US" w:eastAsia="en-US" w:bidi="en-US"/>
        </w:rPr>
        <w:t>N</w:t>
      </w: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 xml:space="preserve">299, (ред.от 26.05.2022 г.)) </w:t>
      </w:r>
      <w:r w:rsidRPr="00965B9C">
        <w:rPr>
          <w:rFonts w:ascii="Times New Roman" w:eastAsia="Arial Unicode MS" w:hAnsi="Times New Roman" w:cs="Times New Roman"/>
          <w:color w:val="auto"/>
          <w:lang w:val="en-US" w:eastAsia="en-US" w:bidi="en-US"/>
        </w:rPr>
        <w:t>RussianClassificationofManagementDocumentation</w:t>
      </w:r>
      <w:r w:rsidRPr="00965B9C">
        <w:rPr>
          <w:rFonts w:ascii="Times New Roman" w:eastAsia="Arial Unicode MS" w:hAnsi="Times New Roman" w:cs="Times New Roman"/>
          <w:color w:val="auto"/>
          <w:lang w:eastAsia="en-US" w:bidi="en-US"/>
        </w:rPr>
        <w:t>;</w:t>
      </w:r>
    </w:p>
    <w:p w:rsidR="00965B9C" w:rsidRPr="00965B9C" w:rsidRDefault="00965B9C" w:rsidP="00965B9C">
      <w:pPr>
        <w:widowControl/>
        <w:numPr>
          <w:ilvl w:val="0"/>
          <w:numId w:val="16"/>
        </w:numPr>
        <w:tabs>
          <w:tab w:val="left" w:pos="1134"/>
          <w:tab w:val="left" w:pos="1384"/>
        </w:tabs>
        <w:spacing w:after="200"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 xml:space="preserve">Национальный стандарт РФ ГОСТ Р 7.0.8-2013 "Система стандартов по информации, библиотечному и издательскому делу. Делопроизводство и архивное дело. Термины и определения" (утв. приказом Федерального агентства по техническому регулированию и метрологии от 17 октября 2013 г. </w:t>
      </w:r>
      <w:r w:rsidRPr="00965B9C">
        <w:rPr>
          <w:rFonts w:ascii="Times New Roman" w:eastAsia="Arial Unicode MS" w:hAnsi="Times New Roman" w:cs="Times New Roman"/>
          <w:color w:val="auto"/>
          <w:lang w:val="en-US" w:eastAsia="en-US" w:bidi="en-US"/>
        </w:rPr>
        <w:t>N</w:t>
      </w: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1185-ст).</w:t>
      </w:r>
    </w:p>
    <w:p w:rsidR="00965B9C" w:rsidRPr="00965B9C" w:rsidRDefault="00965B9C" w:rsidP="00965B9C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Основная литература:</w:t>
      </w:r>
    </w:p>
    <w:p w:rsidR="00965B9C" w:rsidRPr="00965B9C" w:rsidRDefault="00965B9C" w:rsidP="00965B9C">
      <w:pPr>
        <w:widowControl/>
        <w:numPr>
          <w:ilvl w:val="0"/>
          <w:numId w:val="13"/>
        </w:numPr>
        <w:tabs>
          <w:tab w:val="left" w:pos="1134"/>
          <w:tab w:val="left" w:pos="1166"/>
        </w:tabs>
        <w:spacing w:after="200"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Андреева В.И. Делопроизводство. Организация и ведение. Учебно-практическое пособие - 4 изд.- М.:Кнорус, 2016. -296с.;</w:t>
      </w:r>
    </w:p>
    <w:p w:rsidR="00965B9C" w:rsidRPr="00965B9C" w:rsidRDefault="00965B9C" w:rsidP="00965B9C">
      <w:pPr>
        <w:widowControl/>
        <w:numPr>
          <w:ilvl w:val="0"/>
          <w:numId w:val="13"/>
        </w:numPr>
        <w:tabs>
          <w:tab w:val="left" w:pos="1134"/>
          <w:tab w:val="left" w:pos="1479"/>
        </w:tabs>
        <w:spacing w:after="200"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Басаков, М.И. Документационное обеспечение управления: Учеб.пособие.- 4-е изд. - М.: Кнорус, 2017. - 250 с.;</w:t>
      </w:r>
    </w:p>
    <w:p w:rsidR="00965B9C" w:rsidRPr="00965B9C" w:rsidRDefault="00965B9C" w:rsidP="00965B9C">
      <w:pPr>
        <w:widowControl/>
        <w:numPr>
          <w:ilvl w:val="0"/>
          <w:numId w:val="13"/>
        </w:numPr>
        <w:tabs>
          <w:tab w:val="left" w:pos="1134"/>
          <w:tab w:val="left" w:pos="1479"/>
        </w:tabs>
        <w:spacing w:after="200"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Кузнецова, Т.В. Делопроизводство (Документационное обеспечение управления) 5-е издание, испр. И дополн. - М.ЮОО «Журнал «Управление персоналом», 2014. - 120 с.;</w:t>
      </w:r>
    </w:p>
    <w:p w:rsidR="00965B9C" w:rsidRPr="00965B9C" w:rsidRDefault="00965B9C" w:rsidP="00965B9C">
      <w:pPr>
        <w:widowControl/>
        <w:numPr>
          <w:ilvl w:val="0"/>
          <w:numId w:val="13"/>
        </w:numPr>
        <w:tabs>
          <w:tab w:val="left" w:pos="1134"/>
          <w:tab w:val="left" w:pos="1479"/>
        </w:tabs>
        <w:spacing w:after="200"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Корнеев, И. К.  Документационное обеспечение управления : учебник и практикум для среднего профессионального образования / И. К. Корнеев, А. В. Пшенко, В. А. Машурцев. — 2-е изд., перераб. и доп. — Москва : Издательство Юрайт, 2022. — 384 с. — (Профессиональное образование). — ISBN 978-5-534-05022-6. — Текст : электронный // Образовательная платформа Юрайт [сайт]. — URL: https://urait.ru/bcode/492541 (дата обращения: 04.07.2022).</w:t>
      </w:r>
    </w:p>
    <w:p w:rsidR="00965B9C" w:rsidRPr="00965B9C" w:rsidRDefault="00965B9C" w:rsidP="00965B9C">
      <w:pPr>
        <w:widowControl/>
        <w:numPr>
          <w:ilvl w:val="0"/>
          <w:numId w:val="13"/>
        </w:numPr>
        <w:tabs>
          <w:tab w:val="left" w:pos="1134"/>
          <w:tab w:val="left" w:pos="1479"/>
        </w:tabs>
        <w:spacing w:after="200"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Охотников, А.В., Булавина, Е.А. Документоведение и делопроизводство: Учеб, пособие, - 3-е изд., перераб. и доп. -М.:ИКЦ «МарТ»; Ростов н/Д, 2014. - 180 с.;</w:t>
      </w:r>
    </w:p>
    <w:p w:rsidR="00965B9C" w:rsidRPr="00965B9C" w:rsidRDefault="00965B9C" w:rsidP="00965B9C">
      <w:pPr>
        <w:widowControl/>
        <w:numPr>
          <w:ilvl w:val="0"/>
          <w:numId w:val="13"/>
        </w:numPr>
        <w:tabs>
          <w:tab w:val="left" w:pos="1134"/>
          <w:tab w:val="left" w:pos="1479"/>
        </w:tabs>
        <w:spacing w:after="200"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Стенюков, М.В. Делопроизводство (конспект лекций). - М.: ПРИОР-Издат, 2015. - 290 с.;</w:t>
      </w:r>
    </w:p>
    <w:p w:rsidR="00965B9C" w:rsidRPr="00965B9C" w:rsidRDefault="00965B9C" w:rsidP="00965B9C">
      <w:pPr>
        <w:widowControl/>
        <w:numPr>
          <w:ilvl w:val="0"/>
          <w:numId w:val="13"/>
        </w:numPr>
        <w:tabs>
          <w:tab w:val="left" w:pos="1134"/>
          <w:tab w:val="left" w:pos="1479"/>
        </w:tabs>
        <w:spacing w:after="200"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lastRenderedPageBreak/>
        <w:t>Шувалова Н.Н. Основы делопроизводства: Учебник и практикум для СПО. – М.: Юрайт, 2017.- 375;</w:t>
      </w:r>
    </w:p>
    <w:p w:rsidR="00965B9C" w:rsidRPr="00965B9C" w:rsidRDefault="00965B9C" w:rsidP="00965B9C">
      <w:pPr>
        <w:tabs>
          <w:tab w:val="left" w:pos="1134"/>
          <w:tab w:val="left" w:pos="1479"/>
        </w:tabs>
        <w:spacing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</w:p>
    <w:p w:rsidR="00965B9C" w:rsidRPr="00965B9C" w:rsidRDefault="00965B9C" w:rsidP="00965B9C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Дополнительная литература:</w:t>
      </w:r>
    </w:p>
    <w:p w:rsidR="00965B9C" w:rsidRPr="00965B9C" w:rsidRDefault="00965B9C" w:rsidP="00965B9C">
      <w:pPr>
        <w:widowControl/>
        <w:numPr>
          <w:ilvl w:val="0"/>
          <w:numId w:val="14"/>
        </w:numPr>
        <w:tabs>
          <w:tab w:val="left" w:pos="1048"/>
          <w:tab w:val="left" w:pos="1134"/>
        </w:tabs>
        <w:spacing w:after="200"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Басаков, М.И. Приказ и деловое письмо: требования к оформлению и образцы документов согласно ГОСТ 6.30-2003: практическое пособие. -М:Ростов н/Д: Феникс: 2012. -190 с.;</w:t>
      </w:r>
    </w:p>
    <w:p w:rsidR="00965B9C" w:rsidRPr="00965B9C" w:rsidRDefault="00965B9C" w:rsidP="00965B9C">
      <w:pPr>
        <w:widowControl/>
        <w:numPr>
          <w:ilvl w:val="0"/>
          <w:numId w:val="14"/>
        </w:numPr>
        <w:tabs>
          <w:tab w:val="left" w:pos="1134"/>
          <w:tab w:val="left" w:pos="1166"/>
        </w:tabs>
        <w:spacing w:after="200"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Спивак, В. А. Документирование управленческой деятельности (Делопроизводство). — СПб.; Питер,2015. - 320 с.;</w:t>
      </w:r>
    </w:p>
    <w:p w:rsidR="00965B9C" w:rsidRPr="00965B9C" w:rsidRDefault="00965B9C" w:rsidP="00965B9C">
      <w:pPr>
        <w:widowControl/>
        <w:numPr>
          <w:ilvl w:val="0"/>
          <w:numId w:val="14"/>
        </w:numPr>
        <w:tabs>
          <w:tab w:val="left" w:pos="1134"/>
          <w:tab w:val="left" w:pos="1166"/>
        </w:tabs>
        <w:spacing w:after="200"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Янковая, Н.Ф. Как организовать делопроизводство. -М.: МЦФЭР, 2009.-180 с.;</w:t>
      </w:r>
    </w:p>
    <w:p w:rsidR="00965B9C" w:rsidRPr="00965B9C" w:rsidRDefault="00965B9C" w:rsidP="00965B9C">
      <w:pPr>
        <w:tabs>
          <w:tab w:val="left" w:pos="1094"/>
          <w:tab w:val="left" w:pos="1134"/>
        </w:tabs>
        <w:spacing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</w:p>
    <w:p w:rsidR="00965B9C" w:rsidRPr="00965B9C" w:rsidRDefault="00965B9C" w:rsidP="00965B9C">
      <w:pPr>
        <w:tabs>
          <w:tab w:val="left" w:pos="1094"/>
          <w:tab w:val="left" w:pos="1134"/>
        </w:tabs>
        <w:spacing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Периодические издания:</w:t>
      </w:r>
    </w:p>
    <w:p w:rsidR="00965B9C" w:rsidRPr="00965B9C" w:rsidRDefault="00965B9C" w:rsidP="00965B9C">
      <w:pPr>
        <w:tabs>
          <w:tab w:val="left" w:pos="1134"/>
        </w:tabs>
        <w:spacing w:line="276" w:lineRule="auto"/>
        <w:ind w:right="-45"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журнал «Справочник секретаря и офис-менеджера», журнал «Делопроизводство», журнал «Секретарское дело».</w:t>
      </w:r>
    </w:p>
    <w:p w:rsidR="00965B9C" w:rsidRPr="00965B9C" w:rsidRDefault="00965B9C" w:rsidP="00965B9C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</w:p>
    <w:p w:rsidR="00965B9C" w:rsidRPr="00965B9C" w:rsidRDefault="00965B9C" w:rsidP="00965B9C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Интернет ресурсы:</w:t>
      </w:r>
    </w:p>
    <w:p w:rsidR="00965B9C" w:rsidRPr="00965B9C" w:rsidRDefault="00965B9C" w:rsidP="00965B9C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Arial Unicode MS" w:hAnsi="Times New Roman" w:cs="Times New Roman"/>
          <w:color w:val="auto"/>
          <w:lang w:eastAsia="en-US"/>
        </w:rPr>
      </w:pPr>
      <w:r w:rsidRPr="00965B9C">
        <w:rPr>
          <w:rFonts w:ascii="Times New Roman" w:eastAsia="Arial Unicode MS" w:hAnsi="Times New Roman" w:cs="Times New Roman"/>
          <w:color w:val="auto"/>
          <w:lang w:eastAsia="en-US"/>
        </w:rPr>
        <w:t>Электронный учебный курс ДОУ</w:t>
      </w:r>
    </w:p>
    <w:p w:rsidR="00965B9C" w:rsidRPr="00965B9C" w:rsidRDefault="00965B9C" w:rsidP="00965B9C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val="en-US" w:bidi="ru-RU"/>
        </w:rPr>
      </w:pPr>
      <w:r w:rsidRPr="00965B9C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http ://portal.tolgas.ru/edt/ef_eo/edt4399/index.htm?e=4399&amp;sc=l </w:t>
      </w:r>
      <w:r w:rsidRPr="00965B9C">
        <w:rPr>
          <w:rFonts w:ascii="Times New Roman" w:eastAsia="Times New Roman" w:hAnsi="Times New Roman" w:cs="Times New Roman"/>
          <w:color w:val="auto"/>
          <w:lang w:val="en-US" w:bidi="ru-RU"/>
        </w:rPr>
        <w:t>784.</w:t>
      </w:r>
    </w:p>
    <w:p w:rsidR="00965B9C" w:rsidRPr="00965B9C" w:rsidRDefault="00965B9C" w:rsidP="00965B9C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965B9C">
        <w:rPr>
          <w:rFonts w:ascii="Times New Roman" w:eastAsia="Times New Roman" w:hAnsi="Times New Roman" w:cs="Times New Roman"/>
          <w:color w:val="auto"/>
          <w:lang w:eastAsia="en-US" w:bidi="en-US"/>
        </w:rPr>
        <w:t xml:space="preserve">Информационно правовой портал </w:t>
      </w:r>
      <w:hyperlink r:id="rId11" w:history="1">
        <w:r w:rsidRPr="00965B9C">
          <w:rPr>
            <w:rFonts w:ascii="Times New Roman" w:eastAsia="Times New Roman" w:hAnsi="Times New Roman" w:cs="Times New Roman"/>
            <w:color w:val="0000FF"/>
            <w:u w:val="single"/>
            <w:lang w:val="en-US" w:eastAsia="en-US" w:bidi="en-US"/>
          </w:rPr>
          <w:t>http</w:t>
        </w:r>
        <w:r w:rsidRPr="00965B9C">
          <w:rPr>
            <w:rFonts w:ascii="Times New Roman" w:eastAsia="Times New Roman" w:hAnsi="Times New Roman" w:cs="Times New Roman"/>
            <w:color w:val="0000FF"/>
            <w:u w:val="single"/>
            <w:lang w:eastAsia="en-US" w:bidi="en-US"/>
          </w:rPr>
          <w:t>://</w:t>
        </w:r>
        <w:r w:rsidRPr="00965B9C">
          <w:rPr>
            <w:rFonts w:ascii="Times New Roman" w:eastAsia="Times New Roman" w:hAnsi="Times New Roman" w:cs="Times New Roman"/>
            <w:color w:val="0000FF"/>
            <w:u w:val="single"/>
            <w:lang w:val="en-US" w:eastAsia="en-US" w:bidi="en-US"/>
          </w:rPr>
          <w:t>konsultant</w:t>
        </w:r>
        <w:r w:rsidRPr="00965B9C">
          <w:rPr>
            <w:rFonts w:ascii="Times New Roman" w:eastAsia="Times New Roman" w:hAnsi="Times New Roman" w:cs="Times New Roman"/>
            <w:color w:val="0000FF"/>
            <w:u w:val="single"/>
            <w:lang w:eastAsia="en-US" w:bidi="en-US"/>
          </w:rPr>
          <w:t>.</w:t>
        </w:r>
        <w:r w:rsidRPr="00965B9C">
          <w:rPr>
            <w:rFonts w:ascii="Times New Roman" w:eastAsia="Times New Roman" w:hAnsi="Times New Roman" w:cs="Times New Roman"/>
            <w:color w:val="0000FF"/>
            <w:u w:val="single"/>
            <w:lang w:val="en-US" w:eastAsia="en-US" w:bidi="en-US"/>
          </w:rPr>
          <w:t>ru</w:t>
        </w:r>
        <w:r w:rsidRPr="00965B9C">
          <w:rPr>
            <w:rFonts w:ascii="Times New Roman" w:eastAsia="Times New Roman" w:hAnsi="Times New Roman" w:cs="Times New Roman"/>
            <w:color w:val="0000FF"/>
            <w:u w:val="single"/>
            <w:lang w:eastAsia="en-US" w:bidi="en-US"/>
          </w:rPr>
          <w:t>/</w:t>
        </w:r>
      </w:hyperlink>
    </w:p>
    <w:p w:rsidR="007F25AA" w:rsidRPr="00FD4845" w:rsidRDefault="007F25AA" w:rsidP="005914FC">
      <w:pPr>
        <w:rPr>
          <w:color w:val="auto"/>
        </w:rPr>
      </w:pPr>
    </w:p>
    <w:sectPr w:rsidR="007F25AA" w:rsidRPr="00FD4845" w:rsidSect="009011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DAE" w:rsidRDefault="00BA6DAE" w:rsidP="00457F19">
      <w:r>
        <w:separator/>
      </w:r>
    </w:p>
  </w:endnote>
  <w:endnote w:type="continuationSeparator" w:id="0">
    <w:p w:rsidR="00BA6DAE" w:rsidRDefault="00BA6DAE" w:rsidP="0045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DAE" w:rsidRPr="000B6901" w:rsidRDefault="00BA6DAE" w:rsidP="000B6901">
    <w:pPr>
      <w:pStyle w:val="a8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DAE" w:rsidRDefault="00BA6DAE" w:rsidP="00457F19">
      <w:r>
        <w:separator/>
      </w:r>
    </w:p>
  </w:footnote>
  <w:footnote w:type="continuationSeparator" w:id="0">
    <w:p w:rsidR="00BA6DAE" w:rsidRDefault="00BA6DAE" w:rsidP="00457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630348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BA6DAE" w:rsidRPr="00A4766F" w:rsidRDefault="00BA6DAE" w:rsidP="00A4766F">
        <w:pPr>
          <w:pStyle w:val="a6"/>
          <w:jc w:val="center"/>
          <w:rPr>
            <w:rFonts w:ascii="Times New Roman" w:hAnsi="Times New Roman"/>
            <w:sz w:val="24"/>
          </w:rPr>
        </w:pPr>
        <w:r w:rsidRPr="00A4766F">
          <w:rPr>
            <w:rFonts w:ascii="Times New Roman" w:hAnsi="Times New Roman"/>
            <w:sz w:val="24"/>
          </w:rPr>
          <w:fldChar w:fldCharType="begin"/>
        </w:r>
        <w:r w:rsidRPr="00A4766F">
          <w:rPr>
            <w:rFonts w:ascii="Times New Roman" w:hAnsi="Times New Roman"/>
            <w:sz w:val="24"/>
          </w:rPr>
          <w:instrText>PAGE   \* MERGEFORMAT</w:instrText>
        </w:r>
        <w:r w:rsidRPr="00A4766F">
          <w:rPr>
            <w:rFonts w:ascii="Times New Roman" w:hAnsi="Times New Roman"/>
            <w:sz w:val="24"/>
          </w:rPr>
          <w:fldChar w:fldCharType="separate"/>
        </w:r>
        <w:r w:rsidR="00965B9C">
          <w:rPr>
            <w:rFonts w:ascii="Times New Roman" w:hAnsi="Times New Roman"/>
            <w:noProof/>
            <w:sz w:val="24"/>
          </w:rPr>
          <w:t>3</w:t>
        </w:r>
        <w:r w:rsidRPr="00A4766F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784"/>
    <w:multiLevelType w:val="hybridMultilevel"/>
    <w:tmpl w:val="B790A82C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A56A2B"/>
    <w:multiLevelType w:val="hybridMultilevel"/>
    <w:tmpl w:val="6C103EEA"/>
    <w:lvl w:ilvl="0" w:tplc="2F2E4634">
      <w:start w:val="10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5CE59DE"/>
    <w:multiLevelType w:val="hybridMultilevel"/>
    <w:tmpl w:val="68C82AF4"/>
    <w:lvl w:ilvl="0" w:tplc="8C82BF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644E2B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F021FD"/>
    <w:multiLevelType w:val="hybridMultilevel"/>
    <w:tmpl w:val="D94CF070"/>
    <w:lvl w:ilvl="0" w:tplc="B2ECB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DF6487"/>
    <w:multiLevelType w:val="multilevel"/>
    <w:tmpl w:val="01CE74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0B5C6F6C"/>
    <w:multiLevelType w:val="multilevel"/>
    <w:tmpl w:val="A06278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476017"/>
    <w:multiLevelType w:val="hybridMultilevel"/>
    <w:tmpl w:val="5FD875E8"/>
    <w:lvl w:ilvl="0" w:tplc="196CAD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EF210FF"/>
    <w:multiLevelType w:val="multilevel"/>
    <w:tmpl w:val="8D882C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F4D29D9"/>
    <w:multiLevelType w:val="hybridMultilevel"/>
    <w:tmpl w:val="3EBE6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914FD1"/>
    <w:multiLevelType w:val="hybridMultilevel"/>
    <w:tmpl w:val="8C806AC2"/>
    <w:lvl w:ilvl="0" w:tplc="B9265AF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5EF2EE7"/>
    <w:multiLevelType w:val="multilevel"/>
    <w:tmpl w:val="D85E42FA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8AC230E"/>
    <w:multiLevelType w:val="multilevel"/>
    <w:tmpl w:val="34F049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481FB9"/>
    <w:multiLevelType w:val="hybridMultilevel"/>
    <w:tmpl w:val="C12C41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FE4808"/>
    <w:multiLevelType w:val="hybridMultilevel"/>
    <w:tmpl w:val="B790A82C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0F50A7"/>
    <w:multiLevelType w:val="hybridMultilevel"/>
    <w:tmpl w:val="D4427BCE"/>
    <w:lvl w:ilvl="0" w:tplc="AB349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12A11"/>
    <w:multiLevelType w:val="hybridMultilevel"/>
    <w:tmpl w:val="B1627420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2163D27"/>
    <w:multiLevelType w:val="hybridMultilevel"/>
    <w:tmpl w:val="D94CF070"/>
    <w:lvl w:ilvl="0" w:tplc="B2ECB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6C0869"/>
    <w:multiLevelType w:val="hybridMultilevel"/>
    <w:tmpl w:val="FFD0829A"/>
    <w:lvl w:ilvl="0" w:tplc="E918E0D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894870"/>
    <w:multiLevelType w:val="hybridMultilevel"/>
    <w:tmpl w:val="FDE27DC8"/>
    <w:lvl w:ilvl="0" w:tplc="8C82BF6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93325E"/>
    <w:multiLevelType w:val="hybridMultilevel"/>
    <w:tmpl w:val="1AEAE84C"/>
    <w:lvl w:ilvl="0" w:tplc="37867C74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95ED3"/>
    <w:multiLevelType w:val="multilevel"/>
    <w:tmpl w:val="A06278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495D4C"/>
    <w:multiLevelType w:val="hybridMultilevel"/>
    <w:tmpl w:val="3AD43AE2"/>
    <w:lvl w:ilvl="0" w:tplc="196CAD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09C6454"/>
    <w:multiLevelType w:val="multilevel"/>
    <w:tmpl w:val="8CEEF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876F14"/>
    <w:multiLevelType w:val="hybridMultilevel"/>
    <w:tmpl w:val="F76CAF32"/>
    <w:lvl w:ilvl="0" w:tplc="3D229A3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9E603E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A577EE"/>
    <w:multiLevelType w:val="hybridMultilevel"/>
    <w:tmpl w:val="90522264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BCA3BD9"/>
    <w:multiLevelType w:val="hybridMultilevel"/>
    <w:tmpl w:val="487E5D8A"/>
    <w:lvl w:ilvl="0" w:tplc="CD9C50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9F132B"/>
    <w:multiLevelType w:val="hybridMultilevel"/>
    <w:tmpl w:val="B1627420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DA7204B"/>
    <w:multiLevelType w:val="hybridMultilevel"/>
    <w:tmpl w:val="C12C41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56028C"/>
    <w:multiLevelType w:val="hybridMultilevel"/>
    <w:tmpl w:val="BDACE67E"/>
    <w:lvl w:ilvl="0" w:tplc="21AC3F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275C1"/>
    <w:multiLevelType w:val="hybridMultilevel"/>
    <w:tmpl w:val="C5E8EF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6A45FF"/>
    <w:multiLevelType w:val="multilevel"/>
    <w:tmpl w:val="34F049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2C3E2E"/>
    <w:multiLevelType w:val="hybridMultilevel"/>
    <w:tmpl w:val="2AB4AE40"/>
    <w:lvl w:ilvl="0" w:tplc="504C05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714BC"/>
    <w:multiLevelType w:val="hybridMultilevel"/>
    <w:tmpl w:val="6E146674"/>
    <w:lvl w:ilvl="0" w:tplc="19F8C9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4A946A7"/>
    <w:multiLevelType w:val="hybridMultilevel"/>
    <w:tmpl w:val="72F6C160"/>
    <w:lvl w:ilvl="0" w:tplc="2E143CA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0126B"/>
    <w:multiLevelType w:val="hybridMultilevel"/>
    <w:tmpl w:val="A7DC2334"/>
    <w:lvl w:ilvl="0" w:tplc="B9265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36"/>
  </w:num>
  <w:num w:numId="4">
    <w:abstractNumId w:val="21"/>
  </w:num>
  <w:num w:numId="5">
    <w:abstractNumId w:val="9"/>
  </w:num>
  <w:num w:numId="6">
    <w:abstractNumId w:val="5"/>
  </w:num>
  <w:num w:numId="7">
    <w:abstractNumId w:val="30"/>
  </w:num>
  <w:num w:numId="8">
    <w:abstractNumId w:val="0"/>
  </w:num>
  <w:num w:numId="9">
    <w:abstractNumId w:val="33"/>
  </w:num>
  <w:num w:numId="10">
    <w:abstractNumId w:val="3"/>
  </w:num>
  <w:num w:numId="11">
    <w:abstractNumId w:val="14"/>
  </w:num>
  <w:num w:numId="12">
    <w:abstractNumId w:val="27"/>
  </w:num>
  <w:num w:numId="13">
    <w:abstractNumId w:val="12"/>
  </w:num>
  <w:num w:numId="14">
    <w:abstractNumId w:val="6"/>
  </w:num>
  <w:num w:numId="15">
    <w:abstractNumId w:val="24"/>
  </w:num>
  <w:num w:numId="16">
    <w:abstractNumId w:val="11"/>
  </w:num>
  <w:num w:numId="17">
    <w:abstractNumId w:val="35"/>
  </w:num>
  <w:num w:numId="18">
    <w:abstractNumId w:val="2"/>
  </w:num>
  <w:num w:numId="19">
    <w:abstractNumId w:val="20"/>
  </w:num>
  <w:num w:numId="20">
    <w:abstractNumId w:val="29"/>
  </w:num>
  <w:num w:numId="21">
    <w:abstractNumId w:val="13"/>
  </w:num>
  <w:num w:numId="22">
    <w:abstractNumId w:val="16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7"/>
  </w:num>
  <w:num w:numId="26">
    <w:abstractNumId w:val="26"/>
  </w:num>
  <w:num w:numId="27">
    <w:abstractNumId w:val="25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8"/>
  </w:num>
  <w:num w:numId="31">
    <w:abstractNumId w:val="34"/>
  </w:num>
  <w:num w:numId="32">
    <w:abstractNumId w:val="17"/>
  </w:num>
  <w:num w:numId="33">
    <w:abstractNumId w:val="8"/>
  </w:num>
  <w:num w:numId="34">
    <w:abstractNumId w:val="1"/>
  </w:num>
  <w:num w:numId="35">
    <w:abstractNumId w:val="4"/>
  </w:num>
  <w:num w:numId="36">
    <w:abstractNumId w:val="22"/>
  </w:num>
  <w:num w:numId="37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98F"/>
    <w:rsid w:val="000679A3"/>
    <w:rsid w:val="000948B3"/>
    <w:rsid w:val="000B6901"/>
    <w:rsid w:val="001109D8"/>
    <w:rsid w:val="00117ABA"/>
    <w:rsid w:val="001274DF"/>
    <w:rsid w:val="00144051"/>
    <w:rsid w:val="001538BE"/>
    <w:rsid w:val="001A3076"/>
    <w:rsid w:val="0021398F"/>
    <w:rsid w:val="00234302"/>
    <w:rsid w:val="002634FD"/>
    <w:rsid w:val="00264789"/>
    <w:rsid w:val="0027097E"/>
    <w:rsid w:val="00272423"/>
    <w:rsid w:val="00281EBB"/>
    <w:rsid w:val="002E2739"/>
    <w:rsid w:val="003077ED"/>
    <w:rsid w:val="00313B9B"/>
    <w:rsid w:val="00342AFF"/>
    <w:rsid w:val="0037001F"/>
    <w:rsid w:val="00372C78"/>
    <w:rsid w:val="00392211"/>
    <w:rsid w:val="003946B9"/>
    <w:rsid w:val="003C25FB"/>
    <w:rsid w:val="003F015A"/>
    <w:rsid w:val="00457F19"/>
    <w:rsid w:val="0047209A"/>
    <w:rsid w:val="004836A9"/>
    <w:rsid w:val="004965DD"/>
    <w:rsid w:val="00497452"/>
    <w:rsid w:val="004C4A90"/>
    <w:rsid w:val="005451C5"/>
    <w:rsid w:val="00573D99"/>
    <w:rsid w:val="005806D0"/>
    <w:rsid w:val="005914FC"/>
    <w:rsid w:val="005E6306"/>
    <w:rsid w:val="006208E6"/>
    <w:rsid w:val="00641276"/>
    <w:rsid w:val="00642CC7"/>
    <w:rsid w:val="00643E00"/>
    <w:rsid w:val="00690791"/>
    <w:rsid w:val="006930EF"/>
    <w:rsid w:val="00693726"/>
    <w:rsid w:val="006A20CF"/>
    <w:rsid w:val="006B081F"/>
    <w:rsid w:val="006D0EC0"/>
    <w:rsid w:val="006D3381"/>
    <w:rsid w:val="0070011D"/>
    <w:rsid w:val="0079308D"/>
    <w:rsid w:val="007B1E83"/>
    <w:rsid w:val="007F25AA"/>
    <w:rsid w:val="007F5AB9"/>
    <w:rsid w:val="00817C49"/>
    <w:rsid w:val="00822152"/>
    <w:rsid w:val="00847BFD"/>
    <w:rsid w:val="00867B81"/>
    <w:rsid w:val="008961E2"/>
    <w:rsid w:val="00897B6E"/>
    <w:rsid w:val="008A348F"/>
    <w:rsid w:val="00901142"/>
    <w:rsid w:val="00946FBA"/>
    <w:rsid w:val="009503AC"/>
    <w:rsid w:val="0096283A"/>
    <w:rsid w:val="00965B9C"/>
    <w:rsid w:val="009B26C7"/>
    <w:rsid w:val="009C3C17"/>
    <w:rsid w:val="009C3C7E"/>
    <w:rsid w:val="009D1ECF"/>
    <w:rsid w:val="00A0792B"/>
    <w:rsid w:val="00A1092A"/>
    <w:rsid w:val="00A1326E"/>
    <w:rsid w:val="00A4766F"/>
    <w:rsid w:val="00A541D2"/>
    <w:rsid w:val="00AC07D4"/>
    <w:rsid w:val="00AF4063"/>
    <w:rsid w:val="00B06780"/>
    <w:rsid w:val="00B164F2"/>
    <w:rsid w:val="00B4793D"/>
    <w:rsid w:val="00B74DD0"/>
    <w:rsid w:val="00B83E8D"/>
    <w:rsid w:val="00BA38B7"/>
    <w:rsid w:val="00BA6DAE"/>
    <w:rsid w:val="00BC18CA"/>
    <w:rsid w:val="00BE753C"/>
    <w:rsid w:val="00C15CF1"/>
    <w:rsid w:val="00C30AAE"/>
    <w:rsid w:val="00C472F9"/>
    <w:rsid w:val="00C85664"/>
    <w:rsid w:val="00C87250"/>
    <w:rsid w:val="00CB0B3B"/>
    <w:rsid w:val="00CB6F30"/>
    <w:rsid w:val="00CC3566"/>
    <w:rsid w:val="00CF621D"/>
    <w:rsid w:val="00D0552B"/>
    <w:rsid w:val="00D117A3"/>
    <w:rsid w:val="00D705A7"/>
    <w:rsid w:val="00D96E7D"/>
    <w:rsid w:val="00DC28DC"/>
    <w:rsid w:val="00DF699F"/>
    <w:rsid w:val="00E174C3"/>
    <w:rsid w:val="00E37FC5"/>
    <w:rsid w:val="00E43A23"/>
    <w:rsid w:val="00E526CA"/>
    <w:rsid w:val="00EB469C"/>
    <w:rsid w:val="00EB5696"/>
    <w:rsid w:val="00F262A4"/>
    <w:rsid w:val="00F65F40"/>
    <w:rsid w:val="00F85A79"/>
    <w:rsid w:val="00FB0BAA"/>
    <w:rsid w:val="00FC078F"/>
    <w:rsid w:val="00FD4845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6"/>
    <o:shapelayout v:ext="edit">
      <o:idmap v:ext="edit" data="1"/>
    </o:shapelayout>
  </w:shapeDefaults>
  <w:decimalSymbol w:val=","/>
  <w:listSeparator w:val=";"/>
  <w14:docId w14:val="5DF81039"/>
  <w15:docId w15:val="{DBA362CA-C527-47F7-ACF1-DBFC1F4F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9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1398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21398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1398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">
    <w:name w:val="Основной текст1"/>
    <w:basedOn w:val="a3"/>
    <w:rsid w:val="0021398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21398F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1398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2139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21398F"/>
    <w:pPr>
      <w:shd w:val="clear" w:color="auto" w:fill="FFFFFF"/>
      <w:spacing w:before="360"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1">
    <w:name w:val="Основной текст (2)"/>
    <w:basedOn w:val="a"/>
    <w:link w:val="20"/>
    <w:rsid w:val="0021398F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21398F"/>
    <w:pPr>
      <w:shd w:val="clear" w:color="auto" w:fill="FFFFFF"/>
      <w:spacing w:before="300" w:after="300" w:line="259" w:lineRule="exac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21398F"/>
    <w:pPr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21398F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51">
    <w:name w:val="Основной текст5"/>
    <w:basedOn w:val="a"/>
    <w:rsid w:val="0021398F"/>
    <w:pPr>
      <w:shd w:val="clear" w:color="auto" w:fill="FFFFFF"/>
      <w:spacing w:before="3900" w:line="322" w:lineRule="exact"/>
      <w:ind w:hanging="74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213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21398F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21398F"/>
    <w:pPr>
      <w:widowControl/>
      <w:tabs>
        <w:tab w:val="center" w:pos="4677"/>
        <w:tab w:val="right" w:pos="9355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21398F"/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 (6)_"/>
    <w:link w:val="60"/>
    <w:rsid w:val="0021398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1398F"/>
    <w:pPr>
      <w:shd w:val="clear" w:color="auto" w:fill="FFFFFF"/>
      <w:spacing w:before="300" w:line="317" w:lineRule="exact"/>
      <w:ind w:firstLine="62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21398F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1398F"/>
    <w:pPr>
      <w:shd w:val="clear" w:color="auto" w:fill="FFFFFF"/>
      <w:spacing w:before="660"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styleId="a8">
    <w:name w:val="footer"/>
    <w:basedOn w:val="a"/>
    <w:link w:val="a9"/>
    <w:uiPriority w:val="99"/>
    <w:unhideWhenUsed/>
    <w:rsid w:val="006412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127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a">
    <w:name w:val="Table Grid"/>
    <w:basedOn w:val="a1"/>
    <w:rsid w:val="0011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109D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09D8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customStyle="1" w:styleId="10">
    <w:name w:val="Сетка таблицы1"/>
    <w:basedOn w:val="a1"/>
    <w:next w:val="aa"/>
    <w:uiPriority w:val="39"/>
    <w:rsid w:val="008A34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a"/>
    <w:uiPriority w:val="39"/>
    <w:rsid w:val="008A34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2pt">
    <w:name w:val="Основной текст (2) + 12 pt;Полужирный"/>
    <w:basedOn w:val="20"/>
    <w:rsid w:val="00E526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0"/>
    <w:rsid w:val="00E526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"/>
    <w:basedOn w:val="20"/>
    <w:rsid w:val="00E52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table" w:customStyle="1" w:styleId="31">
    <w:name w:val="Сетка таблицы3"/>
    <w:basedOn w:val="a1"/>
    <w:next w:val="aa"/>
    <w:uiPriority w:val="59"/>
    <w:rsid w:val="00FB0B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semiHidden/>
    <w:unhideWhenUsed/>
    <w:rsid w:val="00C856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nsult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em@kraskri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BB056-E074-4071-9277-F0090D1A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40</Pages>
  <Words>9017</Words>
  <Characters>51401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Metod_kab</dc:creator>
  <cp:lastModifiedBy>Мышь</cp:lastModifiedBy>
  <cp:revision>36</cp:revision>
  <dcterms:created xsi:type="dcterms:W3CDTF">2021-11-08T05:44:00Z</dcterms:created>
  <dcterms:modified xsi:type="dcterms:W3CDTF">2023-09-29T08:30:00Z</dcterms:modified>
</cp:coreProperties>
</file>