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B0" w:rsidRPr="00C577F3" w:rsidRDefault="007448B0" w:rsidP="007448B0">
      <w:pPr>
        <w:jc w:val="center"/>
        <w:rPr>
          <w:rFonts w:eastAsia="Calibri"/>
        </w:rPr>
      </w:pPr>
      <w:r w:rsidRPr="00C577F3">
        <w:rPr>
          <w:rFonts w:eastAsia="Calibri"/>
        </w:rPr>
        <w:t>Министерство образования Красноярского края</w:t>
      </w:r>
    </w:p>
    <w:p w:rsidR="007448B0" w:rsidRPr="00C577F3" w:rsidRDefault="007448B0" w:rsidP="007448B0">
      <w:pPr>
        <w:jc w:val="center"/>
        <w:rPr>
          <w:rFonts w:eastAsia="Calibri"/>
        </w:rPr>
      </w:pPr>
      <w:r w:rsidRPr="00C577F3"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:rsidR="007448B0" w:rsidRPr="00C577F3" w:rsidRDefault="007448B0" w:rsidP="007448B0">
      <w:pPr>
        <w:jc w:val="center"/>
        <w:rPr>
          <w:rFonts w:eastAsia="Calibri"/>
        </w:rPr>
      </w:pPr>
      <w:r w:rsidRPr="00C577F3">
        <w:rPr>
          <w:rFonts w:eastAsia="Calibri"/>
        </w:rPr>
        <w:t>«Красноярский колледж радиоэлектроники и информационных технологий»</w:t>
      </w: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Default="007448B0" w:rsidP="007448B0">
      <w:pPr>
        <w:jc w:val="center"/>
      </w:pPr>
    </w:p>
    <w:p w:rsidR="007448B0" w:rsidRDefault="007448B0" w:rsidP="007448B0">
      <w:pPr>
        <w:jc w:val="center"/>
      </w:pPr>
    </w:p>
    <w:p w:rsidR="007448B0" w:rsidRDefault="007448B0" w:rsidP="007448B0">
      <w:pPr>
        <w:jc w:val="center"/>
      </w:pPr>
    </w:p>
    <w:p w:rsidR="007448B0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jc w:val="center"/>
      </w:pPr>
    </w:p>
    <w:p w:rsidR="007448B0" w:rsidRPr="00C577F3" w:rsidRDefault="007448B0" w:rsidP="007448B0">
      <w:pPr>
        <w:spacing w:line="360" w:lineRule="auto"/>
        <w:jc w:val="center"/>
      </w:pPr>
    </w:p>
    <w:p w:rsidR="007448B0" w:rsidRPr="00C42700" w:rsidRDefault="007448B0" w:rsidP="007448B0">
      <w:pPr>
        <w:spacing w:line="360" w:lineRule="auto"/>
        <w:jc w:val="center"/>
        <w:rPr>
          <w:b/>
          <w:sz w:val="28"/>
          <w:szCs w:val="28"/>
        </w:rPr>
      </w:pPr>
      <w:r w:rsidRPr="00C42700">
        <w:rPr>
          <w:b/>
          <w:sz w:val="28"/>
          <w:szCs w:val="28"/>
        </w:rPr>
        <w:t>ФОНД ОЦЕНОЧНЫХ СРЕДСТВ</w:t>
      </w:r>
    </w:p>
    <w:p w:rsidR="007448B0" w:rsidRPr="00C42700" w:rsidRDefault="007448B0" w:rsidP="007448B0">
      <w:pPr>
        <w:spacing w:line="360" w:lineRule="auto"/>
        <w:jc w:val="center"/>
      </w:pPr>
      <w:r w:rsidRPr="00C42700">
        <w:t>для проведения текущей и промежуточной аттестации</w:t>
      </w:r>
    </w:p>
    <w:p w:rsidR="007448B0" w:rsidRDefault="007448B0" w:rsidP="007448B0">
      <w:pPr>
        <w:jc w:val="center"/>
      </w:pPr>
    </w:p>
    <w:p w:rsidR="007448B0" w:rsidRPr="00C577F3" w:rsidRDefault="007448B0" w:rsidP="007448B0">
      <w:pPr>
        <w:jc w:val="center"/>
      </w:pPr>
      <w:r>
        <w:rPr>
          <w:b/>
        </w:rPr>
        <w:t>ПО УЧЕБНОЙ ДИСЦИПЛИНЕ ЕН01 ЭЛЕМЕНТЫ ВЫСШЕЙ МАТЕМАТИКИ</w:t>
      </w:r>
    </w:p>
    <w:p w:rsidR="007448B0" w:rsidRPr="00C577F3" w:rsidRDefault="007448B0" w:rsidP="007448B0"/>
    <w:p w:rsidR="007448B0" w:rsidRPr="00C577F3" w:rsidRDefault="007448B0" w:rsidP="007448B0">
      <w:pPr>
        <w:jc w:val="center"/>
      </w:pPr>
    </w:p>
    <w:p w:rsidR="007448B0" w:rsidRDefault="007448B0" w:rsidP="007448B0">
      <w:pPr>
        <w:tabs>
          <w:tab w:val="left" w:pos="7088"/>
        </w:tabs>
      </w:pPr>
      <w:r w:rsidRPr="00C577F3">
        <w:t xml:space="preserve">для студентов специальности </w:t>
      </w:r>
    </w:p>
    <w:p w:rsidR="007448B0" w:rsidRPr="00A567A7" w:rsidRDefault="00A567A7" w:rsidP="007448B0">
      <w:pPr>
        <w:rPr>
          <w:szCs w:val="28"/>
        </w:rPr>
      </w:pPr>
      <w:r w:rsidRPr="00A567A7">
        <w:t>38.02.07 Банковское дело</w:t>
      </w: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C577F3" w:rsidRDefault="007448B0" w:rsidP="007448B0">
      <w:pPr>
        <w:pStyle w:val="30"/>
        <w:shd w:val="clear" w:color="auto" w:fill="auto"/>
        <w:ind w:left="200"/>
        <w:rPr>
          <w:sz w:val="24"/>
          <w:szCs w:val="24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 w:firstLine="0"/>
        <w:rPr>
          <w:b w:val="0"/>
        </w:rPr>
      </w:pPr>
    </w:p>
    <w:p w:rsidR="007448B0" w:rsidRPr="00406FF7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</w:rPr>
      </w:pPr>
    </w:p>
    <w:p w:rsidR="007448B0" w:rsidRPr="00E47B72" w:rsidRDefault="007448B0" w:rsidP="007448B0">
      <w:pPr>
        <w:pStyle w:val="20"/>
        <w:shd w:val="clear" w:color="auto" w:fill="auto"/>
        <w:spacing w:line="280" w:lineRule="exact"/>
        <w:ind w:right="180"/>
        <w:jc w:val="center"/>
        <w:rPr>
          <w:b w:val="0"/>
          <w:sz w:val="24"/>
          <w:szCs w:val="24"/>
        </w:rPr>
        <w:sectPr w:rsidR="007448B0" w:rsidRPr="00E47B72" w:rsidSect="00A567A7">
          <w:headerReference w:type="default" r:id="rId7"/>
          <w:pgSz w:w="11906" w:h="16838" w:code="9"/>
          <w:pgMar w:top="851" w:right="566" w:bottom="426" w:left="1276" w:header="709" w:footer="709" w:gutter="0"/>
          <w:cols w:space="708"/>
          <w:titlePg/>
          <w:docGrid w:linePitch="360"/>
        </w:sectPr>
      </w:pPr>
      <w:r>
        <w:rPr>
          <w:b w:val="0"/>
          <w:sz w:val="24"/>
          <w:szCs w:val="24"/>
        </w:rPr>
        <w:t>г. Красноярск, 2021</w:t>
      </w:r>
    </w:p>
    <w:p w:rsidR="000A4B67" w:rsidRPr="00F643BC" w:rsidRDefault="000A4B67" w:rsidP="000A4B67">
      <w:r>
        <w:lastRenderedPageBreak/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A567A7" w:rsidRPr="00A567A7">
        <w:t>38.02.07 Банковское дело</w:t>
      </w:r>
      <w:r>
        <w:t>, рабочей программы ЕН01. ЭЛЕМЕНТЫ ВЫСШЕЙ МАТЕМАТИКИ.</w:t>
      </w:r>
    </w:p>
    <w:p w:rsidR="000A4B67" w:rsidRDefault="000A4B67" w:rsidP="000A4B67">
      <w:pPr>
        <w:spacing w:line="360" w:lineRule="auto"/>
        <w:jc w:val="both"/>
        <w:rPr>
          <w:b/>
        </w:rPr>
      </w:pPr>
    </w:p>
    <w:p w:rsidR="000A4B67" w:rsidRDefault="000A4B67" w:rsidP="000A4B67">
      <w:pPr>
        <w:spacing w:line="360" w:lineRule="auto"/>
        <w:jc w:val="both"/>
        <w:rPr>
          <w:b/>
        </w:rPr>
      </w:pPr>
    </w:p>
    <w:p w:rsidR="000A4B67" w:rsidRPr="00277C4F" w:rsidRDefault="000A4B67" w:rsidP="000A4B67">
      <w:pPr>
        <w:spacing w:line="360" w:lineRule="auto"/>
        <w:jc w:val="both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65"/>
        <w:gridCol w:w="4690"/>
      </w:tblGrid>
      <w:tr w:rsidR="000A4B67" w:rsidRPr="00BC25B4" w:rsidTr="00A567A7">
        <w:trPr>
          <w:jc w:val="center"/>
        </w:trPr>
        <w:tc>
          <w:tcPr>
            <w:tcW w:w="4785" w:type="dxa"/>
          </w:tcPr>
          <w:p w:rsidR="000A4B67" w:rsidRPr="00BC25B4" w:rsidRDefault="000A4B67" w:rsidP="00A567A7">
            <w:r w:rsidRPr="00BC25B4">
              <w:t>ОДОБРЕНО</w:t>
            </w:r>
          </w:p>
          <w:p w:rsidR="000A4B67" w:rsidRPr="00BC25B4" w:rsidRDefault="000A4B67" w:rsidP="00A567A7">
            <w:r w:rsidRPr="00BC25B4">
              <w:t>Старший методист</w:t>
            </w:r>
          </w:p>
          <w:p w:rsidR="000A4B67" w:rsidRPr="00BC25B4" w:rsidRDefault="000A4B67" w:rsidP="00A567A7">
            <w:r w:rsidRPr="00BC25B4">
              <w:t xml:space="preserve">______________Т.В. </w:t>
            </w:r>
            <w:proofErr w:type="spellStart"/>
            <w:r w:rsidRPr="00BC25B4">
              <w:t>Клачкова</w:t>
            </w:r>
            <w:proofErr w:type="spellEnd"/>
          </w:p>
          <w:p w:rsidR="000A4B67" w:rsidRPr="00BC25B4" w:rsidRDefault="000A4B67" w:rsidP="00A567A7">
            <w:pPr>
              <w:rPr>
                <w:b/>
              </w:rPr>
            </w:pPr>
            <w:r>
              <w:t xml:space="preserve">«___»________________ 2021 </w:t>
            </w:r>
            <w:r w:rsidRPr="00BC25B4">
              <w:t>г.</w:t>
            </w:r>
          </w:p>
        </w:tc>
        <w:tc>
          <w:tcPr>
            <w:tcW w:w="4786" w:type="dxa"/>
          </w:tcPr>
          <w:p w:rsidR="000A4B67" w:rsidRPr="00BC25B4" w:rsidRDefault="000A4B67" w:rsidP="00A567A7">
            <w:pPr>
              <w:ind w:firstLine="885"/>
            </w:pPr>
            <w:r w:rsidRPr="00BC25B4">
              <w:t>УТВЕРЖДАЮ</w:t>
            </w:r>
          </w:p>
          <w:p w:rsidR="000A4B67" w:rsidRPr="00BC25B4" w:rsidRDefault="000A4B67" w:rsidP="00A567A7">
            <w:pPr>
              <w:ind w:firstLine="885"/>
            </w:pPr>
            <w:r w:rsidRPr="00BC25B4">
              <w:t xml:space="preserve">Заместитель директора </w:t>
            </w:r>
          </w:p>
          <w:p w:rsidR="000A4B67" w:rsidRPr="00BC25B4" w:rsidRDefault="000A4B67" w:rsidP="00A567A7">
            <w:pPr>
              <w:ind w:firstLine="885"/>
            </w:pPr>
            <w:r w:rsidRPr="00BC25B4">
              <w:t>по учебной работе</w:t>
            </w:r>
          </w:p>
          <w:p w:rsidR="000A4B67" w:rsidRPr="00BC25B4" w:rsidRDefault="000A4B67" w:rsidP="00A567A7">
            <w:pPr>
              <w:ind w:firstLine="885"/>
            </w:pPr>
            <w:r w:rsidRPr="00BC25B4">
              <w:t xml:space="preserve">____________М.А. </w:t>
            </w:r>
            <w:proofErr w:type="spellStart"/>
            <w:r w:rsidRPr="00BC25B4">
              <w:t>Полютова</w:t>
            </w:r>
            <w:proofErr w:type="spellEnd"/>
          </w:p>
          <w:p w:rsidR="000A4B67" w:rsidRPr="00BC25B4" w:rsidRDefault="000A4B67" w:rsidP="00A567A7">
            <w:pPr>
              <w:ind w:firstLine="885"/>
              <w:rPr>
                <w:b/>
              </w:rPr>
            </w:pPr>
            <w:r>
              <w:t xml:space="preserve">«___»____________ 2021 </w:t>
            </w:r>
            <w:r w:rsidRPr="00BC25B4">
              <w:t>г.</w:t>
            </w:r>
          </w:p>
        </w:tc>
      </w:tr>
    </w:tbl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</w:pPr>
      <w:r w:rsidRPr="00277C4F">
        <w:t>РАССМОТРЕНО</w:t>
      </w:r>
    </w:p>
    <w:p w:rsidR="000A4B67" w:rsidRPr="00277C4F" w:rsidRDefault="000A4B67" w:rsidP="000A4B67">
      <w:r w:rsidRPr="00277C4F">
        <w:t>на заседании цикловой комиссии</w:t>
      </w:r>
    </w:p>
    <w:p w:rsidR="000A4B67" w:rsidRDefault="000A4B67" w:rsidP="000A4B67">
      <w:pPr>
        <w:ind w:right="282"/>
      </w:pPr>
      <w:r>
        <w:t>преподавателей общеобразовательного цикла №2</w:t>
      </w:r>
    </w:p>
    <w:p w:rsidR="000A4B67" w:rsidRPr="00277C4F" w:rsidRDefault="000A4B67" w:rsidP="000A4B67">
      <w:pPr>
        <w:spacing w:line="360" w:lineRule="auto"/>
      </w:pPr>
      <w:proofErr w:type="gramStart"/>
      <w:r w:rsidRPr="00277C4F">
        <w:t>Протокол</w:t>
      </w:r>
      <w:r>
        <w:t xml:space="preserve">  №</w:t>
      </w:r>
      <w:proofErr w:type="gramEnd"/>
      <w:r>
        <w:t xml:space="preserve">    от «     »             2021 </w:t>
      </w:r>
      <w:r w:rsidRPr="00277C4F">
        <w:t xml:space="preserve"> г.  </w:t>
      </w:r>
    </w:p>
    <w:p w:rsidR="000A4B67" w:rsidRPr="00277C4F" w:rsidRDefault="000A4B67" w:rsidP="000A4B67">
      <w:pPr>
        <w:spacing w:line="360" w:lineRule="auto"/>
      </w:pPr>
      <w:r w:rsidRPr="00277C4F">
        <w:t xml:space="preserve">Председатель ЦК __________________ </w:t>
      </w:r>
      <w:r>
        <w:t xml:space="preserve">Г.С. </w:t>
      </w:r>
      <w:proofErr w:type="spellStart"/>
      <w:r>
        <w:t>Фейзер</w:t>
      </w:r>
      <w:proofErr w:type="spellEnd"/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Pr="00277C4F" w:rsidRDefault="000A4B67" w:rsidP="000A4B67">
      <w:pPr>
        <w:spacing w:line="360" w:lineRule="auto"/>
        <w:jc w:val="center"/>
        <w:rPr>
          <w:b/>
        </w:rPr>
      </w:pPr>
    </w:p>
    <w:p w:rsidR="000A4B67" w:rsidRDefault="000A4B67" w:rsidP="000A4B67">
      <w:pPr>
        <w:spacing w:line="360" w:lineRule="auto"/>
      </w:pPr>
      <w:r>
        <w:t xml:space="preserve">АВТОР: Попова Наталья Анатольевна, преподаватель КГБПОУ </w:t>
      </w:r>
      <w:r w:rsidRPr="00277C4F">
        <w:t>«ККРИТ»</w:t>
      </w:r>
    </w:p>
    <w:p w:rsidR="000A4B67" w:rsidRPr="00277C4F" w:rsidRDefault="000A4B67" w:rsidP="000A4B67">
      <w:pPr>
        <w:spacing w:line="360" w:lineRule="auto"/>
      </w:pPr>
    </w:p>
    <w:p w:rsidR="000A4B67" w:rsidRPr="00277C4F" w:rsidRDefault="000A4B67" w:rsidP="000A4B67">
      <w:pPr>
        <w:spacing w:line="360" w:lineRule="auto"/>
      </w:pPr>
    </w:p>
    <w:p w:rsidR="000A4B67" w:rsidRPr="00277C4F" w:rsidRDefault="000A4B67" w:rsidP="000A4B67">
      <w:pPr>
        <w:spacing w:line="360" w:lineRule="auto"/>
      </w:pPr>
    </w:p>
    <w:p w:rsidR="000A4B67" w:rsidRPr="00277C4F" w:rsidRDefault="000A4B67" w:rsidP="000A4B67">
      <w:pPr>
        <w:spacing w:line="360" w:lineRule="auto"/>
      </w:pPr>
    </w:p>
    <w:p w:rsidR="000A4B67" w:rsidRDefault="000A4B67" w:rsidP="000A4B67">
      <w:pPr>
        <w:spacing w:line="360" w:lineRule="auto"/>
      </w:pPr>
    </w:p>
    <w:p w:rsidR="000A4B67" w:rsidRDefault="000A4B67" w:rsidP="000A4B67">
      <w:pPr>
        <w:spacing w:line="360" w:lineRule="auto"/>
      </w:pPr>
    </w:p>
    <w:p w:rsidR="000A4B67" w:rsidRDefault="000A4B67" w:rsidP="000A4B67">
      <w:pPr>
        <w:spacing w:line="360" w:lineRule="auto"/>
      </w:pPr>
    </w:p>
    <w:p w:rsidR="000A4B67" w:rsidRDefault="000A4B67" w:rsidP="000A4B67">
      <w:pPr>
        <w:spacing w:line="360" w:lineRule="auto"/>
      </w:pPr>
    </w:p>
    <w:p w:rsidR="000A4B67" w:rsidRPr="00277C4F" w:rsidRDefault="000A4B67" w:rsidP="000A4B67">
      <w:pPr>
        <w:spacing w:line="360" w:lineRule="auto"/>
      </w:pPr>
    </w:p>
    <w:p w:rsidR="000A4B67" w:rsidRPr="00277C4F" w:rsidRDefault="000A4B67" w:rsidP="000A4B67">
      <w:r w:rsidRPr="00277C4F">
        <w:t>ПРОВЕРЕНО</w:t>
      </w:r>
    </w:p>
    <w:p w:rsidR="000A4B67" w:rsidRPr="00277C4F" w:rsidRDefault="000A4B67" w:rsidP="000A4B67">
      <w:r w:rsidRPr="00277C4F">
        <w:t>Методист</w:t>
      </w:r>
    </w:p>
    <w:p w:rsidR="000A4B67" w:rsidRPr="00277C4F" w:rsidRDefault="000A4B67" w:rsidP="000A4B67">
      <w:r w:rsidRPr="00277C4F">
        <w:t>______________Е.И. Макарова</w:t>
      </w:r>
    </w:p>
    <w:p w:rsidR="000A4B67" w:rsidRDefault="000A4B67" w:rsidP="000A4B67">
      <w:pPr>
        <w:spacing w:line="360" w:lineRule="auto"/>
      </w:pPr>
      <w:r>
        <w:t>«__</w:t>
      </w:r>
      <w:proofErr w:type="gramStart"/>
      <w:r>
        <w:t>_»_</w:t>
      </w:r>
      <w:proofErr w:type="gramEnd"/>
      <w:r>
        <w:t xml:space="preserve">_______________ 2021 </w:t>
      </w:r>
      <w:r w:rsidRPr="00277C4F">
        <w:t>г</w:t>
      </w:r>
    </w:p>
    <w:p w:rsidR="005F7657" w:rsidRDefault="005F7657"/>
    <w:p w:rsidR="000A4B67" w:rsidRDefault="000A4B67"/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8302"/>
        <w:gridCol w:w="636"/>
      </w:tblGrid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608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D3220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>стр.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ПАСПОРТ ФОНДА ОЦЕНОЧНЫХ СРЕДСТВ 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D32209" w:rsidRPr="00BA4A69" w:rsidRDefault="007A50CF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И ОЦЕНКИ ОСВОЕНИЯ ПРОГРАММЫ УЧЕБНОЙ ДИСЦИПЛИНЫ </w:t>
            </w:r>
          </w:p>
          <w:p w:rsidR="00D32209" w:rsidRPr="00BA4A69" w:rsidRDefault="00D32209" w:rsidP="00A567A7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D32209" w:rsidRPr="00BA4A69" w:rsidRDefault="007A50CF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4A69">
              <w:rPr>
                <w:rFonts w:ascii="Times New Roman" w:hAnsi="Times New Roman"/>
                <w:sz w:val="24"/>
                <w:szCs w:val="24"/>
              </w:rPr>
              <w:t xml:space="preserve">КОНТРОЛЬНО-ОЦЕНОЧНЫЕ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BA4A69">
              <w:rPr>
                <w:rFonts w:ascii="Times New Roman" w:hAnsi="Times New Roman"/>
                <w:sz w:val="24"/>
                <w:szCs w:val="24"/>
              </w:rPr>
              <w:t xml:space="preserve"> ДЛЯ ТЕКУЩЕГО КОНТРОЛЯ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auto"/>
          </w:tcPr>
          <w:p w:rsidR="00D32209" w:rsidRPr="00BA4A69" w:rsidRDefault="007A50CF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jc w:val="both"/>
            </w:pPr>
            <w:r w:rsidRPr="00BA4A69">
              <w:t xml:space="preserve">КОНТРОЛЬНО-ОЦЕНОЧНЫЕ </w:t>
            </w:r>
            <w:r>
              <w:t>СРЕДСТВА</w:t>
            </w:r>
            <w:r w:rsidRPr="00BA4A69">
              <w:t xml:space="preserve"> ДЛЯ ПРОМЕЖУТОЧНОЙ АТТЕСТАЦИИ</w:t>
            </w:r>
          </w:p>
          <w:p w:rsidR="00D32209" w:rsidRPr="00BA4A69" w:rsidRDefault="00D32209" w:rsidP="00A567A7">
            <w:pPr>
              <w:jc w:val="both"/>
            </w:pPr>
          </w:p>
        </w:tc>
        <w:tc>
          <w:tcPr>
            <w:tcW w:w="608" w:type="dxa"/>
            <w:shd w:val="clear" w:color="auto" w:fill="auto"/>
          </w:tcPr>
          <w:p w:rsidR="00D32209" w:rsidRPr="00BA4A69" w:rsidRDefault="007A50CF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2209" w:rsidRPr="00BA4A69" w:rsidTr="00A567A7">
        <w:trPr>
          <w:jc w:val="center"/>
        </w:trPr>
        <w:tc>
          <w:tcPr>
            <w:tcW w:w="7939" w:type="dxa"/>
            <w:shd w:val="clear" w:color="auto" w:fill="auto"/>
          </w:tcPr>
          <w:p w:rsidR="00D32209" w:rsidRPr="00BA4A69" w:rsidRDefault="00D32209" w:rsidP="00A567A7">
            <w:pPr>
              <w:pStyle w:val="a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>ПЕРЕЧ</w:t>
            </w:r>
            <w:r>
              <w:rPr>
                <w:rFonts w:ascii="yandex-sans" w:hAnsi="yandex-sans"/>
                <w:color w:val="000000"/>
                <w:sz w:val="24"/>
                <w:szCs w:val="24"/>
              </w:rPr>
              <w:t>Е</w:t>
            </w:r>
            <w:r w:rsidRPr="00BA4A69">
              <w:rPr>
                <w:rFonts w:ascii="yandex-sans" w:hAnsi="yandex-sans"/>
                <w:color w:val="000000"/>
                <w:sz w:val="24"/>
                <w:szCs w:val="24"/>
              </w:rPr>
              <w:t xml:space="preserve">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:rsidR="00D32209" w:rsidRPr="00BA4A69" w:rsidRDefault="007A50CF" w:rsidP="00A567A7">
            <w:pPr>
              <w:pStyle w:val="a5"/>
              <w:tabs>
                <w:tab w:val="left" w:pos="993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32209" w:rsidRPr="00BA4A69" w:rsidRDefault="00D32209" w:rsidP="00A567A7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4B67" w:rsidRDefault="000A4B67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D32209" w:rsidRDefault="00D32209"/>
    <w:p w:rsidR="00EB75B3" w:rsidRPr="007628F1" w:rsidRDefault="00EB75B3" w:rsidP="00EB75B3">
      <w:pPr>
        <w:pStyle w:val="a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sz w:val="24"/>
          <w:szCs w:val="24"/>
        </w:rPr>
        <w:t>АСПОРТ ФОНДА ОЦЕНОЧНЫХ СРЕДСТВ</w:t>
      </w:r>
    </w:p>
    <w:p w:rsidR="00EB75B3" w:rsidRPr="007628F1" w:rsidRDefault="00EB75B3" w:rsidP="00EB75B3">
      <w:pPr>
        <w:pStyle w:val="a5"/>
        <w:tabs>
          <w:tab w:val="left" w:pos="3119"/>
          <w:tab w:val="left" w:pos="3261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EB75B3" w:rsidRPr="00E440CD" w:rsidRDefault="00EB75B3" w:rsidP="00EB75B3">
      <w:pPr>
        <w:pStyle w:val="20"/>
        <w:numPr>
          <w:ilvl w:val="1"/>
          <w:numId w:val="1"/>
        </w:numPr>
        <w:shd w:val="clear" w:color="auto" w:fill="auto"/>
        <w:tabs>
          <w:tab w:val="left" w:pos="1128"/>
        </w:tabs>
        <w:spacing w:line="276" w:lineRule="auto"/>
        <w:ind w:left="1440"/>
        <w:jc w:val="both"/>
      </w:pPr>
      <w:r w:rsidRPr="00E440CD">
        <w:t>Область применения</w:t>
      </w:r>
    </w:p>
    <w:p w:rsidR="00EB75B3" w:rsidRDefault="00EB75B3" w:rsidP="00EB75B3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</w:p>
    <w:p w:rsidR="00EB75B3" w:rsidRDefault="00EB75B3" w:rsidP="00EB75B3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b/>
        </w:rPr>
      </w:pPr>
      <w:r>
        <w:rPr>
          <w:sz w:val="24"/>
          <w:szCs w:val="24"/>
        </w:rPr>
        <w:t xml:space="preserve">Фонд оценочных средств </w:t>
      </w:r>
      <w:r w:rsidRPr="00367E3B">
        <w:rPr>
          <w:sz w:val="24"/>
          <w:szCs w:val="24"/>
        </w:rPr>
        <w:t>предназначен для проверки результатов освоения дисциплины</w:t>
      </w:r>
      <w:r>
        <w:rPr>
          <w:sz w:val="24"/>
          <w:szCs w:val="24"/>
        </w:rPr>
        <w:t xml:space="preserve"> ЕН01 ЭЛЕМЕНТЫ ВЫСШЕЙ МАТЕМАТИКИ </w:t>
      </w:r>
      <w:r w:rsidRPr="00367E3B">
        <w:rPr>
          <w:sz w:val="24"/>
          <w:szCs w:val="24"/>
        </w:rPr>
        <w:t>основной профессиональной образовательной программы среднего профессионального</w:t>
      </w:r>
      <w:r>
        <w:rPr>
          <w:sz w:val="24"/>
          <w:szCs w:val="24"/>
        </w:rPr>
        <w:t xml:space="preserve"> </w:t>
      </w:r>
      <w:r w:rsidRPr="00367E3B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367E3B">
        <w:rPr>
          <w:sz w:val="24"/>
          <w:szCs w:val="24"/>
        </w:rPr>
        <w:t>по</w:t>
      </w:r>
      <w:r>
        <w:rPr>
          <w:sz w:val="24"/>
          <w:szCs w:val="24"/>
        </w:rPr>
        <w:t xml:space="preserve"> специальности </w:t>
      </w:r>
      <w:r w:rsidR="00A567A7" w:rsidRPr="00A567A7">
        <w:rPr>
          <w:sz w:val="24"/>
          <w:szCs w:val="24"/>
        </w:rPr>
        <w:t>38.02.07 Банковское дело</w:t>
      </w:r>
    </w:p>
    <w:p w:rsidR="00EB75B3" w:rsidRDefault="00EB75B3" w:rsidP="00EB75B3">
      <w:pPr>
        <w:pStyle w:val="20"/>
        <w:shd w:val="clear" w:color="auto" w:fill="auto"/>
        <w:spacing w:line="317" w:lineRule="exact"/>
        <w:ind w:left="40" w:firstLine="680"/>
        <w:jc w:val="both"/>
        <w:rPr>
          <w:b w:val="0"/>
        </w:rPr>
      </w:pPr>
      <w:r w:rsidRPr="00367E3B">
        <w:rPr>
          <w:b w:val="0"/>
        </w:rPr>
        <w:t>Фонд оценочных средств позволяет оценить:</w:t>
      </w:r>
    </w:p>
    <w:p w:rsidR="00EB75B3" w:rsidRPr="00367E3B" w:rsidRDefault="00EB75B3" w:rsidP="00EB75B3">
      <w:pPr>
        <w:pStyle w:val="5"/>
        <w:shd w:val="clear" w:color="auto" w:fill="auto"/>
        <w:tabs>
          <w:tab w:val="left" w:pos="1330"/>
        </w:tabs>
        <w:spacing w:before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1.1.1. </w:t>
      </w:r>
      <w:r w:rsidRPr="00367E3B">
        <w:rPr>
          <w:sz w:val="24"/>
          <w:szCs w:val="24"/>
        </w:rPr>
        <w:t>Освоенные умения и усвоенные знания:</w:t>
      </w:r>
    </w:p>
    <w:p w:rsidR="00EB75B3" w:rsidRPr="00335C76" w:rsidRDefault="00EB75B3" w:rsidP="00EB75B3">
      <w:pPr>
        <w:pStyle w:val="a5"/>
        <w:suppressAutoHyphens/>
        <w:spacing w:after="0"/>
        <w:ind w:left="0"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У.1. </w:t>
      </w:r>
      <w:r w:rsidRPr="00335C76">
        <w:rPr>
          <w:rFonts w:ascii="Times New Roman" w:hAnsi="Times New Roman"/>
          <w:iCs/>
          <w:sz w:val="24"/>
          <w:szCs w:val="24"/>
        </w:rPr>
        <w:t xml:space="preserve">Выполнять операции над матрицами и решать системы линейных уравнений. </w:t>
      </w:r>
    </w:p>
    <w:p w:rsidR="00EB75B3" w:rsidRPr="00EB75B3" w:rsidRDefault="00EB75B3" w:rsidP="00EB75B3">
      <w:pPr>
        <w:suppressAutoHyphens/>
        <w:ind w:firstLine="567"/>
        <w:jc w:val="both"/>
        <w:rPr>
          <w:iCs/>
        </w:rPr>
      </w:pPr>
      <w:r>
        <w:rPr>
          <w:iCs/>
        </w:rPr>
        <w:t xml:space="preserve">У.2. </w:t>
      </w:r>
      <w:r w:rsidRPr="00EB75B3">
        <w:rPr>
          <w:iCs/>
        </w:rPr>
        <w:t>Определять предел последовательности, предел функции.</w:t>
      </w:r>
    </w:p>
    <w:p w:rsidR="00EB75B3" w:rsidRPr="00EB75B3" w:rsidRDefault="00EB75B3" w:rsidP="00EB75B3">
      <w:pPr>
        <w:suppressAutoHyphens/>
        <w:ind w:firstLine="567"/>
        <w:jc w:val="both"/>
        <w:rPr>
          <w:iCs/>
        </w:rPr>
      </w:pPr>
      <w:r>
        <w:rPr>
          <w:iCs/>
        </w:rPr>
        <w:t xml:space="preserve">У.3. </w:t>
      </w:r>
      <w:r w:rsidRPr="00EB75B3">
        <w:rPr>
          <w:iCs/>
        </w:rPr>
        <w:t>Применять методы дифференциального и интегрального исчисления.</w:t>
      </w:r>
    </w:p>
    <w:p w:rsidR="00EB75B3" w:rsidRPr="00EB75B3" w:rsidRDefault="00EB75B3" w:rsidP="00EB75B3">
      <w:pPr>
        <w:suppressAutoHyphens/>
        <w:ind w:firstLine="567"/>
        <w:jc w:val="both"/>
        <w:rPr>
          <w:iCs/>
        </w:rPr>
      </w:pPr>
      <w:r>
        <w:rPr>
          <w:iCs/>
        </w:rPr>
        <w:t xml:space="preserve">У.4. </w:t>
      </w:r>
      <w:r w:rsidRPr="00EB75B3">
        <w:rPr>
          <w:iCs/>
        </w:rPr>
        <w:t>Использовать методы дифференцирования и интегрирования для решения практических задач.</w:t>
      </w:r>
    </w:p>
    <w:p w:rsidR="00EB75B3" w:rsidRPr="00EB75B3" w:rsidRDefault="00EB75B3" w:rsidP="00EB75B3">
      <w:pPr>
        <w:suppressAutoHyphens/>
        <w:ind w:firstLine="567"/>
        <w:jc w:val="both"/>
        <w:rPr>
          <w:iCs/>
        </w:rPr>
      </w:pPr>
      <w:r>
        <w:rPr>
          <w:iCs/>
        </w:rPr>
        <w:t xml:space="preserve">У.5. </w:t>
      </w:r>
      <w:r w:rsidRPr="00EB75B3">
        <w:rPr>
          <w:iCs/>
        </w:rPr>
        <w:t>Решать дифференциальные уравнения.</w:t>
      </w:r>
    </w:p>
    <w:p w:rsidR="00EB75B3" w:rsidRDefault="00EB75B3" w:rsidP="00EB75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>
        <w:rPr>
          <w:iCs/>
        </w:rPr>
        <w:t xml:space="preserve">У.6. </w:t>
      </w:r>
      <w:r w:rsidRPr="00060171">
        <w:rPr>
          <w:iCs/>
        </w:rPr>
        <w:t>Пользоваться понятиями теории комплексных чисел</w:t>
      </w:r>
      <w:r>
        <w:t xml:space="preserve">         </w:t>
      </w:r>
    </w:p>
    <w:p w:rsidR="00EB75B3" w:rsidRPr="005F6E21" w:rsidRDefault="00EB75B3" w:rsidP="00EB75B3">
      <w:pPr>
        <w:pStyle w:val="Standard"/>
        <w:tabs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З.1. О</w:t>
      </w:r>
      <w:r w:rsidRPr="005F6E21">
        <w:rPr>
          <w:rFonts w:cs="Times New Roman"/>
          <w:szCs w:val="28"/>
        </w:rPr>
        <w:t>сновы математического анализа, линейной алгебры и аналитической геометрии;</w:t>
      </w:r>
    </w:p>
    <w:p w:rsidR="00EB75B3" w:rsidRPr="005F6E21" w:rsidRDefault="00EB75B3" w:rsidP="00EB75B3">
      <w:pPr>
        <w:pStyle w:val="Standard"/>
        <w:tabs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З.2. О</w:t>
      </w:r>
      <w:r w:rsidRPr="005F6E21">
        <w:rPr>
          <w:rFonts w:cs="Times New Roman"/>
          <w:szCs w:val="28"/>
        </w:rPr>
        <w:t>сновы дифференциального и интегрального исчисления;</w:t>
      </w:r>
    </w:p>
    <w:p w:rsidR="00EB75B3" w:rsidRDefault="00EB75B3" w:rsidP="00EB75B3">
      <w:pPr>
        <w:pStyle w:val="Standard"/>
        <w:tabs>
          <w:tab w:val="left" w:pos="720"/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З.3. О</w:t>
      </w:r>
      <w:r w:rsidRPr="005F6E21">
        <w:rPr>
          <w:rFonts w:cs="Times New Roman"/>
          <w:szCs w:val="28"/>
        </w:rPr>
        <w:t>сновы теории комплексных чисел.</w:t>
      </w:r>
    </w:p>
    <w:p w:rsidR="00F878A5" w:rsidRPr="005F6E21" w:rsidRDefault="00F878A5" w:rsidP="00EB75B3">
      <w:pPr>
        <w:pStyle w:val="Standard"/>
        <w:tabs>
          <w:tab w:val="left" w:pos="99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cs="Times New Roman"/>
          <w:szCs w:val="28"/>
        </w:rPr>
      </w:pPr>
    </w:p>
    <w:p w:rsidR="00F878A5" w:rsidRPr="00EB7A3F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</w:rPr>
        <w:t>1.1.2. Освоение общих и компетенций по учебной дисциплине: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ОК 01. </w:t>
      </w:r>
      <w:r w:rsidRPr="005F4317">
        <w:rPr>
          <w:sz w:val="24"/>
          <w:szCs w:val="24"/>
          <w:lang w:eastAsia="ar-SA"/>
        </w:rPr>
        <w:t>Понимать сущность и социальную значимость своей будущей профессии, про</w:t>
      </w:r>
      <w:r>
        <w:rPr>
          <w:sz w:val="24"/>
          <w:szCs w:val="24"/>
          <w:lang w:eastAsia="ar-SA"/>
        </w:rPr>
        <w:t>являть к ней устойчивый интерес.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ОК 02 </w:t>
      </w:r>
      <w:r w:rsidRPr="005F4317">
        <w:rPr>
          <w:sz w:val="24"/>
          <w:szCs w:val="24"/>
          <w:lang w:eastAsia="ar-SA"/>
        </w:rPr>
        <w:t>Организовывать собственную деятельность, выбирать типовые мет</w:t>
      </w:r>
      <w:r>
        <w:rPr>
          <w:sz w:val="24"/>
          <w:szCs w:val="24"/>
          <w:lang w:eastAsia="ar-SA"/>
        </w:rPr>
        <w:t>оды и способы выполнения профессиональных</w:t>
      </w:r>
      <w:r w:rsidRPr="005F4317">
        <w:rPr>
          <w:sz w:val="24"/>
          <w:szCs w:val="24"/>
          <w:lang w:eastAsia="ar-SA"/>
        </w:rPr>
        <w:t xml:space="preserve"> задач, оценивать их эффективность и качество.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 xml:space="preserve">ОК 03 </w:t>
      </w:r>
      <w:r w:rsidRPr="005F4317">
        <w:rPr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ОК 04 </w:t>
      </w:r>
      <w:r w:rsidRPr="005F4317">
        <w:rPr>
          <w:sz w:val="24"/>
          <w:szCs w:val="24"/>
          <w:lang w:eastAsia="ar-SA"/>
        </w:rPr>
        <w:t>Осуществлять поиск и использование информации, необходимой для</w:t>
      </w:r>
      <w:r>
        <w:rPr>
          <w:sz w:val="24"/>
          <w:szCs w:val="24"/>
          <w:lang w:eastAsia="ar-SA"/>
        </w:rPr>
        <w:t xml:space="preserve"> эффективного выполнения профессиональных</w:t>
      </w:r>
      <w:r w:rsidRPr="005F4317">
        <w:rPr>
          <w:sz w:val="24"/>
          <w:szCs w:val="24"/>
          <w:lang w:eastAsia="ar-SA"/>
        </w:rPr>
        <w:t xml:space="preserve"> задач, профессионального и личностного развития.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ОК 05 </w:t>
      </w:r>
      <w:r w:rsidRPr="005F4317">
        <w:rPr>
          <w:sz w:val="24"/>
          <w:szCs w:val="24"/>
          <w:lang w:eastAsia="ar-SA"/>
        </w:rPr>
        <w:t xml:space="preserve">Использовать информационно-коммуникационные технологии в </w:t>
      </w:r>
      <w:r>
        <w:rPr>
          <w:sz w:val="24"/>
          <w:szCs w:val="24"/>
          <w:lang w:eastAsia="ar-SA"/>
        </w:rPr>
        <w:t>профессиональной</w:t>
      </w:r>
      <w:r w:rsidRPr="005F4317">
        <w:rPr>
          <w:sz w:val="24"/>
          <w:szCs w:val="24"/>
          <w:lang w:eastAsia="ar-SA"/>
        </w:rPr>
        <w:t xml:space="preserve"> деятельности.</w:t>
      </w:r>
    </w:p>
    <w:p w:rsidR="00F878A5" w:rsidRDefault="00F878A5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ОК 09 </w:t>
      </w:r>
      <w:r w:rsidRPr="005F4317">
        <w:rPr>
          <w:sz w:val="24"/>
          <w:szCs w:val="24"/>
          <w:lang w:eastAsia="ar-SA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878A5" w:rsidRPr="00367E3B" w:rsidRDefault="0045290F" w:rsidP="00F878A5">
      <w:pPr>
        <w:pStyle w:val="5"/>
        <w:shd w:val="clear" w:color="auto" w:fill="auto"/>
        <w:tabs>
          <w:tab w:val="left" w:leader="underscore" w:pos="8013"/>
        </w:tabs>
        <w:spacing w:before="0" w:line="276" w:lineRule="auto"/>
        <w:ind w:left="40" w:right="20" w:firstLine="680"/>
        <w:jc w:val="both"/>
        <w:rPr>
          <w:sz w:val="24"/>
          <w:szCs w:val="24"/>
        </w:rPr>
      </w:pPr>
      <w:r>
        <w:rPr>
          <w:sz w:val="24"/>
          <w:szCs w:val="24"/>
          <w:lang w:eastAsia="ar-SA"/>
        </w:rPr>
        <w:t>ОК 11</w:t>
      </w:r>
      <w:r w:rsidR="00F878A5">
        <w:rPr>
          <w:sz w:val="24"/>
          <w:szCs w:val="24"/>
          <w:lang w:eastAsia="ar-SA"/>
        </w:rPr>
        <w:t xml:space="preserve"> </w:t>
      </w:r>
      <w:r w:rsidR="00F878A5" w:rsidRPr="005F4317">
        <w:rPr>
          <w:sz w:val="24"/>
          <w:szCs w:val="24"/>
          <w:lang w:eastAsia="ar-SA"/>
        </w:rPr>
        <w:t>Ориентироваться в условиях частой смены технологий в профессиональной деятельности.</w:t>
      </w:r>
    </w:p>
    <w:p w:rsidR="00F878A5" w:rsidRDefault="00F878A5" w:rsidP="00F878A5">
      <w:pPr>
        <w:pStyle w:val="51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Формой промежуточной аттестации в соответствии с учебным планом специальности является экзамен (</w:t>
      </w:r>
      <w:r w:rsidR="00D61F6A">
        <w:rPr>
          <w:i w:val="0"/>
          <w:sz w:val="24"/>
          <w:szCs w:val="24"/>
        </w:rPr>
        <w:t>3</w:t>
      </w:r>
      <w:r>
        <w:rPr>
          <w:i w:val="0"/>
          <w:sz w:val="24"/>
          <w:szCs w:val="24"/>
        </w:rPr>
        <w:t xml:space="preserve"> семестр).</w:t>
      </w:r>
    </w:p>
    <w:p w:rsidR="00847781" w:rsidRDefault="00847781" w:rsidP="00F878A5">
      <w:pPr>
        <w:pStyle w:val="51"/>
        <w:shd w:val="clear" w:color="auto" w:fill="auto"/>
        <w:spacing w:line="276" w:lineRule="auto"/>
        <w:ind w:firstLine="709"/>
        <w:jc w:val="both"/>
        <w:rPr>
          <w:i w:val="0"/>
          <w:sz w:val="24"/>
          <w:szCs w:val="24"/>
        </w:rPr>
      </w:pPr>
    </w:p>
    <w:p w:rsidR="00F878A5" w:rsidRDefault="00F878A5" w:rsidP="00847781">
      <w:pPr>
        <w:pStyle w:val="51"/>
        <w:shd w:val="clear" w:color="auto" w:fill="auto"/>
        <w:spacing w:line="276" w:lineRule="auto"/>
        <w:jc w:val="both"/>
        <w:rPr>
          <w:i w:val="0"/>
          <w:sz w:val="24"/>
          <w:szCs w:val="24"/>
        </w:rPr>
      </w:pPr>
    </w:p>
    <w:p w:rsidR="00847781" w:rsidRDefault="00847781" w:rsidP="00847781">
      <w:pPr>
        <w:pStyle w:val="51"/>
        <w:shd w:val="clear" w:color="auto" w:fill="auto"/>
        <w:spacing w:line="276" w:lineRule="auto"/>
        <w:jc w:val="both"/>
        <w:rPr>
          <w:i w:val="0"/>
          <w:sz w:val="24"/>
          <w:szCs w:val="24"/>
        </w:rPr>
      </w:pPr>
    </w:p>
    <w:p w:rsidR="00847781" w:rsidRDefault="00847781" w:rsidP="00847781">
      <w:pPr>
        <w:pStyle w:val="51"/>
        <w:shd w:val="clear" w:color="auto" w:fill="auto"/>
        <w:spacing w:line="276" w:lineRule="auto"/>
        <w:jc w:val="both"/>
        <w:rPr>
          <w:i w:val="0"/>
          <w:sz w:val="24"/>
          <w:szCs w:val="24"/>
        </w:rPr>
        <w:sectPr w:rsidR="0084778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7781" w:rsidRPr="007628F1" w:rsidRDefault="00847781" w:rsidP="00847781">
      <w:pPr>
        <w:pStyle w:val="a5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628F1">
        <w:rPr>
          <w:rFonts w:ascii="Times New Roman" w:hAnsi="Times New Roman"/>
          <w:b/>
          <w:sz w:val="24"/>
          <w:szCs w:val="24"/>
        </w:rPr>
        <w:lastRenderedPageBreak/>
        <w:t>Система контроля и оценки освоения программы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9"/>
        <w:gridCol w:w="3569"/>
        <w:gridCol w:w="2353"/>
        <w:gridCol w:w="2544"/>
        <w:gridCol w:w="2385"/>
      </w:tblGrid>
      <w:tr w:rsidR="00F271CF" w:rsidRPr="00BC25B4" w:rsidTr="00FE6AAA">
        <w:tc>
          <w:tcPr>
            <w:tcW w:w="3709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rPr>
                <w:bCs/>
              </w:rPr>
              <w:t>Контролируемые элементы учебной дисциплины (темы)</w:t>
            </w:r>
          </w:p>
        </w:tc>
        <w:tc>
          <w:tcPr>
            <w:tcW w:w="3569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Контролируемые знания, умения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Вид контроля</w:t>
            </w:r>
          </w:p>
        </w:tc>
        <w:tc>
          <w:tcPr>
            <w:tcW w:w="2544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 xml:space="preserve">Форма контроля </w:t>
            </w:r>
          </w:p>
        </w:tc>
        <w:tc>
          <w:tcPr>
            <w:tcW w:w="2385" w:type="dxa"/>
            <w:shd w:val="clear" w:color="auto" w:fill="auto"/>
          </w:tcPr>
          <w:p w:rsidR="00D03F67" w:rsidRPr="00BC25B4" w:rsidRDefault="00D03F67" w:rsidP="00A567A7">
            <w:pPr>
              <w:spacing w:line="278" w:lineRule="exact"/>
              <w:jc w:val="center"/>
            </w:pPr>
            <w:r w:rsidRPr="00BC25B4">
              <w:rPr>
                <w:bCs/>
              </w:rPr>
              <w:t>Контрольно-оценочные</w:t>
            </w:r>
          </w:p>
          <w:p w:rsidR="00D03F67" w:rsidRPr="00BC25B4" w:rsidRDefault="00D03F67" w:rsidP="00A567A7">
            <w:pPr>
              <w:jc w:val="center"/>
            </w:pPr>
            <w:r w:rsidRPr="00BC25B4">
              <w:rPr>
                <w:bCs/>
              </w:rPr>
              <w:t>материалы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C17416" w:rsidRDefault="00C17416" w:rsidP="00A567A7">
            <w:r w:rsidRPr="00572D24">
              <w:t xml:space="preserve">Раздел 1. </w:t>
            </w:r>
            <w:r>
              <w:t>ЧИСЛОВЫЕ И ПРИБЛИЖЕННЫЕ ВЫЧИСЛЕНИЯ</w:t>
            </w:r>
          </w:p>
          <w:p w:rsidR="00D03F67" w:rsidRPr="00BC25B4" w:rsidRDefault="00D03F67" w:rsidP="00A567A7">
            <w:pPr>
              <w:rPr>
                <w:bCs/>
              </w:rPr>
            </w:pPr>
            <w:r w:rsidRPr="00572D24">
              <w:t>Тема 1.1 Развитие понятия о числе</w:t>
            </w:r>
          </w:p>
        </w:tc>
        <w:tc>
          <w:tcPr>
            <w:tcW w:w="3569" w:type="dxa"/>
            <w:shd w:val="clear" w:color="auto" w:fill="auto"/>
          </w:tcPr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i/>
                <w:iCs/>
                <w:color w:val="181818"/>
              </w:rPr>
              <w:t>- </w:t>
            </w:r>
            <w:r w:rsidRPr="00D03F67">
              <w:rPr>
                <w:color w:val="181818"/>
              </w:rPr>
              <w:t>знать и уметь правильно употреблять термины, связанные с понятием комплексного числа;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i/>
                <w:iCs/>
                <w:color w:val="181818"/>
              </w:rPr>
              <w:t>-</w:t>
            </w:r>
            <w:r w:rsidRPr="00D03F67">
              <w:rPr>
                <w:color w:val="181818"/>
              </w:rPr>
              <w:t> уметь понимать смысл условий задач;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i/>
                <w:iCs/>
                <w:color w:val="181818"/>
              </w:rPr>
              <w:t>-</w:t>
            </w:r>
            <w:r w:rsidRPr="00D03F67">
              <w:rPr>
                <w:color w:val="181818"/>
              </w:rPr>
              <w:t> уметь представлять комплексное число в алгебраической, геометрической, тригонометрической и показательной формах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color w:val="181818"/>
              </w:rPr>
              <w:t xml:space="preserve">-знать и уметь правильно </w:t>
            </w:r>
            <w:proofErr w:type="gramStart"/>
            <w:r w:rsidRPr="00D03F67">
              <w:rPr>
                <w:color w:val="181818"/>
              </w:rPr>
              <w:t>переходить  от</w:t>
            </w:r>
            <w:proofErr w:type="gramEnd"/>
            <w:r w:rsidRPr="00D03F67">
              <w:rPr>
                <w:color w:val="181818"/>
              </w:rPr>
              <w:t xml:space="preserve"> одной формы записи к другой форме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color w:val="181818"/>
              </w:rPr>
              <w:t>- уметь пользоваться техникой решения задач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</w:rPr>
            </w:pPr>
            <w:r w:rsidRPr="00D03F67">
              <w:rPr>
                <w:color w:val="181818"/>
              </w:rPr>
              <w:t> -уметь пользоваться простейшими приёмами применения арифметических операций над комплексными числами</w:t>
            </w:r>
          </w:p>
          <w:p w:rsidR="00D03F67" w:rsidRPr="00D03F67" w:rsidRDefault="00D03F67" w:rsidP="00D03F67">
            <w:pPr>
              <w:shd w:val="clear" w:color="auto" w:fill="FFFFFF"/>
              <w:rPr>
                <w:rFonts w:ascii="Arial" w:hAnsi="Arial" w:cs="Arial"/>
                <w:color w:val="181818"/>
                <w:sz w:val="21"/>
                <w:szCs w:val="21"/>
              </w:rPr>
            </w:pPr>
            <w:r w:rsidRPr="00D03F67">
              <w:rPr>
                <w:color w:val="181818"/>
              </w:rPr>
              <w:t>-уметь пользоваться справочным материалом для нахождения нужных формул и их использование при решении задач.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>
              <w:t>Письменный</w:t>
            </w:r>
            <w:r w:rsidRPr="00BC25B4">
              <w:t xml:space="preserve"> опрос</w:t>
            </w:r>
          </w:p>
        </w:tc>
        <w:tc>
          <w:tcPr>
            <w:tcW w:w="2385" w:type="dxa"/>
            <w:shd w:val="clear" w:color="auto" w:fill="auto"/>
          </w:tcPr>
          <w:p w:rsidR="00D03F67" w:rsidRPr="00BC25B4" w:rsidRDefault="00D03F67" w:rsidP="00A567A7">
            <w:pPr>
              <w:spacing w:line="278" w:lineRule="exact"/>
              <w:rPr>
                <w:bCs/>
              </w:rPr>
            </w:pPr>
            <w:r>
              <w:t>Контрольная работа №1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C17416" w:rsidP="00A567A7">
            <w:pPr>
              <w:jc w:val="both"/>
              <w:rPr>
                <w:bCs/>
              </w:rPr>
            </w:pPr>
            <w:r w:rsidRPr="00813266">
              <w:rPr>
                <w:bCs/>
              </w:rPr>
              <w:t>Раздел 2. ЛИНЕЙНАЯ АЛГЕБРА</w:t>
            </w:r>
          </w:p>
          <w:p w:rsidR="00C17416" w:rsidRPr="00BC25B4" w:rsidRDefault="00C17416" w:rsidP="00A567A7">
            <w:pPr>
              <w:jc w:val="both"/>
            </w:pPr>
            <w:r w:rsidRPr="00813266">
              <w:rPr>
                <w:color w:val="000000"/>
                <w:szCs w:val="27"/>
              </w:rPr>
              <w:t>Тема 2.1 Матричное исчисление</w:t>
            </w:r>
          </w:p>
        </w:tc>
        <w:tc>
          <w:tcPr>
            <w:tcW w:w="3569" w:type="dxa"/>
            <w:shd w:val="clear" w:color="auto" w:fill="auto"/>
          </w:tcPr>
          <w:p w:rsidR="00D03F67" w:rsidRDefault="00D03F67" w:rsidP="00A567A7">
            <w:r w:rsidRPr="00BC25B4">
              <w:t>Знать:</w:t>
            </w:r>
          </w:p>
          <w:p w:rsidR="00C17416" w:rsidRP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>
              <w:rPr>
                <w:rFonts w:ascii="Arial" w:hAnsi="Arial" w:cs="Arial"/>
                <w:color w:val="181818"/>
                <w:sz w:val="21"/>
                <w:szCs w:val="21"/>
              </w:rPr>
              <w:t>-</w:t>
            </w:r>
            <w:r w:rsidRPr="00C17416">
              <w:rPr>
                <w:color w:val="181818"/>
                <w:szCs w:val="21"/>
              </w:rPr>
              <w:t>Понятие «матрицы»</w:t>
            </w:r>
          </w:p>
          <w:p w:rsidR="00C17416" w:rsidRP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 w:rsidRPr="00C17416">
              <w:rPr>
                <w:color w:val="181818"/>
                <w:szCs w:val="21"/>
              </w:rPr>
              <w:t>-Виды матриц</w:t>
            </w:r>
          </w:p>
          <w:p w:rsid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 w:rsidRPr="00C17416">
              <w:rPr>
                <w:color w:val="181818"/>
                <w:szCs w:val="21"/>
              </w:rPr>
              <w:lastRenderedPageBreak/>
              <w:t>-Основные элементы</w:t>
            </w:r>
          </w:p>
          <w:p w:rsid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>
              <w:rPr>
                <w:color w:val="181818"/>
                <w:szCs w:val="21"/>
              </w:rPr>
              <w:t>Уметь:</w:t>
            </w:r>
          </w:p>
          <w:p w:rsid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>
              <w:rPr>
                <w:color w:val="181818"/>
                <w:szCs w:val="21"/>
              </w:rPr>
              <w:t>-Производить действия над матрицами</w:t>
            </w:r>
          </w:p>
          <w:p w:rsidR="00C17416" w:rsidRPr="00C17416" w:rsidRDefault="00C17416" w:rsidP="00C17416">
            <w:pPr>
              <w:pStyle w:val="tableparagraph"/>
              <w:shd w:val="clear" w:color="auto" w:fill="FFFFFF"/>
              <w:spacing w:before="0" w:beforeAutospacing="0" w:after="0" w:afterAutospacing="0"/>
              <w:rPr>
                <w:color w:val="181818"/>
                <w:szCs w:val="21"/>
              </w:rPr>
            </w:pPr>
            <w:r>
              <w:rPr>
                <w:color w:val="181818"/>
                <w:szCs w:val="21"/>
              </w:rPr>
              <w:t>-Решать системы уравнений</w:t>
            </w:r>
          </w:p>
          <w:p w:rsidR="00D03F67" w:rsidRPr="00BC25B4" w:rsidRDefault="00D03F67" w:rsidP="00A567A7">
            <w:pPr>
              <w:jc w:val="both"/>
            </w:pP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lastRenderedPageBreak/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Pr="00BC25B4" w:rsidRDefault="00D03F67" w:rsidP="00A567A7"/>
        </w:tc>
        <w:tc>
          <w:tcPr>
            <w:tcW w:w="2385" w:type="dxa"/>
            <w:shd w:val="clear" w:color="auto" w:fill="auto"/>
          </w:tcPr>
          <w:p w:rsidR="00D03F67" w:rsidRPr="00FD26A5" w:rsidRDefault="00C17416" w:rsidP="00A567A7">
            <w:pPr>
              <w:jc w:val="both"/>
            </w:pPr>
            <w:r>
              <w:t>Контрольная работа №2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E232C8" w:rsidP="00A567A7">
            <w:pPr>
              <w:jc w:val="both"/>
              <w:rPr>
                <w:bCs/>
              </w:rPr>
            </w:pPr>
            <w:r w:rsidRPr="00813266">
              <w:rPr>
                <w:bCs/>
              </w:rPr>
              <w:lastRenderedPageBreak/>
              <w:t>Раздел 3. АНАЛИТИЧЕСКАЯ ГЕОМЕТРИЯ</w:t>
            </w:r>
          </w:p>
          <w:p w:rsidR="00E232C8" w:rsidRPr="00BC25B4" w:rsidRDefault="00E232C8" w:rsidP="00A567A7">
            <w:pPr>
              <w:jc w:val="both"/>
            </w:pPr>
            <w:r w:rsidRPr="00813266">
              <w:rPr>
                <w:color w:val="000000"/>
                <w:szCs w:val="27"/>
              </w:rPr>
              <w:t>Тема 3.1 Векторное пространство</w:t>
            </w:r>
          </w:p>
        </w:tc>
        <w:tc>
          <w:tcPr>
            <w:tcW w:w="3569" w:type="dxa"/>
            <w:shd w:val="clear" w:color="auto" w:fill="auto"/>
          </w:tcPr>
          <w:p w:rsidR="00E232C8" w:rsidRPr="00E232C8" w:rsidRDefault="00E232C8" w:rsidP="00E232C8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Cs w:val="21"/>
              </w:rPr>
            </w:pPr>
            <w:r w:rsidRPr="00E232C8">
              <w:rPr>
                <w:b/>
                <w:bCs/>
                <w:i/>
                <w:iCs/>
                <w:color w:val="000000"/>
                <w:szCs w:val="21"/>
              </w:rPr>
              <w:t>знать/понимать: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Декартовы координаты в пространстве. Расстояние между точками.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Координаты середины отрезка. Вектор в пространстве, абсолютная величина и направление вектора. Равенство векторов.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Сложение векторов и его свойства. Умножение вектора на число. Скалярное произведение векторов.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Формулы координат вектора, суммы и разности векторов, произведения вектора на число, скалярного произведения векторов.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Уравнение сферы, прямой и плоскости в пространстве.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4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Движение в пространстве, его виды.</w:t>
            </w:r>
          </w:p>
          <w:p w:rsidR="00E232C8" w:rsidRPr="00E232C8" w:rsidRDefault="00E232C8" w:rsidP="00E232C8">
            <w:pPr>
              <w:pStyle w:val="a7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Cs w:val="21"/>
              </w:rPr>
            </w:pPr>
            <w:r w:rsidRPr="00E232C8">
              <w:rPr>
                <w:b/>
                <w:bCs/>
                <w:i/>
                <w:iCs/>
                <w:color w:val="000000"/>
                <w:szCs w:val="21"/>
              </w:rPr>
              <w:t>уметь: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анализировать в простейших случаях взаимное расположение объектов в пространстве;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lastRenderedPageBreak/>
              <w:t>выделять изученные фигуры на моделях и чертежах;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выполнять чертежи по условиям задач;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решать планиметрические и простейшие стереометрические задачи на нахождение геометрических величин (длин, углов, площадей, объемов использовать при решении стереометрических задач планиметрические факты и методы;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проводить доказательные рассуждения в ходе решения задач;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вычислять значения геометрических величин (длин, углов, площадей и объемов), используя изученные формулы и аппарат алгебры, анализа, тригонометрии;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применять основные методы геометрии (проектирования, преобразований, векторный, координатный) к решению геометрических задач.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 w:line="294" w:lineRule="atLeast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 xml:space="preserve">использовать приобретенные знания и умения в практической деятельности и повседневной жизни для: исследования (моделирования) несложных </w:t>
            </w:r>
            <w:r w:rsidRPr="00E232C8">
              <w:rPr>
                <w:color w:val="000000"/>
                <w:szCs w:val="21"/>
              </w:rPr>
              <w:lastRenderedPageBreak/>
              <w:t>практических ситуаций на основе изученных формул и свойств фигур.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 xml:space="preserve">сравнивать коллинеарные векторы, равные, </w:t>
            </w:r>
            <w:proofErr w:type="spellStart"/>
            <w:r w:rsidRPr="00E232C8">
              <w:rPr>
                <w:color w:val="000000"/>
                <w:szCs w:val="21"/>
              </w:rPr>
              <w:t>сонаправленные</w:t>
            </w:r>
            <w:proofErr w:type="spellEnd"/>
            <w:r w:rsidRPr="00E232C8">
              <w:rPr>
                <w:color w:val="000000"/>
                <w:szCs w:val="21"/>
              </w:rPr>
              <w:t>, противоположные и противоположно направленные векторы по их координатам и представлять их графически;</w:t>
            </w:r>
          </w:p>
          <w:p w:rsidR="00E232C8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/>
              <w:ind w:left="0"/>
              <w:rPr>
                <w:color w:val="000000"/>
                <w:szCs w:val="21"/>
              </w:rPr>
            </w:pPr>
            <w:r w:rsidRPr="00E232C8">
              <w:rPr>
                <w:color w:val="000000"/>
                <w:szCs w:val="21"/>
              </w:rPr>
              <w:t>планировать работу в малых группах;</w:t>
            </w:r>
          </w:p>
          <w:p w:rsidR="00D03F67" w:rsidRPr="00E232C8" w:rsidRDefault="00E232C8" w:rsidP="00E232C8">
            <w:pPr>
              <w:pStyle w:val="a7"/>
              <w:numPr>
                <w:ilvl w:val="0"/>
                <w:numId w:val="5"/>
              </w:numPr>
              <w:shd w:val="clear" w:color="auto" w:fill="F5F5F5"/>
              <w:spacing w:before="0" w:beforeAutospacing="0" w:after="0" w:afterAutospacing="0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232C8">
              <w:rPr>
                <w:color w:val="000000"/>
                <w:szCs w:val="21"/>
              </w:rPr>
              <w:t>осуществлять самоконтроль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lastRenderedPageBreak/>
              <w:t xml:space="preserve">Текущий </w:t>
            </w:r>
          </w:p>
        </w:tc>
        <w:tc>
          <w:tcPr>
            <w:tcW w:w="2544" w:type="dxa"/>
            <w:shd w:val="clear" w:color="auto" w:fill="auto"/>
          </w:tcPr>
          <w:p w:rsidR="00D03F67" w:rsidRPr="00BC25B4" w:rsidRDefault="00D03F67" w:rsidP="00A567A7">
            <w:r>
              <w:t>Письменная работа</w:t>
            </w:r>
          </w:p>
        </w:tc>
        <w:tc>
          <w:tcPr>
            <w:tcW w:w="2385" w:type="dxa"/>
            <w:shd w:val="clear" w:color="auto" w:fill="auto"/>
          </w:tcPr>
          <w:p w:rsidR="00D03F67" w:rsidRPr="00BC25B4" w:rsidRDefault="00E232C8" w:rsidP="00A567A7">
            <w:pPr>
              <w:jc w:val="both"/>
            </w:pPr>
            <w:r>
              <w:t>Контрольная работа №3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D61F6A" w:rsidP="00A567A7">
            <w:r w:rsidRPr="00813266">
              <w:rPr>
                <w:bCs/>
              </w:rPr>
              <w:lastRenderedPageBreak/>
              <w:t>Раздел 4. ДИФФЕРЕНЦИАЛЬНОЕ ИСЧИСЛЕНИЕ ФУНКЦИИ ОДНОЙ ПЕРЕМЕННОЙ</w:t>
            </w:r>
            <w:r w:rsidRPr="00BC25B4">
              <w:t xml:space="preserve"> </w:t>
            </w:r>
          </w:p>
          <w:p w:rsidR="00D61F6A" w:rsidRPr="00BC25B4" w:rsidRDefault="00D61F6A" w:rsidP="00A567A7">
            <w:r w:rsidRPr="00813266">
              <w:rPr>
                <w:color w:val="000000"/>
                <w:szCs w:val="27"/>
              </w:rPr>
              <w:t>Тема 4.1 Предел функции</w:t>
            </w:r>
          </w:p>
        </w:tc>
        <w:tc>
          <w:tcPr>
            <w:tcW w:w="3569" w:type="dxa"/>
            <w:shd w:val="clear" w:color="auto" w:fill="auto"/>
          </w:tcPr>
          <w:p w:rsidR="00D61F6A" w:rsidRPr="00D61F6A" w:rsidRDefault="00D61F6A" w:rsidP="00D61F6A">
            <w:pPr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0"/>
                <w:szCs w:val="21"/>
              </w:rPr>
            </w:pPr>
            <w:r w:rsidRPr="00D61F6A">
              <w:rPr>
                <w:b/>
                <w:bCs/>
                <w:color w:val="000000"/>
                <w:szCs w:val="27"/>
              </w:rPr>
              <w:t>знать:</w:t>
            </w:r>
            <w:r w:rsidRPr="00D61F6A">
              <w:rPr>
                <w:b/>
                <w:bCs/>
                <w:i/>
                <w:iCs/>
                <w:color w:val="000000"/>
                <w:szCs w:val="27"/>
              </w:rPr>
              <w:t> </w:t>
            </w:r>
            <w:r w:rsidRPr="00D61F6A">
              <w:rPr>
                <w:color w:val="000000"/>
                <w:szCs w:val="27"/>
              </w:rPr>
              <w:t>определение предела функции в точке и на бесконечности, основные свойства пределов, замечательные пределы;</w:t>
            </w:r>
          </w:p>
          <w:p w:rsidR="00D03F67" w:rsidRPr="00D61F6A" w:rsidRDefault="00D61F6A" w:rsidP="00D61F6A">
            <w:pPr>
              <w:shd w:val="clear" w:color="auto" w:fill="F5F5F5"/>
              <w:spacing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D61F6A">
              <w:rPr>
                <w:b/>
                <w:bCs/>
                <w:color w:val="000000"/>
                <w:szCs w:val="27"/>
              </w:rPr>
              <w:t>уметь</w:t>
            </w:r>
            <w:r w:rsidRPr="00D61F6A">
              <w:rPr>
                <w:color w:val="000000"/>
                <w:szCs w:val="27"/>
              </w:rPr>
              <w:t>:</w:t>
            </w:r>
            <w:r w:rsidRPr="00D61F6A">
              <w:rPr>
                <w:i/>
                <w:iCs/>
                <w:color w:val="000000"/>
                <w:szCs w:val="27"/>
              </w:rPr>
              <w:t> </w:t>
            </w:r>
            <w:r w:rsidRPr="00D61F6A">
              <w:rPr>
                <w:color w:val="000000"/>
                <w:szCs w:val="27"/>
              </w:rPr>
              <w:t>вычислять пределы функций в точке и на бесконечности, раскрывать неопределенности, применять замечательные пределы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Pr="00BC25B4" w:rsidRDefault="00D03F67" w:rsidP="00A567A7"/>
        </w:tc>
        <w:tc>
          <w:tcPr>
            <w:tcW w:w="2385" w:type="dxa"/>
            <w:shd w:val="clear" w:color="auto" w:fill="auto"/>
          </w:tcPr>
          <w:p w:rsidR="00D03F67" w:rsidRPr="00BC25B4" w:rsidRDefault="00D61F6A" w:rsidP="00A567A7">
            <w:r>
              <w:t>Контрольная работа №4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D61F6A" w:rsidP="00A567A7">
            <w:pPr>
              <w:rPr>
                <w:bCs/>
              </w:rPr>
            </w:pPr>
            <w:r>
              <w:rPr>
                <w:color w:val="000000"/>
                <w:szCs w:val="27"/>
              </w:rPr>
              <w:t xml:space="preserve">Тема 4.2 </w:t>
            </w:r>
            <w:r w:rsidRPr="00813266">
              <w:rPr>
                <w:color w:val="000000"/>
                <w:szCs w:val="27"/>
              </w:rPr>
              <w:t>Производная функции</w:t>
            </w:r>
          </w:p>
        </w:tc>
        <w:tc>
          <w:tcPr>
            <w:tcW w:w="3569" w:type="dxa"/>
            <w:shd w:val="clear" w:color="auto" w:fill="auto"/>
          </w:tcPr>
          <w:p w:rsidR="00D61F6A" w:rsidRPr="004B3099" w:rsidRDefault="00D61F6A" w:rsidP="00D61F6A">
            <w:pPr>
              <w:shd w:val="clear" w:color="auto" w:fill="FFFFFF"/>
            </w:pPr>
            <w:r w:rsidRPr="004B3099">
              <w:t>Знать: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t>- определение производной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t>- формулы нахождения производных;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t>- определение критических точек, точек экстремума;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t>- определение возрастающей и убывающей функции;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t>Уметь:</w:t>
            </w:r>
          </w:p>
          <w:p w:rsidR="00D61F6A" w:rsidRPr="004B3099" w:rsidRDefault="00D61F6A" w:rsidP="00D61F6A">
            <w:pPr>
              <w:shd w:val="clear" w:color="auto" w:fill="FFFFFF"/>
            </w:pPr>
            <w:r w:rsidRPr="004B3099">
              <w:lastRenderedPageBreak/>
              <w:t>- вычислять производную функции;</w:t>
            </w:r>
          </w:p>
          <w:p w:rsidR="00D61F6A" w:rsidRPr="004B3099" w:rsidRDefault="004B3099" w:rsidP="00D61F6A">
            <w:pPr>
              <w:shd w:val="clear" w:color="auto" w:fill="FFFFFF"/>
            </w:pPr>
            <w:r w:rsidRPr="004B3099">
              <w:t xml:space="preserve">- </w:t>
            </w:r>
            <w:r w:rsidR="00D61F6A" w:rsidRPr="004B3099">
              <w:t>находить промежутки возрастания и убывания функции;</w:t>
            </w:r>
          </w:p>
          <w:p w:rsidR="004B3099" w:rsidRPr="004B3099" w:rsidRDefault="004B3099" w:rsidP="004B3099">
            <w:pPr>
              <w:shd w:val="clear" w:color="auto" w:fill="FFFFFF"/>
            </w:pPr>
            <w:r w:rsidRPr="004B3099">
              <w:t xml:space="preserve">- </w:t>
            </w:r>
            <w:r w:rsidR="00D61F6A" w:rsidRPr="004B3099">
              <w:t>находить наибольшее и наименьшее значение функции;</w:t>
            </w:r>
          </w:p>
          <w:p w:rsidR="00D03F67" w:rsidRPr="004B3099" w:rsidRDefault="004B3099" w:rsidP="004B3099">
            <w:pPr>
              <w:shd w:val="clear" w:color="auto" w:fill="FFFFFF"/>
              <w:rPr>
                <w:rFonts w:asciiTheme="minorHAnsi" w:hAnsiTheme="minorHAnsi"/>
                <w:color w:val="333333"/>
              </w:rPr>
            </w:pPr>
            <w:r w:rsidRPr="004B3099">
              <w:t xml:space="preserve">- </w:t>
            </w:r>
            <w:r w:rsidR="00D61F6A" w:rsidRPr="004B3099">
              <w:t>находить критические точки и точки экстремума функции</w:t>
            </w:r>
            <w:r w:rsidR="00D61F6A">
              <w:rPr>
                <w:rFonts w:ascii="Helvetica" w:hAnsi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lastRenderedPageBreak/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Default="00D03F67" w:rsidP="00A567A7">
            <w:pPr>
              <w:jc w:val="both"/>
            </w:pPr>
          </w:p>
        </w:tc>
        <w:tc>
          <w:tcPr>
            <w:tcW w:w="2385" w:type="dxa"/>
            <w:shd w:val="clear" w:color="auto" w:fill="auto"/>
          </w:tcPr>
          <w:p w:rsidR="00D03F67" w:rsidRPr="00FD26A5" w:rsidRDefault="00D61F6A" w:rsidP="00A567A7">
            <w:r>
              <w:t>Контрольная работа №5</w:t>
            </w:r>
            <w:r w:rsidR="00631873">
              <w:t xml:space="preserve"> (пункт 3)</w:t>
            </w:r>
          </w:p>
        </w:tc>
      </w:tr>
      <w:tr w:rsidR="00F271CF" w:rsidRPr="00BC25B4" w:rsidTr="00FE6AAA">
        <w:trPr>
          <w:trHeight w:val="3777"/>
        </w:trPr>
        <w:tc>
          <w:tcPr>
            <w:tcW w:w="3709" w:type="dxa"/>
            <w:shd w:val="clear" w:color="auto" w:fill="auto"/>
          </w:tcPr>
          <w:p w:rsidR="00D03F67" w:rsidRDefault="0034207C" w:rsidP="00A567A7">
            <w:pPr>
              <w:rPr>
                <w:bCs/>
              </w:rPr>
            </w:pPr>
            <w:r w:rsidRPr="00813266">
              <w:rPr>
                <w:bCs/>
              </w:rPr>
              <w:lastRenderedPageBreak/>
              <w:t>Раздел 5. ИНТЕГРАЛЬНОЕ ИСЧИСЛЕНИЕ ФУНКЦИИ ОДНОЙ ПЕРЕМЕННОЙ</w:t>
            </w:r>
          </w:p>
          <w:p w:rsidR="0034207C" w:rsidRDefault="0034207C" w:rsidP="00A567A7">
            <w:r w:rsidRPr="00813266">
              <w:rPr>
                <w:color w:val="000000"/>
                <w:szCs w:val="27"/>
              </w:rPr>
              <w:t>Тема 5.1 Интегральное исчисление</w:t>
            </w:r>
          </w:p>
        </w:tc>
        <w:tc>
          <w:tcPr>
            <w:tcW w:w="3569" w:type="dxa"/>
            <w:shd w:val="clear" w:color="auto" w:fill="auto"/>
          </w:tcPr>
          <w:p w:rsidR="0034207C" w:rsidRPr="0034207C" w:rsidRDefault="0034207C" w:rsidP="0034207C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b/>
                <w:bCs/>
                <w:color w:val="000000"/>
                <w:szCs w:val="27"/>
              </w:rPr>
              <w:t>Знать:</w:t>
            </w:r>
          </w:p>
          <w:p w:rsidR="0034207C" w:rsidRPr="0034207C" w:rsidRDefault="0034207C" w:rsidP="0034207C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>определение первообразной функции и неопределенного/определенного интеграла;</w:t>
            </w:r>
          </w:p>
          <w:p w:rsidR="0034207C" w:rsidRPr="0034207C" w:rsidRDefault="0034207C" w:rsidP="0034207C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>свойства и методы нахождения интегралов</w:t>
            </w:r>
          </w:p>
          <w:p w:rsidR="0034207C" w:rsidRPr="0034207C" w:rsidRDefault="0034207C" w:rsidP="0034207C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>формулы простейших интегралов.</w:t>
            </w:r>
          </w:p>
          <w:p w:rsidR="0034207C" w:rsidRPr="0034207C" w:rsidRDefault="0034207C" w:rsidP="0034207C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b/>
                <w:bCs/>
                <w:color w:val="000000"/>
                <w:szCs w:val="27"/>
              </w:rPr>
              <w:t>Уметь:</w:t>
            </w:r>
          </w:p>
          <w:p w:rsidR="00D03F67" w:rsidRPr="00EE2CE2" w:rsidRDefault="0034207C" w:rsidP="00EE2CE2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 w:val="20"/>
                <w:szCs w:val="21"/>
              </w:rPr>
              <w:t> </w:t>
            </w:r>
            <w:r w:rsidRPr="0034207C">
              <w:rPr>
                <w:color w:val="000000"/>
                <w:szCs w:val="27"/>
              </w:rPr>
              <w:t>вычислять первообразные и интегралы, используя основные свойства и методы нахождения.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34207C" w:rsidP="00A567A7">
            <w:pPr>
              <w:jc w:val="both"/>
            </w:pPr>
            <w:r>
              <w:t>Письменная работа</w:t>
            </w:r>
          </w:p>
        </w:tc>
        <w:tc>
          <w:tcPr>
            <w:tcW w:w="2385" w:type="dxa"/>
            <w:shd w:val="clear" w:color="auto" w:fill="auto"/>
          </w:tcPr>
          <w:p w:rsidR="00D03F67" w:rsidRPr="00281BD0" w:rsidRDefault="0034207C" w:rsidP="00A567A7">
            <w:r>
              <w:t>Контрольная работа №6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EE2CE2" w:rsidP="00A567A7">
            <w:pPr>
              <w:rPr>
                <w:bCs/>
              </w:rPr>
            </w:pPr>
            <w:r w:rsidRPr="00813266">
              <w:rPr>
                <w:bCs/>
              </w:rPr>
              <w:t>Раздел 6. ДИФФЕРЕНЦИАЛЬНОЕ И ИНТЕГРАЛЬНОЕ ИСЧИСЛЕНИЕ МНОГИХ ПЕРЕМЕННЫХ</w:t>
            </w:r>
          </w:p>
          <w:p w:rsidR="00EE2CE2" w:rsidRPr="00965704" w:rsidRDefault="00EE2CE2" w:rsidP="00A567A7">
            <w:r w:rsidRPr="00813266">
              <w:rPr>
                <w:bCs/>
              </w:rPr>
              <w:t>Тема 6.1 Производные функции многих переменных</w:t>
            </w:r>
          </w:p>
        </w:tc>
        <w:tc>
          <w:tcPr>
            <w:tcW w:w="3569" w:type="dxa"/>
            <w:shd w:val="clear" w:color="auto" w:fill="auto"/>
          </w:tcPr>
          <w:p w:rsidR="00EE2CE2" w:rsidRPr="004B3099" w:rsidRDefault="00EE2CE2" w:rsidP="00EE2CE2">
            <w:pPr>
              <w:shd w:val="clear" w:color="auto" w:fill="FFFFFF"/>
            </w:pPr>
            <w:r w:rsidRPr="004B3099">
              <w:t>Знать:</w:t>
            </w:r>
          </w:p>
          <w:p w:rsidR="00EE2CE2" w:rsidRPr="004B3099" w:rsidRDefault="00EE2CE2" w:rsidP="00EE2CE2">
            <w:pPr>
              <w:shd w:val="clear" w:color="auto" w:fill="FFFFFF"/>
            </w:pPr>
            <w:r w:rsidRPr="004B3099">
              <w:t>- определение производной</w:t>
            </w:r>
            <w:r>
              <w:t xml:space="preserve"> многих переменных;</w:t>
            </w:r>
          </w:p>
          <w:p w:rsidR="00EE2CE2" w:rsidRPr="004B3099" w:rsidRDefault="00EE2CE2" w:rsidP="00EE2CE2">
            <w:pPr>
              <w:shd w:val="clear" w:color="auto" w:fill="FFFFFF"/>
            </w:pPr>
            <w:r w:rsidRPr="004B3099">
              <w:t>- формулы нахождения производных</w:t>
            </w:r>
            <w:r>
              <w:t xml:space="preserve"> многих переменных</w:t>
            </w:r>
            <w:r w:rsidRPr="004B3099">
              <w:t>;</w:t>
            </w:r>
          </w:p>
          <w:p w:rsidR="00EE2CE2" w:rsidRPr="004B3099" w:rsidRDefault="00EE2CE2" w:rsidP="00EE2CE2">
            <w:pPr>
              <w:shd w:val="clear" w:color="auto" w:fill="FFFFFF"/>
            </w:pPr>
            <w:r w:rsidRPr="004B3099">
              <w:t>Уметь:</w:t>
            </w:r>
          </w:p>
          <w:p w:rsidR="00D03F67" w:rsidRPr="00BC25B4" w:rsidRDefault="00EE2CE2" w:rsidP="00EE2CE2">
            <w:pPr>
              <w:shd w:val="clear" w:color="auto" w:fill="FFFFFF"/>
            </w:pPr>
            <w:r w:rsidRPr="004B3099">
              <w:t xml:space="preserve">- </w:t>
            </w:r>
            <w:r>
              <w:t>вычислять производную от многих функций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Default="00D03F67" w:rsidP="00A567A7">
            <w:pPr>
              <w:jc w:val="both"/>
            </w:pPr>
          </w:p>
        </w:tc>
        <w:tc>
          <w:tcPr>
            <w:tcW w:w="2385" w:type="dxa"/>
            <w:shd w:val="clear" w:color="auto" w:fill="auto"/>
          </w:tcPr>
          <w:p w:rsidR="00D03F67" w:rsidRPr="00FD26A5" w:rsidRDefault="00EE2CE2" w:rsidP="00A567A7">
            <w:r>
              <w:t>Контрольная работа №7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Pr="00B5719E" w:rsidRDefault="00F271CF" w:rsidP="00A567A7">
            <w:r w:rsidRPr="00813266">
              <w:rPr>
                <w:bCs/>
              </w:rPr>
              <w:t>Тема 6.2 Интеграл функции многих переменных</w:t>
            </w:r>
          </w:p>
        </w:tc>
        <w:tc>
          <w:tcPr>
            <w:tcW w:w="3569" w:type="dxa"/>
            <w:shd w:val="clear" w:color="auto" w:fill="auto"/>
          </w:tcPr>
          <w:p w:rsidR="00F271CF" w:rsidRPr="0034207C" w:rsidRDefault="00F271CF" w:rsidP="00F271CF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b/>
                <w:bCs/>
                <w:color w:val="000000"/>
                <w:szCs w:val="27"/>
              </w:rPr>
              <w:t>Знать:</w:t>
            </w:r>
          </w:p>
          <w:p w:rsidR="00F271CF" w:rsidRPr="0034207C" w:rsidRDefault="00F271CF" w:rsidP="00F271CF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 xml:space="preserve">определение первообразной функции и </w:t>
            </w:r>
            <w:r>
              <w:rPr>
                <w:color w:val="000000"/>
                <w:szCs w:val="27"/>
              </w:rPr>
              <w:t xml:space="preserve">двойного </w:t>
            </w:r>
            <w:r w:rsidRPr="0034207C">
              <w:rPr>
                <w:color w:val="000000"/>
                <w:szCs w:val="27"/>
              </w:rPr>
              <w:lastRenderedPageBreak/>
              <w:t>неопределенного/определенного интеграла;</w:t>
            </w:r>
          </w:p>
          <w:p w:rsidR="00F271CF" w:rsidRPr="0034207C" w:rsidRDefault="00F271CF" w:rsidP="00F271CF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 xml:space="preserve">свойства и методы нахождения </w:t>
            </w:r>
            <w:r>
              <w:rPr>
                <w:color w:val="000000"/>
                <w:szCs w:val="27"/>
              </w:rPr>
              <w:t xml:space="preserve">двойных </w:t>
            </w:r>
            <w:r w:rsidRPr="0034207C">
              <w:rPr>
                <w:color w:val="000000"/>
                <w:szCs w:val="27"/>
              </w:rPr>
              <w:t>интегралов</w:t>
            </w:r>
          </w:p>
          <w:p w:rsidR="00F271CF" w:rsidRPr="0034207C" w:rsidRDefault="00F271CF" w:rsidP="00F271CF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color w:val="000000"/>
                <w:szCs w:val="27"/>
              </w:rPr>
              <w:t xml:space="preserve">формулы простейших </w:t>
            </w:r>
            <w:r>
              <w:rPr>
                <w:color w:val="000000"/>
                <w:szCs w:val="27"/>
              </w:rPr>
              <w:t xml:space="preserve">двойных </w:t>
            </w:r>
            <w:r w:rsidRPr="0034207C">
              <w:rPr>
                <w:color w:val="000000"/>
                <w:szCs w:val="27"/>
              </w:rPr>
              <w:t>интегралов.</w:t>
            </w:r>
          </w:p>
          <w:p w:rsidR="00F271CF" w:rsidRPr="0034207C" w:rsidRDefault="00F271CF" w:rsidP="00F271CF">
            <w:pPr>
              <w:shd w:val="clear" w:color="auto" w:fill="F5F5F5"/>
              <w:rPr>
                <w:color w:val="000000"/>
                <w:sz w:val="20"/>
                <w:szCs w:val="21"/>
              </w:rPr>
            </w:pPr>
            <w:r w:rsidRPr="0034207C">
              <w:rPr>
                <w:b/>
                <w:bCs/>
                <w:color w:val="000000"/>
                <w:szCs w:val="27"/>
              </w:rPr>
              <w:t>Уметь:</w:t>
            </w:r>
          </w:p>
          <w:p w:rsidR="00D03F67" w:rsidRPr="00BC25B4" w:rsidRDefault="00F271CF" w:rsidP="00F271CF">
            <w:r w:rsidRPr="0034207C">
              <w:rPr>
                <w:color w:val="000000"/>
                <w:sz w:val="20"/>
                <w:szCs w:val="21"/>
              </w:rPr>
              <w:t> </w:t>
            </w:r>
            <w:r w:rsidRPr="0034207C">
              <w:rPr>
                <w:color w:val="000000"/>
                <w:szCs w:val="27"/>
              </w:rPr>
              <w:t xml:space="preserve">вычислять первообразные и </w:t>
            </w:r>
            <w:r>
              <w:rPr>
                <w:color w:val="000000"/>
                <w:szCs w:val="27"/>
              </w:rPr>
              <w:t xml:space="preserve">двойные </w:t>
            </w:r>
            <w:r w:rsidRPr="0034207C">
              <w:rPr>
                <w:color w:val="000000"/>
                <w:szCs w:val="27"/>
              </w:rPr>
              <w:t>интегралы, используя основные свойства и методы нахождения.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lastRenderedPageBreak/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Default="00D03F67" w:rsidP="00A567A7">
            <w:pPr>
              <w:jc w:val="both"/>
            </w:pPr>
          </w:p>
        </w:tc>
        <w:tc>
          <w:tcPr>
            <w:tcW w:w="2385" w:type="dxa"/>
            <w:shd w:val="clear" w:color="auto" w:fill="auto"/>
          </w:tcPr>
          <w:p w:rsidR="00D03F67" w:rsidRPr="00FD26A5" w:rsidRDefault="00F271CF" w:rsidP="00A567A7">
            <w:r>
              <w:t>Контрольная работа №8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Default="00BD6144" w:rsidP="00BD6144">
            <w:pPr>
              <w:rPr>
                <w:bCs/>
              </w:rPr>
            </w:pPr>
            <w:r w:rsidRPr="00813266">
              <w:rPr>
                <w:bCs/>
              </w:rPr>
              <w:lastRenderedPageBreak/>
              <w:t xml:space="preserve">Раздел 7. </w:t>
            </w:r>
            <w:r>
              <w:rPr>
                <w:bCs/>
              </w:rPr>
              <w:t>ДИФФЕРЕНЦИАЛЬНОЕ ИСЧИСЛЕНИЕ</w:t>
            </w:r>
          </w:p>
          <w:p w:rsidR="00BD6144" w:rsidRDefault="00BD6144" w:rsidP="00BD6144">
            <w:r w:rsidRPr="00813266">
              <w:rPr>
                <w:color w:val="000000"/>
              </w:rPr>
              <w:t xml:space="preserve">Тема 7.1 </w:t>
            </w:r>
            <w:r w:rsidRPr="00813266">
              <w:rPr>
                <w:bCs/>
              </w:rPr>
              <w:t>Дифференциальное исчисление</w:t>
            </w:r>
          </w:p>
        </w:tc>
        <w:tc>
          <w:tcPr>
            <w:tcW w:w="3569" w:type="dxa"/>
            <w:shd w:val="clear" w:color="auto" w:fill="auto"/>
          </w:tcPr>
          <w:p w:rsidR="00D03F67" w:rsidRPr="00BC25B4" w:rsidRDefault="00BD6144" w:rsidP="00A567A7">
            <w:r>
              <w:t>Знать: основные понятия теории дифференциальных уравнений, типы и стандартные формы записи основных дифференциальных уравнений, методы решения основных дифференциальных уравнений. Уметь: применять дифференциальные уравнения для моделирования физических процессов, использовать средства дифференциальных уравнений для обработки, анализа и систематизации информации по теме исследования и пользоваться при необходимости математической литературой.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t>Текущий</w:t>
            </w:r>
          </w:p>
        </w:tc>
        <w:tc>
          <w:tcPr>
            <w:tcW w:w="2544" w:type="dxa"/>
            <w:shd w:val="clear" w:color="auto" w:fill="auto"/>
          </w:tcPr>
          <w:p w:rsidR="00D03F67" w:rsidRDefault="00D03F67" w:rsidP="00A567A7">
            <w:r>
              <w:t>Письменная работа</w:t>
            </w:r>
          </w:p>
          <w:p w:rsidR="00D03F67" w:rsidRDefault="00D03F67" w:rsidP="00A567A7">
            <w:pPr>
              <w:jc w:val="both"/>
            </w:pPr>
          </w:p>
        </w:tc>
        <w:tc>
          <w:tcPr>
            <w:tcW w:w="2385" w:type="dxa"/>
            <w:shd w:val="clear" w:color="auto" w:fill="auto"/>
          </w:tcPr>
          <w:p w:rsidR="00D03F67" w:rsidRPr="00FD26A5" w:rsidRDefault="00BD6144" w:rsidP="00A567A7">
            <w:r>
              <w:t>Контрольная работа №9</w:t>
            </w:r>
            <w:r w:rsidR="00631873">
              <w:t xml:space="preserve"> (пункт 3)</w:t>
            </w:r>
          </w:p>
        </w:tc>
      </w:tr>
      <w:tr w:rsidR="00F271CF" w:rsidRPr="00BC25B4" w:rsidTr="00FE6AAA">
        <w:tc>
          <w:tcPr>
            <w:tcW w:w="3709" w:type="dxa"/>
            <w:shd w:val="clear" w:color="auto" w:fill="auto"/>
          </w:tcPr>
          <w:p w:rsidR="00D03F67" w:rsidRPr="00BC25B4" w:rsidRDefault="00D03F67" w:rsidP="00FE6AAA">
            <w:r w:rsidRPr="00BC25B4">
              <w:t>Учебная дисциплина</w:t>
            </w:r>
            <w:r>
              <w:t xml:space="preserve"> </w:t>
            </w:r>
            <w:r w:rsidR="00FE6AAA">
              <w:t>Элементы высшей математики</w:t>
            </w:r>
          </w:p>
        </w:tc>
        <w:tc>
          <w:tcPr>
            <w:tcW w:w="3569" w:type="dxa"/>
            <w:shd w:val="clear" w:color="auto" w:fill="auto"/>
          </w:tcPr>
          <w:p w:rsidR="00FE6AAA" w:rsidRPr="005F6E21" w:rsidRDefault="00FE6AAA" w:rsidP="00FE6AAA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Cs w:val="28"/>
              </w:rPr>
            </w:pPr>
            <w:r w:rsidRPr="005F6E21">
              <w:rPr>
                <w:rFonts w:cs="Times New Roman"/>
                <w:szCs w:val="28"/>
              </w:rPr>
              <w:t>уметь:</w:t>
            </w:r>
          </w:p>
          <w:p w:rsidR="00FE6AAA" w:rsidRPr="00FE6AAA" w:rsidRDefault="00FE6AAA" w:rsidP="00FE6AAA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FE6AAA">
              <w:rPr>
                <w:iCs/>
              </w:rPr>
              <w:t xml:space="preserve">Выполнять операции над матрицами и решать системы линейных уравнений. </w:t>
            </w:r>
          </w:p>
          <w:p w:rsidR="00FE6AAA" w:rsidRPr="00FE6AAA" w:rsidRDefault="00FE6AAA" w:rsidP="00FE6AAA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- </w:t>
            </w:r>
            <w:r w:rsidRPr="00FE6AAA">
              <w:rPr>
                <w:iCs/>
              </w:rPr>
              <w:t>Определять предел последовательности, предел функции.</w:t>
            </w:r>
          </w:p>
          <w:p w:rsidR="00FE6AAA" w:rsidRPr="00FE6AAA" w:rsidRDefault="00FE6AAA" w:rsidP="00FE6AAA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FE6AAA">
              <w:rPr>
                <w:iCs/>
              </w:rPr>
              <w:t>Применять методы дифференциального и интегрального исчисления.</w:t>
            </w:r>
          </w:p>
          <w:p w:rsidR="00FE6AAA" w:rsidRPr="00FE6AAA" w:rsidRDefault="00FE6AAA" w:rsidP="00FE6AAA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FE6AAA">
              <w:rPr>
                <w:iCs/>
              </w:rPr>
              <w:t>Использовать методы дифференцирования и интегрирования для решения практических задач.</w:t>
            </w:r>
          </w:p>
          <w:p w:rsidR="00FE6AAA" w:rsidRPr="00FE6AAA" w:rsidRDefault="00FE6AAA" w:rsidP="00FE6AAA">
            <w:pPr>
              <w:suppressAutoHyphens/>
              <w:jc w:val="both"/>
              <w:rPr>
                <w:iCs/>
              </w:rPr>
            </w:pPr>
            <w:r>
              <w:rPr>
                <w:iCs/>
              </w:rPr>
              <w:t xml:space="preserve">- </w:t>
            </w:r>
            <w:r w:rsidRPr="00FE6AAA">
              <w:rPr>
                <w:iCs/>
              </w:rPr>
              <w:t>Решать дифференциальные уравнения.</w:t>
            </w:r>
          </w:p>
          <w:p w:rsidR="00FE6AAA" w:rsidRPr="00335C76" w:rsidRDefault="00FE6AAA" w:rsidP="00FE6AAA">
            <w:pPr>
              <w:pStyle w:val="Standard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Cs w:val="28"/>
              </w:rPr>
            </w:pPr>
            <w:r>
              <w:rPr>
                <w:iCs/>
              </w:rPr>
              <w:t xml:space="preserve">- </w:t>
            </w:r>
            <w:r w:rsidRPr="00060171">
              <w:rPr>
                <w:iCs/>
              </w:rPr>
              <w:t>Пользоваться понятиями теории комплексных чисел.</w:t>
            </w:r>
          </w:p>
          <w:p w:rsidR="00FE6AAA" w:rsidRPr="00FE6AAA" w:rsidRDefault="00FE6AAA" w:rsidP="00FE6AAA">
            <w:pPr>
              <w:pStyle w:val="Standard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Cs w:val="28"/>
              </w:rPr>
            </w:pPr>
            <w:r w:rsidRPr="005F6E21">
              <w:rPr>
                <w:rFonts w:cs="Times New Roman"/>
                <w:szCs w:val="28"/>
              </w:rPr>
              <w:tab/>
              <w:t>В результате освоения дисциплины обучающийся должен</w:t>
            </w:r>
            <w:r>
              <w:rPr>
                <w:rFonts w:cs="Times New Roman"/>
                <w:szCs w:val="28"/>
              </w:rPr>
              <w:t xml:space="preserve"> </w:t>
            </w:r>
            <w:r w:rsidRPr="005F6E21">
              <w:rPr>
                <w:rFonts w:cs="Times New Roman"/>
                <w:szCs w:val="28"/>
              </w:rPr>
              <w:t>знать</w:t>
            </w:r>
            <w:r w:rsidRPr="005F6E21">
              <w:rPr>
                <w:szCs w:val="28"/>
              </w:rPr>
              <w:t>:</w:t>
            </w:r>
          </w:p>
          <w:p w:rsidR="00FE6AAA" w:rsidRPr="005F6E21" w:rsidRDefault="00FE6AAA" w:rsidP="00FE6AAA">
            <w:pPr>
              <w:pStyle w:val="Standard"/>
              <w:numPr>
                <w:ilvl w:val="0"/>
                <w:numId w:val="3"/>
              </w:numPr>
              <w:tabs>
                <w:tab w:val="left" w:pos="720"/>
                <w:tab w:val="left" w:pos="99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cs="Times New Roman"/>
                <w:szCs w:val="28"/>
              </w:rPr>
            </w:pPr>
            <w:r w:rsidRPr="005F6E21">
              <w:rPr>
                <w:rFonts w:cs="Times New Roman"/>
                <w:szCs w:val="28"/>
              </w:rPr>
              <w:t>основы математического анализа, линейной алгебры и аналитической геометрии;</w:t>
            </w:r>
          </w:p>
          <w:p w:rsidR="00FE6AAA" w:rsidRDefault="00FE6AAA" w:rsidP="00FE6AAA">
            <w:pPr>
              <w:pStyle w:val="Standard"/>
              <w:numPr>
                <w:ilvl w:val="0"/>
                <w:numId w:val="3"/>
              </w:numPr>
              <w:tabs>
                <w:tab w:val="left" w:pos="720"/>
                <w:tab w:val="left" w:pos="99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cs="Times New Roman"/>
                <w:szCs w:val="28"/>
              </w:rPr>
            </w:pPr>
            <w:r w:rsidRPr="005F6E21">
              <w:rPr>
                <w:rFonts w:cs="Times New Roman"/>
                <w:szCs w:val="28"/>
              </w:rPr>
              <w:t>основы дифференциального и интегрального исчисления;</w:t>
            </w:r>
          </w:p>
          <w:p w:rsidR="00D03F67" w:rsidRPr="00FE6AAA" w:rsidRDefault="00FE6AAA" w:rsidP="00FE6AAA">
            <w:pPr>
              <w:pStyle w:val="Standard"/>
              <w:numPr>
                <w:ilvl w:val="0"/>
                <w:numId w:val="3"/>
              </w:numPr>
              <w:tabs>
                <w:tab w:val="left" w:pos="720"/>
                <w:tab w:val="left" w:pos="99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rFonts w:cs="Times New Roman"/>
                <w:szCs w:val="28"/>
              </w:rPr>
            </w:pPr>
            <w:r w:rsidRPr="00FE6AAA">
              <w:rPr>
                <w:rFonts w:cs="Times New Roman"/>
                <w:szCs w:val="28"/>
              </w:rPr>
              <w:t>основы теории комплексных чисел</w:t>
            </w:r>
          </w:p>
        </w:tc>
        <w:tc>
          <w:tcPr>
            <w:tcW w:w="2353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 w:rsidRPr="00BC25B4">
              <w:lastRenderedPageBreak/>
              <w:t xml:space="preserve">Промежуточный </w:t>
            </w:r>
          </w:p>
        </w:tc>
        <w:tc>
          <w:tcPr>
            <w:tcW w:w="2544" w:type="dxa"/>
            <w:shd w:val="clear" w:color="auto" w:fill="auto"/>
          </w:tcPr>
          <w:p w:rsidR="00D03F67" w:rsidRPr="00BC25B4" w:rsidRDefault="00D03F67" w:rsidP="00A567A7">
            <w:pPr>
              <w:jc w:val="center"/>
            </w:pPr>
            <w:r>
              <w:t>Экзамен</w:t>
            </w:r>
          </w:p>
        </w:tc>
        <w:tc>
          <w:tcPr>
            <w:tcW w:w="2385" w:type="dxa"/>
            <w:shd w:val="clear" w:color="auto" w:fill="auto"/>
          </w:tcPr>
          <w:p w:rsidR="00D03F67" w:rsidRPr="00635FC3" w:rsidRDefault="00D03F67" w:rsidP="00631873">
            <w:pPr>
              <w:jc w:val="center"/>
            </w:pPr>
            <w:r w:rsidRPr="00635FC3">
              <w:rPr>
                <w:rStyle w:val="115pt"/>
                <w:rFonts w:eastAsia="Courier New"/>
                <w:color w:val="auto"/>
              </w:rPr>
              <w:t xml:space="preserve">Контрольно-оценочные материалы для промежуточной аттестации </w:t>
            </w:r>
            <w:r w:rsidR="00631873">
              <w:t>(пункт 4)</w:t>
            </w:r>
          </w:p>
        </w:tc>
      </w:tr>
    </w:tbl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  <w:sectPr w:rsidR="003E1D4B" w:rsidSect="003E1D4B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3E1D4B" w:rsidRPr="00A43E7F" w:rsidRDefault="003E1D4B" w:rsidP="003E1D4B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/>
        <w:jc w:val="center"/>
        <w:rPr>
          <w:i/>
          <w:sz w:val="24"/>
          <w:szCs w:val="24"/>
        </w:rPr>
      </w:pPr>
      <w:r w:rsidRPr="00197CB3">
        <w:rPr>
          <w:rFonts w:ascii="Times New Roman" w:hAnsi="Times New Roman"/>
          <w:b/>
          <w:sz w:val="24"/>
          <w:szCs w:val="24"/>
        </w:rPr>
        <w:lastRenderedPageBreak/>
        <w:t>О</w:t>
      </w:r>
      <w:r>
        <w:rPr>
          <w:rFonts w:ascii="Times New Roman" w:hAnsi="Times New Roman"/>
          <w:b/>
          <w:sz w:val="24"/>
          <w:szCs w:val="24"/>
        </w:rPr>
        <w:t>РГАНИЗАЦИЯ КОНТРОЛЯ И ОЦЕНКИ ОСВОЕНИЯ ПРОГРАММЫ УЧЕБНОЙ ДИСЦИПЛИНЫ</w:t>
      </w:r>
    </w:p>
    <w:p w:rsidR="003E1D4B" w:rsidRPr="00A43E7F" w:rsidRDefault="003E1D4B" w:rsidP="003E1D4B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E1D4B" w:rsidRDefault="003E1D4B" w:rsidP="003E1D4B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43E7F">
        <w:rPr>
          <w:rFonts w:ascii="Times New Roman" w:hAnsi="Times New Roman"/>
          <w:sz w:val="24"/>
          <w:szCs w:val="24"/>
        </w:rPr>
        <w:t xml:space="preserve">Формой промежуточной аттестации по учебной дисциплине </w:t>
      </w:r>
      <w:r>
        <w:rPr>
          <w:rFonts w:ascii="Times New Roman" w:hAnsi="Times New Roman"/>
          <w:sz w:val="24"/>
          <w:szCs w:val="24"/>
        </w:rPr>
        <w:t xml:space="preserve">ЕН1 ЭЛЕМЕНТЫ ВЫСШЕЙ МАТЕМАТИКИ </w:t>
      </w:r>
      <w:r w:rsidRPr="00A43E7F">
        <w:rPr>
          <w:rFonts w:ascii="Times New Roman" w:hAnsi="Times New Roman"/>
          <w:sz w:val="24"/>
          <w:szCs w:val="24"/>
        </w:rPr>
        <w:t xml:space="preserve">в соответствии с учебным планом специальности </w:t>
      </w:r>
      <w:bookmarkStart w:id="0" w:name="_GoBack"/>
      <w:r w:rsidR="0045290F" w:rsidRPr="0045290F">
        <w:rPr>
          <w:rFonts w:ascii="Times New Roman" w:hAnsi="Times New Roman"/>
          <w:sz w:val="24"/>
          <w:szCs w:val="24"/>
        </w:rPr>
        <w:t>38.02.07 Банковское дел</w:t>
      </w:r>
      <w:r w:rsidR="0045290F" w:rsidRPr="0045290F">
        <w:rPr>
          <w:rFonts w:ascii="Times New Roman" w:hAnsi="Times New Roman"/>
          <w:sz w:val="24"/>
          <w:szCs w:val="24"/>
        </w:rPr>
        <w:t>о</w:t>
      </w:r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Pr="00A43E7F">
        <w:rPr>
          <w:rFonts w:ascii="Times New Roman" w:hAnsi="Times New Roman"/>
          <w:sz w:val="24"/>
          <w:szCs w:val="24"/>
        </w:rPr>
        <w:t>является экзамен</w:t>
      </w:r>
      <w:r>
        <w:rPr>
          <w:rFonts w:ascii="Times New Roman" w:hAnsi="Times New Roman"/>
          <w:sz w:val="24"/>
          <w:szCs w:val="24"/>
        </w:rPr>
        <w:t xml:space="preserve"> (3 семестр)</w:t>
      </w:r>
      <w:r w:rsidRPr="00A43E7F">
        <w:rPr>
          <w:rFonts w:ascii="Times New Roman" w:hAnsi="Times New Roman"/>
          <w:sz w:val="24"/>
          <w:szCs w:val="24"/>
        </w:rPr>
        <w:t>.</w:t>
      </w:r>
    </w:p>
    <w:p w:rsidR="003E1D4B" w:rsidRPr="000A3455" w:rsidRDefault="003E1D4B" w:rsidP="003E1D4B">
      <w:pPr>
        <w:pStyle w:val="a5"/>
        <w:tabs>
          <w:tab w:val="left" w:pos="42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3E1D4B" w:rsidRDefault="003E1D4B" w:rsidP="003E1D4B">
      <w:pPr>
        <w:pStyle w:val="5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 w:rsidRPr="00186BA3">
        <w:rPr>
          <w:sz w:val="24"/>
          <w:szCs w:val="24"/>
        </w:rPr>
        <w:t>Условием допуска к экзамену является положительный результат в ходе текущего контроля в процессе изучения дисциплины и выпол</w:t>
      </w:r>
      <w:r>
        <w:rPr>
          <w:sz w:val="24"/>
          <w:szCs w:val="24"/>
        </w:rPr>
        <w:t>нения всех практических занятий</w:t>
      </w:r>
      <w:r w:rsidRPr="00186BA3">
        <w:rPr>
          <w:sz w:val="24"/>
          <w:szCs w:val="24"/>
        </w:rPr>
        <w:t>, предусмотренных рабочей программой.</w:t>
      </w:r>
    </w:p>
    <w:p w:rsidR="003E1D4B" w:rsidRDefault="003E1D4B" w:rsidP="003E1D4B">
      <w:pPr>
        <w:pStyle w:val="5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Экзамен проводится в форме письменной работы обучающегося по билету, включающему</w:t>
      </w:r>
      <w:r w:rsidRPr="00FE0A0A"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 задач</w:t>
      </w:r>
      <w:r w:rsidRPr="00186BA3">
        <w:rPr>
          <w:sz w:val="24"/>
          <w:szCs w:val="24"/>
        </w:rPr>
        <w:t xml:space="preserve">. Вопросы к </w:t>
      </w:r>
      <w:r w:rsidRPr="005C5F79">
        <w:rPr>
          <w:sz w:val="24"/>
          <w:szCs w:val="24"/>
        </w:rPr>
        <w:t>экзамену</w:t>
      </w:r>
      <w:r>
        <w:rPr>
          <w:sz w:val="24"/>
          <w:szCs w:val="24"/>
        </w:rPr>
        <w:t xml:space="preserve"> задаются на усмотрение преподавателя </w:t>
      </w:r>
      <w:proofErr w:type="gramStart"/>
      <w:r>
        <w:rPr>
          <w:sz w:val="24"/>
          <w:szCs w:val="24"/>
        </w:rPr>
        <w:t xml:space="preserve">и </w:t>
      </w:r>
      <w:r w:rsidRPr="005C5F79">
        <w:rPr>
          <w:sz w:val="24"/>
          <w:szCs w:val="24"/>
        </w:rPr>
        <w:t xml:space="preserve"> охватывают</w:t>
      </w:r>
      <w:proofErr w:type="gramEnd"/>
      <w:r w:rsidRPr="005C5F79">
        <w:rPr>
          <w:sz w:val="24"/>
          <w:szCs w:val="24"/>
        </w:rPr>
        <w:t xml:space="preserve"> наиболее значимые из тем, предусмотренных рабочей программой.</w:t>
      </w:r>
    </w:p>
    <w:p w:rsidR="003E1D4B" w:rsidRPr="005C5F79" w:rsidRDefault="003E1D4B" w:rsidP="003E1D4B">
      <w:pPr>
        <w:pStyle w:val="5"/>
        <w:shd w:val="clear" w:color="auto" w:fill="auto"/>
        <w:spacing w:before="0" w:line="276" w:lineRule="auto"/>
        <w:ind w:right="20" w:firstLine="620"/>
        <w:jc w:val="both"/>
        <w:rPr>
          <w:sz w:val="24"/>
          <w:szCs w:val="24"/>
        </w:rPr>
      </w:pPr>
    </w:p>
    <w:p w:rsidR="003E1D4B" w:rsidRPr="005C5F79" w:rsidRDefault="003E1D4B" w:rsidP="003E1D4B">
      <w:pPr>
        <w:pStyle w:val="20"/>
        <w:shd w:val="clear" w:color="auto" w:fill="auto"/>
        <w:spacing w:line="276" w:lineRule="auto"/>
        <w:ind w:firstLine="620"/>
        <w:rPr>
          <w:b w:val="0"/>
        </w:rPr>
      </w:pPr>
      <w:r w:rsidRPr="005C5F79">
        <w:rPr>
          <w:b w:val="0"/>
        </w:rPr>
        <w:t>Критерии оценки для промежуточной аттестации:</w:t>
      </w:r>
    </w:p>
    <w:p w:rsidR="003E1D4B" w:rsidRPr="005C5F79" w:rsidRDefault="003E1D4B" w:rsidP="003E1D4B"/>
    <w:p w:rsidR="003E1D4B" w:rsidRDefault="003E1D4B" w:rsidP="003E1D4B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  <w:r w:rsidRPr="005C5F79">
        <w:rPr>
          <w:sz w:val="24"/>
          <w:szCs w:val="24"/>
        </w:rPr>
        <w:t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</w:t>
      </w:r>
      <w:r w:rsidRPr="005C5F79">
        <w:rPr>
          <w:sz w:val="24"/>
          <w:szCs w:val="24"/>
        </w:rPr>
        <w:tab/>
        <w:t xml:space="preserve">шкала </w:t>
      </w:r>
      <w:r>
        <w:rPr>
          <w:rStyle w:val="a9"/>
          <w:rFonts w:eastAsia="Constantia"/>
          <w:i w:val="0"/>
          <w:sz w:val="24"/>
          <w:szCs w:val="24"/>
        </w:rPr>
        <w:t>(в</w:t>
      </w:r>
      <w:r w:rsidRPr="001B7934">
        <w:rPr>
          <w:rStyle w:val="a9"/>
          <w:rFonts w:eastAsia="Constantia"/>
          <w:i w:val="0"/>
          <w:sz w:val="24"/>
          <w:szCs w:val="24"/>
        </w:rPr>
        <w:t xml:space="preserve"> </w:t>
      </w:r>
      <w:r w:rsidRPr="005C5F79">
        <w:rPr>
          <w:sz w:val="24"/>
          <w:szCs w:val="24"/>
        </w:rPr>
        <w:t>соответствии с таблицей).</w:t>
      </w:r>
    </w:p>
    <w:p w:rsidR="003E1D4B" w:rsidRPr="005C5F79" w:rsidRDefault="003E1D4B" w:rsidP="003E1D4B">
      <w:pPr>
        <w:pStyle w:val="21"/>
        <w:shd w:val="clear" w:color="auto" w:fill="auto"/>
        <w:spacing w:before="0" w:line="276" w:lineRule="auto"/>
        <w:ind w:right="20" w:firstLine="620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3E1D4B" w:rsidRPr="00BC25B4" w:rsidTr="00A567A7">
        <w:trPr>
          <w:jc w:val="center"/>
        </w:trPr>
        <w:tc>
          <w:tcPr>
            <w:tcW w:w="4785" w:type="dxa"/>
            <w:shd w:val="clear" w:color="auto" w:fill="auto"/>
          </w:tcPr>
          <w:p w:rsidR="003E1D4B" w:rsidRPr="004A2E39" w:rsidRDefault="003E1D4B" w:rsidP="00A567A7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4A2E39">
              <w:rPr>
                <w:lang w:eastAsia="ru-RU"/>
              </w:rPr>
              <w:t>4-балльная</w:t>
            </w:r>
          </w:p>
        </w:tc>
      </w:tr>
      <w:tr w:rsidR="003E1D4B" w:rsidRPr="00BC25B4" w:rsidTr="00A567A7">
        <w:trPr>
          <w:jc w:val="center"/>
        </w:trPr>
        <w:tc>
          <w:tcPr>
            <w:tcW w:w="4785" w:type="dxa"/>
            <w:shd w:val="clear" w:color="auto" w:fill="auto"/>
          </w:tcPr>
          <w:p w:rsidR="003E1D4B" w:rsidRPr="004A2E39" w:rsidRDefault="003E1D4B" w:rsidP="00A567A7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4A2E39">
              <w:rPr>
                <w:lang w:eastAsia="ru-RU"/>
              </w:rPr>
              <w:t>Отлично</w:t>
            </w:r>
          </w:p>
        </w:tc>
      </w:tr>
      <w:tr w:rsidR="003E1D4B" w:rsidRPr="00BC25B4" w:rsidTr="00A567A7">
        <w:trPr>
          <w:jc w:val="center"/>
        </w:trPr>
        <w:tc>
          <w:tcPr>
            <w:tcW w:w="4785" w:type="dxa"/>
            <w:shd w:val="clear" w:color="auto" w:fill="auto"/>
          </w:tcPr>
          <w:p w:rsidR="003E1D4B" w:rsidRPr="004A2E39" w:rsidRDefault="003E1D4B" w:rsidP="00A567A7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4A2E39">
              <w:rPr>
                <w:lang w:eastAsia="ru-RU"/>
              </w:rPr>
              <w:t>Хорошо</w:t>
            </w:r>
          </w:p>
        </w:tc>
      </w:tr>
      <w:tr w:rsidR="003E1D4B" w:rsidRPr="00BC25B4" w:rsidTr="00A567A7">
        <w:trPr>
          <w:jc w:val="center"/>
        </w:trPr>
        <w:tc>
          <w:tcPr>
            <w:tcW w:w="4785" w:type="dxa"/>
            <w:shd w:val="clear" w:color="auto" w:fill="auto"/>
          </w:tcPr>
          <w:p w:rsidR="003E1D4B" w:rsidRPr="004A2E39" w:rsidRDefault="003E1D4B" w:rsidP="00A567A7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4A2E39">
              <w:rPr>
                <w:lang w:eastAsia="ru-RU"/>
              </w:rPr>
              <w:t>Удовлетворительно</w:t>
            </w:r>
          </w:p>
        </w:tc>
      </w:tr>
      <w:tr w:rsidR="003E1D4B" w:rsidRPr="00BC25B4" w:rsidTr="00A567A7">
        <w:trPr>
          <w:jc w:val="center"/>
        </w:trPr>
        <w:tc>
          <w:tcPr>
            <w:tcW w:w="4785" w:type="dxa"/>
            <w:shd w:val="clear" w:color="auto" w:fill="auto"/>
          </w:tcPr>
          <w:p w:rsidR="003E1D4B" w:rsidRPr="004A2E39" w:rsidRDefault="003E1D4B" w:rsidP="00A567A7">
            <w:pPr>
              <w:pStyle w:val="21"/>
              <w:shd w:val="clear" w:color="auto" w:fill="auto"/>
              <w:spacing w:before="0" w:line="240" w:lineRule="auto"/>
              <w:ind w:firstLine="0"/>
              <w:jc w:val="center"/>
              <w:rPr>
                <w:lang w:eastAsia="ru-RU"/>
              </w:rPr>
            </w:pPr>
            <w:r w:rsidRPr="004A2E39">
              <w:rPr>
                <w:lang w:eastAsia="ru-RU"/>
              </w:rPr>
              <w:t xml:space="preserve">Неудовлетворительно </w:t>
            </w:r>
          </w:p>
        </w:tc>
      </w:tr>
    </w:tbl>
    <w:p w:rsidR="003E1D4B" w:rsidRDefault="003E1D4B" w:rsidP="003E1D4B">
      <w:pPr>
        <w:pStyle w:val="40"/>
        <w:shd w:val="clear" w:color="auto" w:fill="auto"/>
        <w:spacing w:before="0" w:after="0" w:line="240" w:lineRule="auto"/>
        <w:ind w:right="120"/>
        <w:jc w:val="center"/>
      </w:pPr>
    </w:p>
    <w:p w:rsidR="003E1D4B" w:rsidRPr="00EA3690" w:rsidRDefault="003E1D4B" w:rsidP="003E1D4B">
      <w:pPr>
        <w:pStyle w:val="40"/>
        <w:shd w:val="clear" w:color="auto" w:fill="auto"/>
        <w:spacing w:before="0" w:after="0" w:line="276" w:lineRule="auto"/>
        <w:ind w:right="120"/>
        <w:jc w:val="center"/>
        <w:rPr>
          <w:sz w:val="24"/>
          <w:szCs w:val="24"/>
        </w:rPr>
      </w:pPr>
      <w:r w:rsidRPr="00EA3690">
        <w:rPr>
          <w:sz w:val="24"/>
          <w:szCs w:val="24"/>
        </w:rPr>
        <w:t>Экзамен</w:t>
      </w:r>
    </w:p>
    <w:p w:rsidR="003E1D4B" w:rsidRPr="00EA3690" w:rsidRDefault="003E1D4B" w:rsidP="003E1D4B">
      <w:pPr>
        <w:pStyle w:val="40"/>
        <w:shd w:val="clear" w:color="auto" w:fill="auto"/>
        <w:spacing w:before="0" w:after="0" w:line="276" w:lineRule="auto"/>
        <w:ind w:right="120"/>
        <w:jc w:val="center"/>
        <w:rPr>
          <w:sz w:val="24"/>
          <w:szCs w:val="24"/>
        </w:rPr>
      </w:pPr>
    </w:p>
    <w:p w:rsidR="003E1D4B" w:rsidRPr="00EA3690" w:rsidRDefault="003E1D4B" w:rsidP="003E1D4B">
      <w:pPr>
        <w:pStyle w:val="21"/>
        <w:shd w:val="clear" w:color="auto" w:fill="auto"/>
        <w:spacing w:before="0" w:line="276" w:lineRule="auto"/>
        <w:ind w:right="119" w:firstLine="709"/>
        <w:rPr>
          <w:sz w:val="24"/>
          <w:szCs w:val="24"/>
        </w:rPr>
      </w:pPr>
      <w:r w:rsidRPr="00EA3690">
        <w:rPr>
          <w:sz w:val="24"/>
          <w:szCs w:val="24"/>
        </w:rPr>
        <w:t xml:space="preserve">При определении уровня </w:t>
      </w:r>
      <w:proofErr w:type="gramStart"/>
      <w:r w:rsidRPr="00EA3690">
        <w:rPr>
          <w:sz w:val="24"/>
          <w:szCs w:val="24"/>
        </w:rPr>
        <w:t>достижений</w:t>
      </w:r>
      <w:proofErr w:type="gramEnd"/>
      <w:r w:rsidRPr="00EA3690">
        <w:rPr>
          <w:sz w:val="24"/>
          <w:szCs w:val="24"/>
        </w:rPr>
        <w:t xml:space="preserve"> обучающих на экзамене обращается особое внимание на следующее:</w:t>
      </w:r>
    </w:p>
    <w:p w:rsidR="003E1D4B" w:rsidRPr="00EA3690" w:rsidRDefault="003E1D4B" w:rsidP="003E1D4B">
      <w:pPr>
        <w:pStyle w:val="21"/>
        <w:numPr>
          <w:ilvl w:val="0"/>
          <w:numId w:val="8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показана совокупность осознанных знаний об объекте, проявляющаяся в свободном оперировании понятиями, умении выделить существенные и несущественные признаки, причинно-следственные связи;</w:t>
      </w:r>
    </w:p>
    <w:p w:rsidR="003E1D4B" w:rsidRPr="00EA3690" w:rsidRDefault="003E1D4B" w:rsidP="003E1D4B">
      <w:pPr>
        <w:pStyle w:val="21"/>
        <w:numPr>
          <w:ilvl w:val="0"/>
          <w:numId w:val="8"/>
        </w:numPr>
        <w:shd w:val="clear" w:color="auto" w:fill="auto"/>
        <w:tabs>
          <w:tab w:val="left" w:pos="1134"/>
        </w:tabs>
        <w:spacing w:before="0" w:line="276" w:lineRule="auto"/>
        <w:ind w:left="0" w:right="120" w:firstLine="709"/>
        <w:rPr>
          <w:sz w:val="24"/>
          <w:szCs w:val="24"/>
        </w:rPr>
      </w:pPr>
      <w:r w:rsidRPr="00EA3690">
        <w:rPr>
          <w:sz w:val="24"/>
          <w:szCs w:val="24"/>
        </w:rPr>
        <w:t>знание об объекте демонстрируются на фоне понимания его в системе данной дисциплины и междисциплинарных связей;</w:t>
      </w:r>
    </w:p>
    <w:p w:rsidR="003E1D4B" w:rsidRPr="00EA3690" w:rsidRDefault="003E1D4B" w:rsidP="003E1D4B">
      <w:pPr>
        <w:pStyle w:val="21"/>
        <w:numPr>
          <w:ilvl w:val="0"/>
          <w:numId w:val="8"/>
        </w:numPr>
        <w:shd w:val="clear" w:color="auto" w:fill="auto"/>
        <w:tabs>
          <w:tab w:val="left" w:pos="360"/>
          <w:tab w:val="left" w:pos="1134"/>
        </w:tabs>
        <w:spacing w:before="0" w:line="276" w:lineRule="auto"/>
        <w:ind w:left="0" w:right="340" w:firstLine="709"/>
        <w:rPr>
          <w:sz w:val="24"/>
          <w:szCs w:val="24"/>
        </w:rPr>
      </w:pPr>
      <w:r w:rsidRPr="00EA3690">
        <w:rPr>
          <w:sz w:val="24"/>
          <w:szCs w:val="24"/>
        </w:rPr>
        <w:t>ответ формулируется в терминах дисциплины, изложен литературным языком, логичен, доказателен, демонстрирует авторскую позицию обучающегося;</w:t>
      </w:r>
    </w:p>
    <w:p w:rsidR="003E1D4B" w:rsidRDefault="003E1D4B" w:rsidP="003E1D4B">
      <w:pPr>
        <w:pStyle w:val="21"/>
        <w:numPr>
          <w:ilvl w:val="0"/>
          <w:numId w:val="8"/>
        </w:numPr>
        <w:shd w:val="clear" w:color="auto" w:fill="auto"/>
        <w:tabs>
          <w:tab w:val="left" w:pos="350"/>
          <w:tab w:val="left" w:pos="1134"/>
        </w:tabs>
        <w:spacing w:before="0" w:line="276" w:lineRule="auto"/>
        <w:ind w:left="0" w:firstLine="709"/>
        <w:rPr>
          <w:sz w:val="24"/>
          <w:szCs w:val="24"/>
        </w:rPr>
      </w:pPr>
      <w:r w:rsidRPr="00EA3690">
        <w:rPr>
          <w:sz w:val="24"/>
          <w:szCs w:val="24"/>
        </w:rPr>
        <w:t>теоретические постулаты подтверждаются примерами из практики.</w:t>
      </w: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tabs>
          <w:tab w:val="left" w:pos="350"/>
          <w:tab w:val="left" w:pos="1134"/>
        </w:tabs>
        <w:spacing w:before="0" w:line="276" w:lineRule="auto"/>
        <w:ind w:firstLine="0"/>
        <w:rPr>
          <w:sz w:val="24"/>
          <w:szCs w:val="24"/>
        </w:rPr>
      </w:pPr>
    </w:p>
    <w:p w:rsidR="003E1D4B" w:rsidRPr="003E1D4B" w:rsidRDefault="003E1D4B" w:rsidP="003E1D4B">
      <w:pPr>
        <w:pStyle w:val="a5"/>
        <w:tabs>
          <w:tab w:val="left" w:pos="426"/>
        </w:tabs>
        <w:spacing w:after="0"/>
        <w:ind w:left="0"/>
        <w:rPr>
          <w:i/>
          <w:sz w:val="24"/>
          <w:szCs w:val="24"/>
        </w:rPr>
      </w:pPr>
    </w:p>
    <w:p w:rsidR="002C0C12" w:rsidRPr="002C0C12" w:rsidRDefault="002C0C12" w:rsidP="002C0C12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C0C12">
        <w:rPr>
          <w:rFonts w:ascii="Times New Roman" w:hAnsi="Times New Roman"/>
          <w:b/>
          <w:sz w:val="24"/>
          <w:szCs w:val="24"/>
        </w:rPr>
        <w:lastRenderedPageBreak/>
        <w:t xml:space="preserve">КОНТРОЛЬНО-ОЦЕНОЧНЫЕ СРЕДСТВА ДЛЯ ТЕКУЩЕГО КОНТРОЛЯ </w:t>
      </w:r>
    </w:p>
    <w:p w:rsidR="002C0C12" w:rsidRDefault="002C0C12" w:rsidP="002C0C12">
      <w:pPr>
        <w:pStyle w:val="a5"/>
        <w:tabs>
          <w:tab w:val="left" w:pos="426"/>
        </w:tabs>
        <w:spacing w:after="0"/>
        <w:ind w:left="0"/>
        <w:rPr>
          <w:rFonts w:ascii="Times New Roman" w:hAnsi="Times New Roman"/>
          <w:sz w:val="24"/>
          <w:szCs w:val="24"/>
        </w:rPr>
      </w:pPr>
    </w:p>
    <w:p w:rsidR="002C0C12" w:rsidRDefault="002C0C12" w:rsidP="002C0C12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E45A40">
        <w:rPr>
          <w:sz w:val="24"/>
          <w:szCs w:val="24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</w:t>
      </w:r>
      <w:r w:rsidRPr="005C2D20">
        <w:rPr>
          <w:sz w:val="24"/>
          <w:szCs w:val="24"/>
        </w:rPr>
        <w:t xml:space="preserve">занятиях. </w:t>
      </w:r>
    </w:p>
    <w:p w:rsidR="002C0C12" w:rsidRDefault="002C0C12" w:rsidP="002C0C12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  <w:r>
        <w:rPr>
          <w:sz w:val="24"/>
          <w:szCs w:val="24"/>
        </w:rPr>
        <w:tab/>
        <w:t>В соответствии с рабочей программой учебной дисциплины ЕН1 ЭЛЕМЕНТЫ ВЫСШЕЙ МАТЕМАТИКИ представлено следующее распределение оценочных средств:</w:t>
      </w:r>
    </w:p>
    <w:p w:rsidR="002C0C12" w:rsidRDefault="002C0C12" w:rsidP="002C0C12">
      <w:pPr>
        <w:pStyle w:val="21"/>
        <w:shd w:val="clear" w:color="auto" w:fill="auto"/>
        <w:spacing w:before="0" w:line="276" w:lineRule="auto"/>
        <w:ind w:right="23" w:firstLine="0"/>
        <w:rPr>
          <w:sz w:val="24"/>
          <w:szCs w:val="24"/>
        </w:rPr>
      </w:pPr>
    </w:p>
    <w:p w:rsidR="00841E1F" w:rsidRDefault="00841E1F" w:rsidP="00841E1F">
      <w:r w:rsidRPr="00572D24">
        <w:t xml:space="preserve">Раздел 1. </w:t>
      </w:r>
      <w:r>
        <w:t>ЧИСЛОВЫЕ И ПРИБЛИЖЕННЫЕ ВЫЧИСЛЕНИЯ</w:t>
      </w:r>
    </w:p>
    <w:p w:rsidR="00847781" w:rsidRDefault="00841E1F" w:rsidP="00841E1F">
      <w:pPr>
        <w:pStyle w:val="51"/>
        <w:shd w:val="clear" w:color="auto" w:fill="auto"/>
        <w:spacing w:before="0" w:line="276" w:lineRule="auto"/>
        <w:jc w:val="both"/>
      </w:pPr>
      <w:r w:rsidRPr="00572D24">
        <w:t>Тема 1.1 Развитие понятия о числе</w:t>
      </w:r>
    </w:p>
    <w:p w:rsidR="00EF7BF4" w:rsidRPr="00EF7BF4" w:rsidRDefault="00EF7BF4" w:rsidP="00EF7BF4">
      <w:pPr>
        <w:pStyle w:val="51"/>
        <w:shd w:val="clear" w:color="auto" w:fill="auto"/>
        <w:spacing w:before="0" w:line="276" w:lineRule="auto"/>
        <w:jc w:val="center"/>
        <w:rPr>
          <w:sz w:val="28"/>
        </w:rPr>
      </w:pPr>
      <w:r w:rsidRPr="00EF7BF4">
        <w:rPr>
          <w:sz w:val="28"/>
        </w:rPr>
        <w:t>Контрольная работа №1</w:t>
      </w:r>
    </w:p>
    <w:p w:rsidR="00841E1F" w:rsidRDefault="00841E1F" w:rsidP="00841E1F">
      <w:pPr>
        <w:pStyle w:val="51"/>
        <w:shd w:val="clear" w:color="auto" w:fill="auto"/>
        <w:spacing w:before="0" w:line="276" w:lineRule="auto"/>
        <w:jc w:val="center"/>
        <w:rPr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8007A" wp14:editId="01DD0B03">
            <wp:extent cx="6306092" cy="55801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029" t="28997" r="14083" b="6035"/>
                    <a:stretch/>
                  </pic:blipFill>
                  <pic:spPr bwMode="auto">
                    <a:xfrm>
                      <a:off x="0" y="0"/>
                      <a:ext cx="6341657" cy="561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E1F" w:rsidRDefault="006030F7" w:rsidP="00841E1F">
      <w:pPr>
        <w:pStyle w:val="51"/>
        <w:shd w:val="clear" w:color="auto" w:fill="auto"/>
        <w:spacing w:before="0" w:line="276" w:lineRule="auto"/>
        <w:jc w:val="center"/>
        <w:rPr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5CAA17" wp14:editId="50E25D28">
            <wp:extent cx="6396990" cy="589566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41" t="18425" r="14457" b="14184"/>
                    <a:stretch/>
                  </pic:blipFill>
                  <pic:spPr bwMode="auto">
                    <a:xfrm>
                      <a:off x="0" y="0"/>
                      <a:ext cx="6440703" cy="593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 xml:space="preserve"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</w:t>
      </w:r>
      <w:r w:rsidRPr="00FD76A7">
        <w:rPr>
          <w:i w:val="0"/>
          <w:sz w:val="24"/>
          <w:szCs w:val="24"/>
        </w:rPr>
        <w:lastRenderedPageBreak/>
        <w:t>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6030F7" w:rsidRDefault="006030F7" w:rsidP="00841E1F">
      <w:pPr>
        <w:pStyle w:val="51"/>
        <w:shd w:val="clear" w:color="auto" w:fill="auto"/>
        <w:spacing w:before="0" w:line="276" w:lineRule="auto"/>
        <w:jc w:val="center"/>
        <w:rPr>
          <w:i w:val="0"/>
          <w:sz w:val="24"/>
          <w:szCs w:val="24"/>
        </w:rPr>
      </w:pPr>
    </w:p>
    <w:p w:rsidR="00BA421E" w:rsidRDefault="00BA421E" w:rsidP="00841E1F">
      <w:pPr>
        <w:pStyle w:val="51"/>
        <w:shd w:val="clear" w:color="auto" w:fill="auto"/>
        <w:spacing w:before="0" w:line="276" w:lineRule="auto"/>
        <w:jc w:val="center"/>
        <w:rPr>
          <w:i w:val="0"/>
          <w:sz w:val="24"/>
          <w:szCs w:val="24"/>
        </w:rPr>
      </w:pPr>
    </w:p>
    <w:p w:rsidR="00EF7BF4" w:rsidRDefault="00EF7BF4" w:rsidP="00EF7BF4">
      <w:pPr>
        <w:jc w:val="both"/>
        <w:rPr>
          <w:bCs/>
        </w:rPr>
      </w:pPr>
      <w:r w:rsidRPr="00813266">
        <w:rPr>
          <w:bCs/>
        </w:rPr>
        <w:t>Раздел 2. ЛИНЕЙНАЯ АЛГЕБРА</w:t>
      </w:r>
    </w:p>
    <w:p w:rsidR="006030F7" w:rsidRDefault="00EF7BF4" w:rsidP="00EF7BF4">
      <w:pPr>
        <w:pStyle w:val="51"/>
        <w:shd w:val="clear" w:color="auto" w:fill="auto"/>
        <w:spacing w:before="0" w:line="276" w:lineRule="auto"/>
        <w:rPr>
          <w:color w:val="000000"/>
          <w:szCs w:val="27"/>
        </w:rPr>
      </w:pPr>
      <w:r w:rsidRPr="00813266">
        <w:rPr>
          <w:color w:val="000000"/>
          <w:szCs w:val="27"/>
        </w:rPr>
        <w:t>Тема 2.1 Матричное исчисление</w:t>
      </w:r>
    </w:p>
    <w:p w:rsidR="00EF7BF4" w:rsidRDefault="00EF7BF4" w:rsidP="00EF7BF4">
      <w:pPr>
        <w:pStyle w:val="51"/>
        <w:shd w:val="clear" w:color="auto" w:fill="auto"/>
        <w:spacing w:before="0" w:line="276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Контрольная работа №2</w:t>
      </w:r>
    </w:p>
    <w:p w:rsidR="00EF7BF4" w:rsidRDefault="00EF7BF4" w:rsidP="00EF7BF4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344E3D7" wp14:editId="56332403">
            <wp:extent cx="5219227" cy="2438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392" t="24467" r="26736" b="56194"/>
                    <a:stretch/>
                  </pic:blipFill>
                  <pic:spPr bwMode="auto">
                    <a:xfrm>
                      <a:off x="0" y="0"/>
                      <a:ext cx="5339450" cy="249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F4" w:rsidRDefault="00EF7BF4" w:rsidP="00EF7BF4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B3AE819" wp14:editId="151F26A1">
            <wp:extent cx="5480461" cy="385655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389" t="25976" r="25233" b="43199"/>
                    <a:stretch/>
                  </pic:blipFill>
                  <pic:spPr bwMode="auto">
                    <a:xfrm>
                      <a:off x="0" y="0"/>
                      <a:ext cx="5629606" cy="396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C0" w:rsidRDefault="00B55DC0" w:rsidP="00EF7BF4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60F221" wp14:editId="421F7266">
            <wp:extent cx="5496067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7542" t="69770" r="25558" b="14501"/>
                    <a:stretch/>
                  </pic:blipFill>
                  <pic:spPr bwMode="auto">
                    <a:xfrm>
                      <a:off x="0" y="0"/>
                      <a:ext cx="5607849" cy="217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DC0" w:rsidRDefault="00B55DC0" w:rsidP="00EF7BF4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60B7C68" wp14:editId="50D375F6">
            <wp:extent cx="5767184" cy="6564923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583" t="29601" r="25033" b="20524"/>
                    <a:stretch/>
                  </pic:blipFill>
                  <pic:spPr bwMode="auto">
                    <a:xfrm>
                      <a:off x="0" y="0"/>
                      <a:ext cx="5844889" cy="665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1E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BA421E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B55DC0" w:rsidRDefault="00B55DC0" w:rsidP="00EF7BF4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</w:p>
    <w:p w:rsidR="0037020F" w:rsidRDefault="0037020F" w:rsidP="0037020F">
      <w:pPr>
        <w:jc w:val="both"/>
        <w:rPr>
          <w:bCs/>
        </w:rPr>
      </w:pPr>
      <w:r w:rsidRPr="00813266">
        <w:rPr>
          <w:bCs/>
        </w:rPr>
        <w:t>Раздел 3. АНАЛИТИЧЕСКАЯ ГЕОМЕТРИЯ</w:t>
      </w:r>
    </w:p>
    <w:p w:rsidR="0037020F" w:rsidRDefault="0037020F" w:rsidP="0037020F">
      <w:pPr>
        <w:pStyle w:val="51"/>
        <w:shd w:val="clear" w:color="auto" w:fill="auto"/>
        <w:spacing w:before="0" w:line="276" w:lineRule="auto"/>
        <w:rPr>
          <w:color w:val="000000"/>
          <w:szCs w:val="27"/>
        </w:rPr>
      </w:pPr>
      <w:r w:rsidRPr="00813266">
        <w:rPr>
          <w:color w:val="000000"/>
          <w:szCs w:val="27"/>
        </w:rPr>
        <w:t>Тема 3.1 Векторное пространство</w:t>
      </w:r>
    </w:p>
    <w:p w:rsidR="0037020F" w:rsidRDefault="0037020F" w:rsidP="0037020F">
      <w:pPr>
        <w:pStyle w:val="51"/>
        <w:shd w:val="clear" w:color="auto" w:fill="auto"/>
        <w:spacing w:before="0" w:line="276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Контрольная работа №3</w:t>
      </w:r>
    </w:p>
    <w:p w:rsidR="0037020F" w:rsidRDefault="0037020F" w:rsidP="0037020F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5672FD2" wp14:editId="5F0124BA">
            <wp:extent cx="6388637" cy="40327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87" t="29601" r="12946" b="20237"/>
                    <a:stretch/>
                  </pic:blipFill>
                  <pic:spPr bwMode="auto">
                    <a:xfrm>
                      <a:off x="0" y="0"/>
                      <a:ext cx="6444965" cy="406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0F" w:rsidRDefault="0037020F" w:rsidP="0037020F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C492DB" wp14:editId="57084FA9">
            <wp:extent cx="6409814" cy="42906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77" t="30809" r="13327" b="16610"/>
                    <a:stretch/>
                  </pic:blipFill>
                  <pic:spPr bwMode="auto">
                    <a:xfrm>
                      <a:off x="0" y="0"/>
                      <a:ext cx="6460065" cy="432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20F" w:rsidRDefault="0037020F" w:rsidP="0037020F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D77458" w:rsidRDefault="00D77458" w:rsidP="0037020F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</w:p>
    <w:p w:rsidR="00D77458" w:rsidRDefault="00D77458" w:rsidP="0037020F">
      <w:pPr>
        <w:pStyle w:val="51"/>
        <w:shd w:val="clear" w:color="auto" w:fill="auto"/>
        <w:spacing w:before="0" w:line="276" w:lineRule="auto"/>
        <w:jc w:val="center"/>
        <w:rPr>
          <w:i w:val="0"/>
          <w:sz w:val="28"/>
          <w:szCs w:val="24"/>
        </w:rPr>
      </w:pPr>
    </w:p>
    <w:p w:rsidR="00D77458" w:rsidRDefault="00D77458" w:rsidP="00D77458">
      <w:r w:rsidRPr="00813266">
        <w:rPr>
          <w:bCs/>
        </w:rPr>
        <w:lastRenderedPageBreak/>
        <w:t>Раздел 4. ДИФФЕРЕНЦИАЛЬНОЕ ИСЧИСЛЕНИЕ ФУНКЦИИ ОДНОЙ ПЕРЕМЕННОЙ</w:t>
      </w:r>
      <w:r w:rsidRPr="00BC25B4">
        <w:t xml:space="preserve"> </w:t>
      </w:r>
    </w:p>
    <w:p w:rsidR="0037020F" w:rsidRDefault="00D77458" w:rsidP="00D77458">
      <w:pPr>
        <w:pStyle w:val="51"/>
        <w:shd w:val="clear" w:color="auto" w:fill="auto"/>
        <w:spacing w:before="0" w:line="276" w:lineRule="auto"/>
        <w:rPr>
          <w:color w:val="000000"/>
          <w:szCs w:val="27"/>
        </w:rPr>
      </w:pPr>
      <w:r w:rsidRPr="00813266">
        <w:rPr>
          <w:color w:val="000000"/>
          <w:szCs w:val="27"/>
        </w:rPr>
        <w:t>Тема 4.1 Предел функции</w:t>
      </w:r>
    </w:p>
    <w:p w:rsidR="00D77458" w:rsidRDefault="00D77458" w:rsidP="00D77458">
      <w:pPr>
        <w:pStyle w:val="51"/>
        <w:shd w:val="clear" w:color="auto" w:fill="auto"/>
        <w:spacing w:before="0" w:line="276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Контрольная работа №4</w:t>
      </w:r>
    </w:p>
    <w:p w:rsidR="00C6322D" w:rsidRPr="00C6322D" w:rsidRDefault="00C6322D" w:rsidP="00C6322D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 1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color w:val="000000"/>
          <w:sz w:val="21"/>
          <w:szCs w:val="21"/>
        </w:rPr>
        <w:t>1) Вычислите</w:t>
      </w:r>
      <w:r w:rsidRPr="00C6322D">
        <w:rPr>
          <w:rFonts w:ascii="Arial" w:hAnsi="Arial" w:cs="Arial"/>
          <w:color w:val="000000"/>
          <w:sz w:val="21"/>
          <w:szCs w:val="21"/>
        </w:rPr>
        <w:br/>
      </w: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37285" cy="293370"/>
            <wp:effectExtent l="0" t="0" r="5715" b="0"/>
            <wp:docPr id="35" name="Рисунок 35" descr="https://fsd.multiurok.ru/html/2019/09/08/s_5d74b98d8cdac/120133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9/08/s_5d74b98d8cdac/1201332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color w:val="000000"/>
          <w:sz w:val="21"/>
          <w:szCs w:val="21"/>
        </w:rPr>
        <w:t>2)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867410" cy="386715"/>
            <wp:effectExtent l="0" t="0" r="8890" b="0"/>
            <wp:docPr id="34" name="Рисунок 34" descr="https://fsd.multiurok.ru/html/2019/09/08/s_5d74b98d8cdac/120133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9/08/s_5d74b98d8cdac/1201332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38505" cy="363220"/>
            <wp:effectExtent l="0" t="0" r="4445" b="0"/>
            <wp:docPr id="27" name="Рисунок 27" descr="https://fsd.multiurok.ru/html/2019/09/08/s_5d74b98d8cdac/1201332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9/08/s_5d74b98d8cdac/1201332_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55370" cy="398780"/>
            <wp:effectExtent l="0" t="0" r="0" b="1270"/>
            <wp:docPr id="23" name="Рисунок 23" descr="https://fsd.multiurok.ru/html/2019/09/08/s_5d74b98d8cdac/120133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9/09/08/s_5d74b98d8cdac/1201332_2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color w:val="000000"/>
          <w:sz w:val="21"/>
          <w:szCs w:val="21"/>
        </w:rPr>
        <w:t>6)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31875" cy="398780"/>
            <wp:effectExtent l="0" t="0" r="0" b="1270"/>
            <wp:docPr id="19" name="Рисунок 19" descr="https://fsd.multiurok.ru/html/2019/09/08/s_5d74b98d8cdac/1201332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9/08/s_5d74b98d8cdac/1201332_2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C6322D" w:rsidRPr="00C6322D" w:rsidRDefault="00C6322D" w:rsidP="00C6322D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Вариант 2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color w:val="000000"/>
          <w:sz w:val="21"/>
          <w:szCs w:val="21"/>
        </w:rPr>
        <w:t>1) Вычислить пределы функций: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031875" cy="293370"/>
            <wp:effectExtent l="0" t="0" r="0" b="0"/>
            <wp:docPr id="51" name="Рисунок 51" descr="https://fsd.multiurok.ru/html/2019/09/08/s_5d74b98d8cdac/120133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sd.multiurok.ru/html/2019/09/08/s_5d74b98d8cdac/1201332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color w:val="000000"/>
          <w:sz w:val="21"/>
          <w:szCs w:val="21"/>
        </w:rPr>
        <w:t>2) Вычислить пределы функций: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62000" cy="386715"/>
            <wp:effectExtent l="0" t="0" r="0" b="0"/>
            <wp:docPr id="50" name="Рисунок 50" descr="https://fsd.multiurok.ru/html/2019/09/08/s_5d74b98d8cdac/120133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d.multiurok.ru/html/2019/09/08/s_5d74b98d8cdac/1201332_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1030" cy="363220"/>
            <wp:effectExtent l="0" t="0" r="7620" b="0"/>
            <wp:docPr id="47" name="Рисунок 47" descr="https://fsd.multiurok.ru/html/2019/09/08/s_5d74b98d8cdac/120133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multiurok.ru/html/2019/09/08/s_5d74b98d8cdac/1201332_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72820" cy="398780"/>
            <wp:effectExtent l="0" t="0" r="0" b="1270"/>
            <wp:docPr id="46" name="Рисунок 46" descr="https://fsd.multiurok.ru/html/2019/09/08/s_5d74b98d8cdac/120133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multiurok.ru/html/2019/09/08/s_5d74b98d8cdac/1201332_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61390" cy="398780"/>
            <wp:effectExtent l="0" t="0" r="0" b="1270"/>
            <wp:docPr id="45" name="Рисунок 45" descr="https://fsd.multiurok.ru/html/2019/09/08/s_5d74b98d8cdac/120133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sd.multiurok.ru/html/2019/09/08/s_5d74b98d8cdac/1201332_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</w:t>
      </w:r>
      <w:r w:rsidRPr="00C6322D">
        <w:rPr>
          <w:rFonts w:ascii="Arial" w:hAnsi="Arial" w:cs="Arial"/>
          <w:color w:val="000000"/>
          <w:sz w:val="21"/>
          <w:szCs w:val="21"/>
        </w:rPr>
        <w:t>) Вычислите:</w:t>
      </w:r>
    </w:p>
    <w:p w:rsidR="00C6322D" w:rsidRP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C6322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95705" cy="304800"/>
            <wp:effectExtent l="0" t="0" r="4445" b="0"/>
            <wp:docPr id="44" name="Рисунок 44" descr="https://fsd.multiurok.ru/html/2019/09/08/s_5d74b98d8cdac/120133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sd.multiurok.ru/html/2019/09/08/s_5d74b98d8cdac/1201332_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21E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C6322D" w:rsidRDefault="00C6322D" w:rsidP="00C6322D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C6322D" w:rsidRPr="00A9609C" w:rsidRDefault="00A9609C" w:rsidP="00C6322D">
      <w:pPr>
        <w:shd w:val="clear" w:color="auto" w:fill="FFFFFF"/>
        <w:spacing w:after="150"/>
        <w:rPr>
          <w:i/>
          <w:color w:val="000000"/>
          <w:szCs w:val="27"/>
        </w:rPr>
      </w:pPr>
      <w:r w:rsidRPr="00A9609C">
        <w:rPr>
          <w:i/>
          <w:color w:val="000000"/>
          <w:szCs w:val="27"/>
        </w:rPr>
        <w:t>Тема 4.2 Производная функции</w:t>
      </w:r>
    </w:p>
    <w:p w:rsidR="00A9609C" w:rsidRDefault="00A9609C" w:rsidP="00A9609C">
      <w:pPr>
        <w:shd w:val="clear" w:color="auto" w:fill="FFFFFF"/>
        <w:spacing w:after="150"/>
        <w:jc w:val="center"/>
        <w:rPr>
          <w:i/>
          <w:color w:val="000000"/>
          <w:sz w:val="28"/>
          <w:szCs w:val="21"/>
        </w:rPr>
      </w:pPr>
      <w:r>
        <w:rPr>
          <w:i/>
          <w:color w:val="000000"/>
          <w:sz w:val="28"/>
          <w:szCs w:val="21"/>
        </w:rPr>
        <w:t>Контрольная работа №5</w:t>
      </w:r>
    </w:p>
    <w:p w:rsidR="00A9609C" w:rsidRDefault="00A9609C" w:rsidP="00A9609C">
      <w:pPr>
        <w:shd w:val="clear" w:color="auto" w:fill="FFFFFF"/>
        <w:spacing w:after="150"/>
        <w:jc w:val="center"/>
        <w:rPr>
          <w:i/>
          <w:color w:val="000000"/>
          <w:sz w:val="28"/>
          <w:szCs w:val="21"/>
        </w:rPr>
      </w:pPr>
      <w:r>
        <w:rPr>
          <w:noProof/>
        </w:rPr>
        <w:drawing>
          <wp:inline distT="0" distB="0" distL="0" distR="0" wp14:anchorId="7BEAF861" wp14:editId="5CEF22D1">
            <wp:extent cx="6446653" cy="4067908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861" t="32924" r="40141" b="22655"/>
                    <a:stretch/>
                  </pic:blipFill>
                  <pic:spPr bwMode="auto">
                    <a:xfrm>
                      <a:off x="0" y="0"/>
                      <a:ext cx="6507737" cy="410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09C" w:rsidRDefault="00A9609C" w:rsidP="00A9609C">
      <w:pPr>
        <w:shd w:val="clear" w:color="auto" w:fill="FFFFFF"/>
        <w:spacing w:after="150"/>
        <w:jc w:val="center"/>
        <w:rPr>
          <w:i/>
          <w:color w:val="000000"/>
          <w:sz w:val="28"/>
          <w:szCs w:val="21"/>
        </w:rPr>
      </w:pPr>
      <w:r>
        <w:rPr>
          <w:noProof/>
        </w:rPr>
        <w:lastRenderedPageBreak/>
        <w:drawing>
          <wp:inline distT="0" distB="0" distL="0" distR="0" wp14:anchorId="68072EE6" wp14:editId="7CFCDB8E">
            <wp:extent cx="6196694" cy="38568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859" t="15405" r="40148" b="40785"/>
                    <a:stretch/>
                  </pic:blipFill>
                  <pic:spPr bwMode="auto">
                    <a:xfrm>
                      <a:off x="0" y="0"/>
                      <a:ext cx="6240038" cy="38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1E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A9609C" w:rsidRDefault="00A9609C" w:rsidP="00A9609C">
      <w:pPr>
        <w:shd w:val="clear" w:color="auto" w:fill="FFFFFF"/>
        <w:spacing w:after="150"/>
        <w:jc w:val="center"/>
        <w:rPr>
          <w:b/>
          <w:i/>
          <w:color w:val="000000"/>
          <w:sz w:val="28"/>
          <w:szCs w:val="21"/>
        </w:rPr>
      </w:pPr>
    </w:p>
    <w:p w:rsidR="00BA421E" w:rsidRPr="00BA421E" w:rsidRDefault="00BA421E" w:rsidP="00A9609C">
      <w:pPr>
        <w:shd w:val="clear" w:color="auto" w:fill="FFFFFF"/>
        <w:spacing w:after="150"/>
        <w:jc w:val="center"/>
        <w:rPr>
          <w:b/>
          <w:i/>
          <w:color w:val="000000"/>
          <w:sz w:val="28"/>
          <w:szCs w:val="21"/>
        </w:rPr>
      </w:pPr>
    </w:p>
    <w:p w:rsidR="00A9609C" w:rsidRDefault="00A9609C" w:rsidP="00A9609C">
      <w:pPr>
        <w:shd w:val="clear" w:color="auto" w:fill="FFFFFF"/>
        <w:spacing w:after="150"/>
        <w:jc w:val="center"/>
        <w:rPr>
          <w:i/>
          <w:color w:val="000000"/>
          <w:sz w:val="28"/>
          <w:szCs w:val="21"/>
        </w:rPr>
      </w:pPr>
    </w:p>
    <w:p w:rsidR="004D4BB4" w:rsidRDefault="004D4BB4" w:rsidP="004D4BB4">
      <w:pPr>
        <w:rPr>
          <w:bCs/>
        </w:rPr>
      </w:pPr>
      <w:r w:rsidRPr="00813266">
        <w:rPr>
          <w:bCs/>
        </w:rPr>
        <w:lastRenderedPageBreak/>
        <w:t>Раздел 5. ИНТЕГРАЛЬНОЕ ИСЧИСЛЕНИЕ ФУНКЦИИ ОДНОЙ ПЕРЕМЕННОЙ</w:t>
      </w:r>
    </w:p>
    <w:p w:rsidR="00A9609C" w:rsidRDefault="004D4BB4" w:rsidP="004D4BB4">
      <w:pPr>
        <w:shd w:val="clear" w:color="auto" w:fill="FFFFFF"/>
        <w:spacing w:after="150"/>
        <w:rPr>
          <w:color w:val="000000"/>
          <w:szCs w:val="27"/>
        </w:rPr>
      </w:pPr>
      <w:r w:rsidRPr="00813266">
        <w:rPr>
          <w:color w:val="000000"/>
          <w:szCs w:val="27"/>
        </w:rPr>
        <w:t>Тема 5.1 Интегральное исчисление</w:t>
      </w:r>
    </w:p>
    <w:p w:rsidR="004D4BB4" w:rsidRDefault="004D4BB4" w:rsidP="004D4BB4">
      <w:pPr>
        <w:shd w:val="clear" w:color="auto" w:fill="FFFFFF"/>
        <w:spacing w:after="150"/>
        <w:jc w:val="center"/>
        <w:rPr>
          <w:i/>
          <w:color w:val="000000"/>
          <w:sz w:val="28"/>
          <w:szCs w:val="27"/>
        </w:rPr>
      </w:pPr>
      <w:r>
        <w:rPr>
          <w:i/>
          <w:color w:val="000000"/>
          <w:sz w:val="28"/>
          <w:szCs w:val="27"/>
        </w:rPr>
        <w:t>Контрольная работа №6</w:t>
      </w:r>
    </w:p>
    <w:p w:rsidR="00313128" w:rsidRPr="00764F83" w:rsidRDefault="00313128" w:rsidP="00313128">
      <w:pPr>
        <w:ind w:right="176"/>
        <w:jc w:val="center"/>
        <w:rPr>
          <w:b/>
          <w:sz w:val="28"/>
          <w:szCs w:val="28"/>
        </w:rPr>
      </w:pPr>
      <w:r w:rsidRPr="00764F83">
        <w:rPr>
          <w:b/>
          <w:sz w:val="28"/>
          <w:szCs w:val="28"/>
        </w:rPr>
        <w:t>Вариант 1</w:t>
      </w:r>
    </w:p>
    <w:p w:rsidR="00313128" w:rsidRPr="00764F83" w:rsidRDefault="00313128" w:rsidP="00313128">
      <w:pPr>
        <w:ind w:right="176"/>
        <w:rPr>
          <w:sz w:val="28"/>
          <w:szCs w:val="28"/>
        </w:rPr>
      </w:pPr>
      <w:r>
        <w:rPr>
          <w:sz w:val="28"/>
          <w:szCs w:val="28"/>
        </w:rPr>
        <w:t>№1</w:t>
      </w:r>
      <w:r w:rsidRPr="00764F83">
        <w:rPr>
          <w:sz w:val="28"/>
          <w:szCs w:val="28"/>
        </w:rPr>
        <w:t>.Вычислите интеграл:</w:t>
      </w:r>
    </w:p>
    <w:p w:rsidR="00313128" w:rsidRPr="00764F83" w:rsidRDefault="00313128" w:rsidP="00313128">
      <w:pPr>
        <w:spacing w:line="360" w:lineRule="auto"/>
        <w:ind w:right="176"/>
        <w:rPr>
          <w:rFonts w:eastAsiaTheme="minorEastAsia"/>
          <w:sz w:val="28"/>
          <w:szCs w:val="28"/>
        </w:rPr>
      </w:pPr>
      <w:r w:rsidRPr="00764F83">
        <w:rPr>
          <w:sz w:val="28"/>
          <w:szCs w:val="28"/>
        </w:rPr>
        <w:t xml:space="preserve">а)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/>
                <w:sz w:val="28"/>
                <w:szCs w:val="28"/>
              </w:rPr>
              <m:t>(2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/>
            <w:sz w:val="28"/>
            <w:szCs w:val="28"/>
          </w:rPr>
          <m:t xml:space="preserve">+3) </m:t>
        </m:r>
        <m:r>
          <w:rPr>
            <w:rFonts w:ascii="Cambria Math" w:hAnsi="Cambria Math"/>
            <w:sz w:val="28"/>
            <w:szCs w:val="28"/>
          </w:rPr>
          <m:t>dx</m:t>
        </m:r>
      </m:oMath>
    </w:p>
    <w:p w:rsidR="00313128" w:rsidRPr="004E3002" w:rsidRDefault="00313128" w:rsidP="00313128">
      <w:pPr>
        <w:spacing w:line="360" w:lineRule="auto"/>
        <w:ind w:right="176"/>
        <w:rPr>
          <w:rFonts w:eastAsiaTheme="minorEastAsia"/>
          <w:sz w:val="28"/>
          <w:szCs w:val="28"/>
        </w:rPr>
      </w:pPr>
      <w:r w:rsidRPr="00764F83">
        <w:rPr>
          <w:sz w:val="28"/>
          <w:szCs w:val="28"/>
        </w:rPr>
        <w:t xml:space="preserve">б)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-π</m:t>
            </m:r>
            <m:r>
              <w:rPr>
                <w:rFonts w:ascii="Cambria Math"/>
                <w:sz w:val="28"/>
                <w:szCs w:val="28"/>
              </w:rPr>
              <m:t xml:space="preserve">   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π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/>
                <w:sz w:val="28"/>
                <w:szCs w:val="28"/>
              </w:rPr>
              <m:t xml:space="preserve"> 2</m:t>
            </m:r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nary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dx</m:t>
        </m:r>
      </m:oMath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</w:tblGrid>
      <w:tr w:rsidR="00313128" w:rsidRPr="00C040A4" w:rsidTr="00A567A7">
        <w:tc>
          <w:tcPr>
            <w:tcW w:w="2618" w:type="dxa"/>
          </w:tcPr>
          <w:p w:rsidR="00313128" w:rsidRPr="00C040A4" w:rsidRDefault="00313128" w:rsidP="00A567A7">
            <w:pPr>
              <w:rPr>
                <w:sz w:val="26"/>
                <w:szCs w:val="26"/>
                <w:vertAlign w:val="superscript"/>
              </w:rPr>
            </w:pPr>
            <w:r w:rsidRPr="00C040A4">
              <w:rPr>
                <w:sz w:val="26"/>
                <w:szCs w:val="26"/>
              </w:rPr>
              <w:t xml:space="preserve">а)  </w:t>
            </w:r>
            <w:r w:rsidRPr="00C040A4">
              <w:rPr>
                <w:position w:val="-30"/>
                <w:sz w:val="26"/>
                <w:szCs w:val="26"/>
              </w:rPr>
              <w:object w:dxaOrig="174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36.75pt" o:ole="" fillcolor="window">
                  <v:imagedata r:id="rId28" o:title=""/>
                </v:shape>
                <o:OLEObject Type="Embed" ProgID="Equation.3" ShapeID="_x0000_i1025" DrawAspect="Content" ObjectID="_1698132666" r:id="rId29"/>
              </w:object>
            </w:r>
            <w:r w:rsidRPr="00C040A4">
              <w:rPr>
                <w:i/>
                <w:sz w:val="26"/>
                <w:szCs w:val="26"/>
              </w:rPr>
              <w:t xml:space="preserve">  </w:t>
            </w:r>
            <w:r w:rsidRPr="00C040A4">
              <w:rPr>
                <w:sz w:val="26"/>
                <w:szCs w:val="26"/>
              </w:rPr>
              <w:t xml:space="preserve">                                       </w:t>
            </w:r>
          </w:p>
          <w:p w:rsidR="00313128" w:rsidRPr="004E3002" w:rsidRDefault="00313128" w:rsidP="00A567A7">
            <w:pPr>
              <w:rPr>
                <w:sz w:val="26"/>
                <w:szCs w:val="26"/>
              </w:rPr>
            </w:pPr>
            <w:r w:rsidRPr="00C040A4">
              <w:rPr>
                <w:sz w:val="26"/>
                <w:szCs w:val="26"/>
              </w:rPr>
              <w:t>б</w:t>
            </w:r>
            <w:r w:rsidRPr="004E3002">
              <w:rPr>
                <w:sz w:val="26"/>
                <w:szCs w:val="26"/>
              </w:rPr>
              <w:t xml:space="preserve">)  </w:t>
            </w:r>
            <w:r w:rsidRPr="00C040A4">
              <w:rPr>
                <w:position w:val="-32"/>
                <w:sz w:val="26"/>
                <w:szCs w:val="26"/>
              </w:rPr>
              <w:object w:dxaOrig="1120" w:dyaOrig="760">
                <v:shape id="_x0000_i1026" type="#_x0000_t75" style="width:55.5pt;height:37.5pt" o:ole="" fillcolor="window">
                  <v:imagedata r:id="rId30" o:title=""/>
                </v:shape>
                <o:OLEObject Type="Embed" ProgID="Equation.3" ShapeID="_x0000_i1026" DrawAspect="Content" ObjectID="_1698132667" r:id="rId31"/>
              </w:object>
            </w:r>
          </w:p>
          <w:p w:rsidR="00313128" w:rsidRPr="004E3002" w:rsidRDefault="00313128" w:rsidP="00A567A7">
            <w:pPr>
              <w:rPr>
                <w:sz w:val="26"/>
                <w:szCs w:val="26"/>
              </w:rPr>
            </w:pPr>
            <w:r w:rsidRPr="00C040A4">
              <w:rPr>
                <w:sz w:val="26"/>
                <w:szCs w:val="26"/>
              </w:rPr>
              <w:t xml:space="preserve">в)  </w:t>
            </w:r>
            <w:r w:rsidRPr="00C040A4">
              <w:rPr>
                <w:position w:val="-30"/>
                <w:sz w:val="26"/>
                <w:szCs w:val="26"/>
              </w:rPr>
              <w:object w:dxaOrig="880" w:dyaOrig="740">
                <v:shape id="_x0000_i1027" type="#_x0000_t75" style="width:43.5pt;height:36.75pt" o:ole="">
                  <v:imagedata r:id="rId32" o:title=""/>
                </v:shape>
                <o:OLEObject Type="Embed" ProgID="Equation.3" ShapeID="_x0000_i1027" DrawAspect="Content" ObjectID="_1698132668" r:id="rId33"/>
              </w:object>
            </w:r>
          </w:p>
          <w:p w:rsidR="00313128" w:rsidRPr="004E3002" w:rsidRDefault="00313128" w:rsidP="00A567A7">
            <w:pPr>
              <w:rPr>
                <w:sz w:val="26"/>
                <w:szCs w:val="26"/>
              </w:rPr>
            </w:pPr>
            <w:r w:rsidRPr="00C040A4">
              <w:rPr>
                <w:sz w:val="26"/>
                <w:szCs w:val="26"/>
              </w:rPr>
              <w:t xml:space="preserve">г)  </w:t>
            </w:r>
            <w:r w:rsidRPr="00C040A4">
              <w:rPr>
                <w:position w:val="-34"/>
                <w:sz w:val="26"/>
                <w:szCs w:val="26"/>
              </w:rPr>
              <w:object w:dxaOrig="1340" w:dyaOrig="780">
                <v:shape id="_x0000_i1028" type="#_x0000_t75" style="width:66.75pt;height:39pt" o:ole="">
                  <v:imagedata r:id="rId34" o:title=""/>
                </v:shape>
                <o:OLEObject Type="Embed" ProgID="Equation.3" ShapeID="_x0000_i1028" DrawAspect="Content" ObjectID="_1698132669" r:id="rId35"/>
              </w:object>
            </w:r>
          </w:p>
          <w:p w:rsidR="00313128" w:rsidRPr="004E3002" w:rsidRDefault="00313128" w:rsidP="00A567A7">
            <w:pPr>
              <w:rPr>
                <w:sz w:val="26"/>
                <w:szCs w:val="26"/>
              </w:rPr>
            </w:pPr>
            <w:r w:rsidRPr="00C040A4">
              <w:rPr>
                <w:sz w:val="26"/>
                <w:szCs w:val="26"/>
              </w:rPr>
              <w:t xml:space="preserve">д)   </w:t>
            </w:r>
            <w:r w:rsidRPr="00C040A4">
              <w:rPr>
                <w:position w:val="-32"/>
                <w:sz w:val="26"/>
                <w:szCs w:val="26"/>
              </w:rPr>
              <w:object w:dxaOrig="1260" w:dyaOrig="760">
                <v:shape id="_x0000_i1029" type="#_x0000_t75" style="width:63pt;height:37.5pt" o:ole="">
                  <v:imagedata r:id="rId36" o:title=""/>
                </v:shape>
                <o:OLEObject Type="Embed" ProgID="Equation.3" ShapeID="_x0000_i1029" DrawAspect="Content" ObjectID="_1698132670" r:id="rId37"/>
              </w:object>
            </w:r>
            <w:r w:rsidRPr="00C040A4">
              <w:rPr>
                <w:sz w:val="26"/>
                <w:szCs w:val="26"/>
              </w:rPr>
              <w:t xml:space="preserve">                                                                                                                                        </w:t>
            </w:r>
            <w:r w:rsidRPr="004E3002">
              <w:rPr>
                <w:sz w:val="26"/>
                <w:szCs w:val="26"/>
              </w:rPr>
              <w:t xml:space="preserve">                                                      </w:t>
            </w:r>
          </w:p>
        </w:tc>
      </w:tr>
    </w:tbl>
    <w:p w:rsidR="00313128" w:rsidRPr="004E3002" w:rsidRDefault="00313128" w:rsidP="00313128">
      <w:pPr>
        <w:ind w:right="176"/>
        <w:rPr>
          <w:rFonts w:eastAsiaTheme="minorEastAsia"/>
          <w:sz w:val="28"/>
          <w:szCs w:val="28"/>
        </w:rPr>
      </w:pPr>
    </w:p>
    <w:p w:rsidR="00313128" w:rsidRDefault="00313128" w:rsidP="00313128">
      <w:pPr>
        <w:ind w:right="176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>№2</w:t>
      </w:r>
      <w:r w:rsidRPr="00764F83">
        <w:rPr>
          <w:rFonts w:eastAsiaTheme="minorEastAsia"/>
          <w:sz w:val="28"/>
          <w:szCs w:val="28"/>
        </w:rPr>
        <w:t>. Найдите площадь фигуры, ограниченной линиями:</w:t>
      </w:r>
      <w:r>
        <w:rPr>
          <w:rFonts w:eastAsiaTheme="minorEastAsia"/>
          <w:sz w:val="28"/>
          <w:szCs w:val="28"/>
        </w:rPr>
        <w:t xml:space="preserve"> </w:t>
      </w:r>
      <w:r w:rsidRPr="00764F83">
        <w:rPr>
          <w:rFonts w:eastAsiaTheme="minorEastAsia"/>
          <w:sz w:val="28"/>
          <w:szCs w:val="28"/>
        </w:rPr>
        <w:t xml:space="preserve">параболой </w:t>
      </w:r>
      <w:r w:rsidRPr="00764F83">
        <w:rPr>
          <w:rFonts w:eastAsiaTheme="minorEastAsia"/>
          <w:i/>
          <w:sz w:val="28"/>
          <w:szCs w:val="28"/>
        </w:rPr>
        <w:t>у=(х-1)</w:t>
      </w:r>
      <w:r w:rsidRPr="00764F83">
        <w:rPr>
          <w:rFonts w:eastAsiaTheme="minorEastAsia"/>
          <w:i/>
          <w:sz w:val="28"/>
          <w:szCs w:val="28"/>
          <w:vertAlign w:val="superscript"/>
        </w:rPr>
        <w:t>2</w:t>
      </w:r>
      <w:r w:rsidRPr="00764F83">
        <w:rPr>
          <w:rFonts w:eastAsiaTheme="minorEastAsia"/>
          <w:sz w:val="28"/>
          <w:szCs w:val="28"/>
        </w:rPr>
        <w:t xml:space="preserve">, прямыми х=-1 и х= 2 и </w:t>
      </w:r>
      <w:proofErr w:type="spellStart"/>
      <w:r w:rsidRPr="00764F83">
        <w:rPr>
          <w:rFonts w:eastAsiaTheme="minorEastAsia"/>
          <w:sz w:val="28"/>
          <w:szCs w:val="28"/>
        </w:rPr>
        <w:t>осью</w:t>
      </w:r>
      <w:r w:rsidRPr="00764F83">
        <w:rPr>
          <w:rFonts w:eastAsiaTheme="minorEastAsia"/>
          <w:i/>
          <w:sz w:val="28"/>
          <w:szCs w:val="28"/>
        </w:rPr>
        <w:t>Ох</w:t>
      </w:r>
      <w:proofErr w:type="spellEnd"/>
      <w:r w:rsidRPr="00764F83">
        <w:rPr>
          <w:rFonts w:eastAsiaTheme="minorEastAsia"/>
          <w:i/>
          <w:sz w:val="28"/>
          <w:szCs w:val="28"/>
        </w:rPr>
        <w:t>.</w:t>
      </w:r>
    </w:p>
    <w:p w:rsidR="00313128" w:rsidRDefault="00313128" w:rsidP="00313128">
      <w:pPr>
        <w:ind w:right="176"/>
        <w:rPr>
          <w:rFonts w:eastAsiaTheme="minorEastAsia"/>
          <w:i/>
          <w:sz w:val="28"/>
          <w:szCs w:val="28"/>
        </w:rPr>
      </w:pPr>
    </w:p>
    <w:p w:rsidR="00313128" w:rsidRPr="00764F83" w:rsidRDefault="00313128" w:rsidP="00313128">
      <w:pPr>
        <w:ind w:left="175"/>
        <w:jc w:val="center"/>
        <w:rPr>
          <w:b/>
          <w:sz w:val="28"/>
          <w:szCs w:val="28"/>
        </w:rPr>
      </w:pPr>
      <w:r w:rsidRPr="00764F83">
        <w:rPr>
          <w:b/>
          <w:sz w:val="28"/>
          <w:szCs w:val="28"/>
        </w:rPr>
        <w:t>Вариант 2</w:t>
      </w:r>
    </w:p>
    <w:p w:rsidR="00313128" w:rsidRPr="00764F83" w:rsidRDefault="00313128" w:rsidP="00313128">
      <w:pPr>
        <w:ind w:left="175"/>
        <w:rPr>
          <w:sz w:val="28"/>
          <w:szCs w:val="28"/>
        </w:rPr>
      </w:pPr>
      <w:r>
        <w:rPr>
          <w:sz w:val="28"/>
          <w:szCs w:val="28"/>
        </w:rPr>
        <w:t>№1</w:t>
      </w:r>
      <w:r w:rsidRPr="00764F83">
        <w:rPr>
          <w:sz w:val="28"/>
          <w:szCs w:val="28"/>
        </w:rPr>
        <w:t>.Вычислите интеграл:</w:t>
      </w:r>
    </w:p>
    <w:p w:rsidR="00313128" w:rsidRPr="00764F83" w:rsidRDefault="00313128" w:rsidP="00313128">
      <w:pPr>
        <w:spacing w:line="360" w:lineRule="auto"/>
        <w:ind w:left="175"/>
        <w:rPr>
          <w:rFonts w:eastAsiaTheme="minorEastAsia"/>
          <w:sz w:val="28"/>
          <w:szCs w:val="28"/>
        </w:rPr>
      </w:pPr>
      <w:r w:rsidRPr="00764F83">
        <w:rPr>
          <w:sz w:val="28"/>
          <w:szCs w:val="28"/>
        </w:rPr>
        <w:t xml:space="preserve">а)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/>
                <w:sz w:val="28"/>
                <w:szCs w:val="28"/>
              </w:rPr>
              <m:t>1</m:t>
            </m:r>
          </m:sup>
          <m:e>
            <m:r>
              <w:rPr>
                <w:rFonts w:ascii="Cambria Math"/>
                <w:sz w:val="28"/>
                <w:szCs w:val="28"/>
              </w:rPr>
              <m:t>(3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8"/>
            <w:szCs w:val="28"/>
          </w:rPr>
          <m:t>-x</m:t>
        </m:r>
        <m:r>
          <w:rPr>
            <w:rFonts w:ascii="Cambria Math"/>
            <w:sz w:val="28"/>
            <w:szCs w:val="28"/>
          </w:rPr>
          <m:t xml:space="preserve">) </m:t>
        </m:r>
        <m:r>
          <w:rPr>
            <w:rFonts w:ascii="Cambria Math" w:hAnsi="Cambria Math"/>
            <w:sz w:val="28"/>
            <w:szCs w:val="28"/>
          </w:rPr>
          <m:t>dx</m:t>
        </m:r>
      </m:oMath>
    </w:p>
    <w:p w:rsidR="00313128" w:rsidRPr="004E3002" w:rsidRDefault="00313128" w:rsidP="00313128">
      <w:pPr>
        <w:spacing w:line="360" w:lineRule="auto"/>
        <w:ind w:left="175"/>
        <w:rPr>
          <w:rFonts w:eastAsiaTheme="minorEastAsia"/>
          <w:sz w:val="28"/>
          <w:szCs w:val="28"/>
        </w:rPr>
      </w:pPr>
      <w:r w:rsidRPr="00764F83">
        <w:rPr>
          <w:sz w:val="28"/>
          <w:szCs w:val="28"/>
        </w:rPr>
        <w:t xml:space="preserve">б)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-π</m:t>
            </m:r>
            <m:r>
              <w:rPr>
                <w:rFonts w:ascii="Cambria Math"/>
                <w:sz w:val="28"/>
                <w:szCs w:val="28"/>
              </w:rPr>
              <m:t xml:space="preserve">   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π</m:t>
            </m:r>
          </m:sup>
          <m:e>
            <m:r>
              <w:rPr>
                <w:rFonts w:asci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cos</m:t>
            </m:r>
          </m:e>
        </m:nary>
        <m:r>
          <w:rPr>
            <w:rFonts w:ascii="Cambria Math"/>
            <w:sz w:val="28"/>
            <w:szCs w:val="28"/>
          </w:rPr>
          <m:t xml:space="preserve"> 2</m:t>
        </m:r>
        <m:r>
          <w:rPr>
            <w:rFonts w:ascii="Cambria Math"/>
            <w:sz w:val="28"/>
            <w:szCs w:val="28"/>
          </w:rPr>
          <m:t>х</m:t>
        </m:r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dx</m:t>
        </m:r>
      </m:oMath>
    </w:p>
    <w:p w:rsidR="00313128" w:rsidRPr="00C040A4" w:rsidRDefault="00313128" w:rsidP="00313128">
      <w:pPr>
        <w:rPr>
          <w:sz w:val="26"/>
          <w:szCs w:val="26"/>
        </w:rPr>
      </w:pPr>
      <w:r w:rsidRPr="00C040A4">
        <w:rPr>
          <w:sz w:val="26"/>
          <w:szCs w:val="26"/>
        </w:rPr>
        <w:t xml:space="preserve">а)  </w:t>
      </w:r>
      <w:r w:rsidRPr="00C040A4">
        <w:rPr>
          <w:position w:val="-30"/>
          <w:sz w:val="26"/>
          <w:szCs w:val="26"/>
        </w:rPr>
        <w:object w:dxaOrig="1840" w:dyaOrig="740">
          <v:shape id="_x0000_i1030" type="#_x0000_t75" style="width:91.5pt;height:36.75pt" o:ole="" fillcolor="window">
            <v:imagedata r:id="rId38" o:title=""/>
          </v:shape>
          <o:OLEObject Type="Embed" ProgID="Equation.3" ShapeID="_x0000_i1030" DrawAspect="Content" ObjectID="_1698132671" r:id="rId39"/>
        </w:object>
      </w:r>
    </w:p>
    <w:p w:rsidR="00313128" w:rsidRPr="004E3002" w:rsidRDefault="00313128" w:rsidP="00313128">
      <w:pPr>
        <w:rPr>
          <w:sz w:val="26"/>
          <w:szCs w:val="26"/>
        </w:rPr>
      </w:pPr>
      <w:r w:rsidRPr="00C040A4">
        <w:rPr>
          <w:sz w:val="26"/>
          <w:szCs w:val="26"/>
        </w:rPr>
        <w:t xml:space="preserve">б) </w:t>
      </w:r>
      <w:r w:rsidRPr="00C040A4">
        <w:rPr>
          <w:position w:val="-32"/>
          <w:sz w:val="26"/>
          <w:szCs w:val="26"/>
        </w:rPr>
        <w:object w:dxaOrig="1160" w:dyaOrig="760">
          <v:shape id="_x0000_i1031" type="#_x0000_t75" style="width:57pt;height:37.5pt" o:ole="" fillcolor="window">
            <v:imagedata r:id="rId40" o:title=""/>
          </v:shape>
          <o:OLEObject Type="Embed" ProgID="Equation.3" ShapeID="_x0000_i1031" DrawAspect="Content" ObjectID="_1698132672" r:id="rId41"/>
        </w:object>
      </w:r>
    </w:p>
    <w:p w:rsidR="00313128" w:rsidRPr="00C040A4" w:rsidRDefault="00313128" w:rsidP="00313128">
      <w:pPr>
        <w:rPr>
          <w:sz w:val="26"/>
          <w:szCs w:val="26"/>
        </w:rPr>
      </w:pPr>
      <w:r w:rsidRPr="00C040A4">
        <w:rPr>
          <w:sz w:val="26"/>
          <w:szCs w:val="26"/>
        </w:rPr>
        <w:t xml:space="preserve">в)  </w:t>
      </w:r>
      <w:r w:rsidRPr="00C040A4">
        <w:rPr>
          <w:position w:val="-30"/>
          <w:sz w:val="26"/>
          <w:szCs w:val="26"/>
        </w:rPr>
        <w:object w:dxaOrig="960" w:dyaOrig="740">
          <v:shape id="_x0000_i1032" type="#_x0000_t75" style="width:48pt;height:36.75pt" o:ole="">
            <v:imagedata r:id="rId42" o:title=""/>
          </v:shape>
          <o:OLEObject Type="Embed" ProgID="Equation.3" ShapeID="_x0000_i1032" DrawAspect="Content" ObjectID="_1698132673" r:id="rId43"/>
        </w:object>
      </w:r>
    </w:p>
    <w:p w:rsidR="00313128" w:rsidRPr="00C040A4" w:rsidRDefault="00313128" w:rsidP="00313128">
      <w:pPr>
        <w:rPr>
          <w:sz w:val="26"/>
          <w:szCs w:val="26"/>
        </w:rPr>
      </w:pPr>
      <w:r w:rsidRPr="00C040A4">
        <w:rPr>
          <w:sz w:val="26"/>
          <w:szCs w:val="26"/>
        </w:rPr>
        <w:t>г)</w:t>
      </w:r>
      <w:r w:rsidRPr="00C040A4">
        <w:rPr>
          <w:position w:val="-34"/>
          <w:sz w:val="26"/>
          <w:szCs w:val="26"/>
        </w:rPr>
        <w:object w:dxaOrig="1460" w:dyaOrig="780">
          <v:shape id="_x0000_i1033" type="#_x0000_t75" style="width:1in;height:39pt" o:ole="">
            <v:imagedata r:id="rId44" o:title=""/>
          </v:shape>
          <o:OLEObject Type="Embed" ProgID="Equation.3" ShapeID="_x0000_i1033" DrawAspect="Content" ObjectID="_1698132674" r:id="rId45"/>
        </w:object>
      </w:r>
    </w:p>
    <w:p w:rsidR="00313128" w:rsidRPr="004E3002" w:rsidRDefault="00313128" w:rsidP="00313128">
      <w:pPr>
        <w:spacing w:line="360" w:lineRule="auto"/>
        <w:ind w:left="175"/>
        <w:rPr>
          <w:rFonts w:eastAsiaTheme="minorEastAsia"/>
          <w:sz w:val="28"/>
          <w:szCs w:val="28"/>
        </w:rPr>
      </w:pPr>
      <w:r w:rsidRPr="00C040A4">
        <w:rPr>
          <w:sz w:val="26"/>
          <w:szCs w:val="26"/>
        </w:rPr>
        <w:t xml:space="preserve">д) </w:t>
      </w:r>
      <w:r w:rsidRPr="00C040A4">
        <w:rPr>
          <w:position w:val="-32"/>
          <w:sz w:val="26"/>
          <w:szCs w:val="26"/>
        </w:rPr>
        <w:object w:dxaOrig="1160" w:dyaOrig="760">
          <v:shape id="_x0000_i1034" type="#_x0000_t75" style="width:57pt;height:37.5pt" o:ole="">
            <v:imagedata r:id="rId46" o:title=""/>
          </v:shape>
          <o:OLEObject Type="Embed" ProgID="Equation.3" ShapeID="_x0000_i1034" DrawAspect="Content" ObjectID="_1698132675" r:id="rId47"/>
        </w:object>
      </w:r>
    </w:p>
    <w:p w:rsidR="004D4BB4" w:rsidRDefault="00313128" w:rsidP="00313128">
      <w:pPr>
        <w:ind w:left="175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>№2</w:t>
      </w:r>
      <w:r w:rsidRPr="00764F83">
        <w:rPr>
          <w:rFonts w:eastAsiaTheme="minorEastAsia"/>
          <w:sz w:val="28"/>
          <w:szCs w:val="28"/>
        </w:rPr>
        <w:t xml:space="preserve">. Найдите площадь фигуры, ограниченной линиями: параболой </w:t>
      </w:r>
      <w:r w:rsidRPr="00764F83">
        <w:rPr>
          <w:rFonts w:eastAsiaTheme="minorEastAsia"/>
          <w:i/>
          <w:sz w:val="28"/>
          <w:szCs w:val="28"/>
        </w:rPr>
        <w:t>у=(х-2)</w:t>
      </w:r>
      <w:r w:rsidRPr="00764F83">
        <w:rPr>
          <w:rFonts w:eastAsiaTheme="minorEastAsia"/>
          <w:i/>
          <w:sz w:val="28"/>
          <w:szCs w:val="28"/>
          <w:vertAlign w:val="superscript"/>
        </w:rPr>
        <w:t>2</w:t>
      </w:r>
      <w:r w:rsidRPr="00764F83">
        <w:rPr>
          <w:rFonts w:eastAsiaTheme="minorEastAsia"/>
          <w:sz w:val="28"/>
          <w:szCs w:val="28"/>
        </w:rPr>
        <w:t xml:space="preserve">, прямыми х=0 и х= 3 и осью </w:t>
      </w:r>
      <w:r w:rsidRPr="00764F83">
        <w:rPr>
          <w:rFonts w:eastAsiaTheme="minorEastAsia"/>
          <w:i/>
          <w:sz w:val="28"/>
          <w:szCs w:val="28"/>
        </w:rPr>
        <w:t>Ох.</w:t>
      </w: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BA421E" w:rsidRDefault="00BA421E" w:rsidP="00313128">
      <w:pPr>
        <w:ind w:left="175"/>
        <w:rPr>
          <w:rFonts w:eastAsiaTheme="minorEastAsia"/>
          <w:i/>
          <w:sz w:val="28"/>
          <w:szCs w:val="28"/>
        </w:rPr>
      </w:pPr>
    </w:p>
    <w:p w:rsidR="00F25E1A" w:rsidRDefault="00F25E1A" w:rsidP="00F25E1A">
      <w:pPr>
        <w:rPr>
          <w:bCs/>
        </w:rPr>
      </w:pPr>
      <w:r w:rsidRPr="00813266">
        <w:rPr>
          <w:bCs/>
        </w:rPr>
        <w:t>Раздел 6. ДИФФЕРЕНЦИАЛЬНОЕ И ИНТЕГРАЛЬНОЕ ИСЧИСЛЕНИЕ МНОГИХ ПЕРЕМЕННЫХ</w:t>
      </w:r>
    </w:p>
    <w:p w:rsidR="00313128" w:rsidRDefault="00F25E1A" w:rsidP="00F25E1A">
      <w:pPr>
        <w:rPr>
          <w:bCs/>
        </w:rPr>
      </w:pPr>
      <w:r w:rsidRPr="00813266">
        <w:rPr>
          <w:bCs/>
        </w:rPr>
        <w:t>Тема 6.1 Производные функции многих переменных</w:t>
      </w:r>
    </w:p>
    <w:p w:rsidR="00F25E1A" w:rsidRDefault="00F25E1A" w:rsidP="00F25E1A">
      <w:pPr>
        <w:jc w:val="center"/>
        <w:rPr>
          <w:bCs/>
          <w:i/>
          <w:sz w:val="28"/>
        </w:rPr>
      </w:pPr>
      <w:r>
        <w:rPr>
          <w:bCs/>
          <w:i/>
          <w:sz w:val="28"/>
        </w:rPr>
        <w:t>Контрольная работа №7</w:t>
      </w:r>
    </w:p>
    <w:p w:rsidR="00F25E1A" w:rsidRPr="00F25E1A" w:rsidRDefault="00F25E1A" w:rsidP="00F25E1A">
      <w:pPr>
        <w:pStyle w:val="a5"/>
        <w:numPr>
          <w:ilvl w:val="2"/>
          <w:numId w:val="4"/>
        </w:numPr>
        <w:ind w:left="567" w:firstLine="0"/>
        <w:rPr>
          <w:color w:val="000000"/>
          <w:sz w:val="28"/>
          <w:szCs w:val="21"/>
        </w:rPr>
      </w:pPr>
      <w:r>
        <w:rPr>
          <w:rFonts w:ascii="Times New Roman" w:hAnsi="Times New Roman"/>
          <w:color w:val="000000"/>
          <w:sz w:val="28"/>
          <w:szCs w:val="21"/>
        </w:rPr>
        <w:t>Найти уравнение касательной и нормали к плоскости</w:t>
      </w:r>
    </w:p>
    <w:p w:rsidR="00F25E1A" w:rsidRDefault="00F25E1A" w:rsidP="00F25E1A">
      <w:pPr>
        <w:pStyle w:val="a5"/>
        <w:ind w:left="567"/>
        <w:rPr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 wp14:anchorId="7C457B55" wp14:editId="4EFD1375">
            <wp:extent cx="6088563" cy="3962400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39278" t="42588" r="17475" b="12381"/>
                    <a:stretch/>
                  </pic:blipFill>
                  <pic:spPr bwMode="auto">
                    <a:xfrm>
                      <a:off x="0" y="0"/>
                      <a:ext cx="6169123" cy="401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E1A" w:rsidRPr="00F25E1A" w:rsidRDefault="00F25E1A" w:rsidP="00F25E1A">
      <w:pPr>
        <w:pStyle w:val="a5"/>
        <w:numPr>
          <w:ilvl w:val="2"/>
          <w:numId w:val="4"/>
        </w:numPr>
        <w:ind w:left="567" w:firstLine="0"/>
        <w:rPr>
          <w:color w:val="000000"/>
          <w:sz w:val="28"/>
          <w:szCs w:val="21"/>
        </w:rPr>
      </w:pPr>
      <w:r>
        <w:rPr>
          <w:rFonts w:ascii="Times New Roman" w:hAnsi="Times New Roman"/>
          <w:color w:val="000000"/>
          <w:sz w:val="28"/>
          <w:szCs w:val="21"/>
        </w:rPr>
        <w:lastRenderedPageBreak/>
        <w:t>Найти наибольшее и наименьшее значение функции в заданных областях</w:t>
      </w:r>
    </w:p>
    <w:p w:rsidR="00F25E1A" w:rsidRDefault="00F25E1A" w:rsidP="00F25E1A">
      <w:pPr>
        <w:pStyle w:val="a5"/>
        <w:ind w:left="567"/>
        <w:rPr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 wp14:anchorId="18A8D3B3" wp14:editId="1D4CBF6F">
            <wp:extent cx="6219102" cy="3786554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40402" t="39871" r="16177" b="17829"/>
                    <a:stretch/>
                  </pic:blipFill>
                  <pic:spPr bwMode="auto">
                    <a:xfrm>
                      <a:off x="0" y="0"/>
                      <a:ext cx="6281568" cy="3824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1E" w:rsidRDefault="00BA421E" w:rsidP="00F25E1A">
      <w:pPr>
        <w:pStyle w:val="a5"/>
        <w:ind w:left="567"/>
        <w:rPr>
          <w:rFonts w:ascii="Times New Roman" w:hAnsi="Times New Roman"/>
          <w:bCs/>
          <w:sz w:val="24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BA421E" w:rsidRDefault="00BA421E" w:rsidP="00F25E1A">
      <w:pPr>
        <w:pStyle w:val="a5"/>
        <w:ind w:left="567"/>
        <w:rPr>
          <w:rFonts w:ascii="Times New Roman" w:hAnsi="Times New Roman"/>
          <w:bCs/>
          <w:sz w:val="24"/>
        </w:rPr>
      </w:pPr>
    </w:p>
    <w:p w:rsidR="00BA421E" w:rsidRDefault="00BA421E" w:rsidP="00F25E1A">
      <w:pPr>
        <w:pStyle w:val="a5"/>
        <w:ind w:left="567"/>
        <w:rPr>
          <w:rFonts w:ascii="Times New Roman" w:hAnsi="Times New Roman"/>
          <w:bCs/>
          <w:sz w:val="24"/>
        </w:rPr>
      </w:pPr>
    </w:p>
    <w:p w:rsidR="00F25E1A" w:rsidRDefault="004504E7" w:rsidP="00F25E1A">
      <w:pPr>
        <w:pStyle w:val="a5"/>
        <w:ind w:left="567"/>
        <w:rPr>
          <w:rFonts w:ascii="Times New Roman" w:hAnsi="Times New Roman"/>
          <w:bCs/>
          <w:sz w:val="24"/>
        </w:rPr>
      </w:pPr>
      <w:r w:rsidRPr="004504E7">
        <w:rPr>
          <w:rFonts w:ascii="Times New Roman" w:hAnsi="Times New Roman"/>
          <w:bCs/>
          <w:sz w:val="24"/>
        </w:rPr>
        <w:lastRenderedPageBreak/>
        <w:t>Тема 6.2 Интеграл функции многих переменных</w:t>
      </w:r>
    </w:p>
    <w:p w:rsidR="004504E7" w:rsidRDefault="004504E7" w:rsidP="004504E7">
      <w:pPr>
        <w:pStyle w:val="a5"/>
        <w:ind w:left="567"/>
        <w:jc w:val="center"/>
        <w:rPr>
          <w:rFonts w:ascii="Times New Roman" w:hAnsi="Times New Roman"/>
          <w:bCs/>
          <w:i/>
          <w:sz w:val="28"/>
        </w:rPr>
      </w:pPr>
      <w:r>
        <w:rPr>
          <w:rFonts w:ascii="Times New Roman" w:hAnsi="Times New Roman"/>
          <w:bCs/>
          <w:i/>
          <w:sz w:val="28"/>
        </w:rPr>
        <w:t>Контрольная работа №8</w:t>
      </w:r>
    </w:p>
    <w:p w:rsidR="004504E7" w:rsidRDefault="004504E7" w:rsidP="004504E7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1"/>
        </w:rPr>
      </w:pPr>
      <w:r>
        <w:rPr>
          <w:rFonts w:ascii="Times New Roman" w:hAnsi="Times New Roman"/>
          <w:color w:val="000000"/>
          <w:sz w:val="28"/>
          <w:szCs w:val="21"/>
        </w:rPr>
        <w:t>Вычислить двойной интеграл по заданным условиям</w:t>
      </w:r>
    </w:p>
    <w:p w:rsidR="004504E7" w:rsidRDefault="004504E7" w:rsidP="004504E7">
      <w:pPr>
        <w:pStyle w:val="a5"/>
        <w:ind w:left="567"/>
        <w:rPr>
          <w:rFonts w:ascii="Times New Roman" w:hAnsi="Times New Roman"/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 wp14:anchorId="12CF72A3" wp14:editId="0C8736A5">
            <wp:extent cx="6124309" cy="349347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38515" t="22654" r="13151" b="33233"/>
                    <a:stretch/>
                  </pic:blipFill>
                  <pic:spPr bwMode="auto">
                    <a:xfrm>
                      <a:off x="0" y="0"/>
                      <a:ext cx="6181784" cy="352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4E7" w:rsidRDefault="004504E7" w:rsidP="004504E7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1"/>
        </w:rPr>
      </w:pPr>
      <w:r>
        <w:rPr>
          <w:rFonts w:ascii="Times New Roman" w:hAnsi="Times New Roman"/>
          <w:color w:val="000000"/>
          <w:sz w:val="28"/>
          <w:szCs w:val="21"/>
        </w:rPr>
        <w:t>Вычислить площадь ограниченной фигуры</w:t>
      </w:r>
    </w:p>
    <w:p w:rsidR="004504E7" w:rsidRDefault="004504E7" w:rsidP="004504E7">
      <w:pPr>
        <w:pStyle w:val="a5"/>
        <w:ind w:left="567"/>
        <w:rPr>
          <w:rFonts w:ascii="Times New Roman" w:hAnsi="Times New Roman"/>
          <w:color w:val="000000"/>
          <w:sz w:val="28"/>
          <w:szCs w:val="21"/>
        </w:rPr>
      </w:pPr>
      <w:r>
        <w:rPr>
          <w:noProof/>
          <w:lang w:eastAsia="ru-RU"/>
        </w:rPr>
        <w:drawing>
          <wp:inline distT="0" distB="0" distL="0" distR="0" wp14:anchorId="5E536EC6" wp14:editId="21FEFA32">
            <wp:extent cx="6187893" cy="3751384"/>
            <wp:effectExtent l="0" t="0" r="3810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38139" t="23258" r="12954" b="29303"/>
                    <a:stretch/>
                  </pic:blipFill>
                  <pic:spPr bwMode="auto">
                    <a:xfrm>
                      <a:off x="0" y="0"/>
                      <a:ext cx="6236554" cy="378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4E7" w:rsidRDefault="004504E7" w:rsidP="004504E7">
      <w:pPr>
        <w:pStyle w:val="a5"/>
        <w:ind w:left="567"/>
        <w:rPr>
          <w:rFonts w:ascii="Times New Roman" w:hAnsi="Times New Roman"/>
          <w:color w:val="000000"/>
          <w:sz w:val="28"/>
          <w:szCs w:val="21"/>
        </w:rPr>
      </w:pP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 xml:space="preserve">оценка «отлично» ставится за работу, выполненную без ошибок и недочетов или </w:t>
      </w:r>
      <w:r w:rsidRPr="00FD76A7">
        <w:rPr>
          <w:i w:val="0"/>
          <w:sz w:val="24"/>
          <w:szCs w:val="24"/>
        </w:rPr>
        <w:lastRenderedPageBreak/>
        <w:t>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BA421E" w:rsidRDefault="00BA421E" w:rsidP="008964B7">
      <w:pPr>
        <w:rPr>
          <w:bCs/>
        </w:rPr>
      </w:pPr>
    </w:p>
    <w:p w:rsidR="008964B7" w:rsidRDefault="008964B7" w:rsidP="008964B7">
      <w:pPr>
        <w:rPr>
          <w:bCs/>
        </w:rPr>
      </w:pPr>
      <w:r w:rsidRPr="00813266">
        <w:rPr>
          <w:bCs/>
        </w:rPr>
        <w:t xml:space="preserve">Раздел 7. </w:t>
      </w:r>
      <w:r>
        <w:rPr>
          <w:bCs/>
        </w:rPr>
        <w:t>ДИФФЕРЕНЦИАЛЬНОЕ ИСЧИСЛЕНИЕ</w:t>
      </w:r>
    </w:p>
    <w:p w:rsidR="008964B7" w:rsidRDefault="008964B7" w:rsidP="008964B7">
      <w:pPr>
        <w:pStyle w:val="a5"/>
        <w:ind w:left="0"/>
        <w:rPr>
          <w:rFonts w:ascii="Times New Roman" w:hAnsi="Times New Roman"/>
          <w:bCs/>
          <w:sz w:val="24"/>
        </w:rPr>
      </w:pPr>
      <w:r w:rsidRPr="008964B7">
        <w:rPr>
          <w:rFonts w:ascii="Times New Roman" w:hAnsi="Times New Roman"/>
          <w:color w:val="000000"/>
          <w:sz w:val="24"/>
        </w:rPr>
        <w:t xml:space="preserve">Тема 7.1 </w:t>
      </w:r>
      <w:r w:rsidRPr="008964B7">
        <w:rPr>
          <w:rFonts w:ascii="Times New Roman" w:hAnsi="Times New Roman"/>
          <w:bCs/>
          <w:sz w:val="24"/>
        </w:rPr>
        <w:t>Дифференциальное исчисление</w:t>
      </w:r>
    </w:p>
    <w:p w:rsidR="008964B7" w:rsidRDefault="008964B7" w:rsidP="008964B7">
      <w:pPr>
        <w:pStyle w:val="a5"/>
        <w:ind w:left="0"/>
        <w:jc w:val="center"/>
        <w:rPr>
          <w:rFonts w:ascii="Times New Roman" w:hAnsi="Times New Roman"/>
          <w:bCs/>
          <w:i/>
          <w:sz w:val="28"/>
        </w:rPr>
      </w:pPr>
      <w:r>
        <w:rPr>
          <w:rFonts w:ascii="Times New Roman" w:hAnsi="Times New Roman"/>
          <w:bCs/>
          <w:i/>
          <w:sz w:val="28"/>
        </w:rPr>
        <w:t>Контрольная работа №9</w:t>
      </w:r>
    </w:p>
    <w:p w:rsidR="008964B7" w:rsidRDefault="008964B7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  <w:r>
        <w:rPr>
          <w:noProof/>
          <w:lang w:eastAsia="ru-RU"/>
        </w:rPr>
        <w:lastRenderedPageBreak/>
        <w:drawing>
          <wp:inline distT="0" distB="0" distL="0" distR="0" wp14:anchorId="3EF04EE4" wp14:editId="6F08EACD">
            <wp:extent cx="5918397" cy="7517765"/>
            <wp:effectExtent l="0" t="0" r="635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44370" t="18727" r="22771" b="14493"/>
                    <a:stretch/>
                  </pic:blipFill>
                  <pic:spPr bwMode="auto">
                    <a:xfrm>
                      <a:off x="0" y="0"/>
                      <a:ext cx="5918397" cy="751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21E" w:rsidRPr="00EA3690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самостояте</w:t>
      </w:r>
      <w:r w:rsidRPr="00EA3690">
        <w:rPr>
          <w:b/>
          <w:sz w:val="24"/>
          <w:szCs w:val="24"/>
        </w:rPr>
        <w:t>льной работы:</w:t>
      </w:r>
    </w:p>
    <w:p w:rsidR="00BA421E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- </w:t>
      </w:r>
      <w:r w:rsidRPr="00FD76A7">
        <w:rPr>
          <w:i w:val="0"/>
          <w:sz w:val="24"/>
          <w:szCs w:val="24"/>
        </w:rPr>
        <w:t>оценка «отлично» ставится за работу, выполненную без ошибок и недочетов или имеющую не более одного недочета;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864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922"/>
        </w:tabs>
        <w:spacing w:before="0" w:line="274" w:lineRule="exact"/>
        <w:ind w:right="20" w:firstLine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9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lastRenderedPageBreak/>
        <w:t>а)</w:t>
      </w:r>
      <w:r w:rsidRPr="00FD76A7">
        <w:rPr>
          <w:i w:val="0"/>
          <w:sz w:val="24"/>
          <w:szCs w:val="24"/>
        </w:rPr>
        <w:tab/>
        <w:t>не более двух 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б)</w:t>
      </w:r>
      <w:r w:rsidRPr="00FD76A7">
        <w:rPr>
          <w:i w:val="0"/>
          <w:sz w:val="24"/>
          <w:szCs w:val="24"/>
        </w:rPr>
        <w:tab/>
        <w:t>не более одной грубой ошибки и одного недочета;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6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в)</w:t>
      </w:r>
      <w:r w:rsidRPr="00FD76A7">
        <w:rPr>
          <w:i w:val="0"/>
          <w:sz w:val="24"/>
          <w:szCs w:val="24"/>
        </w:rPr>
        <w:tab/>
        <w:t>не более двух-трех негрубых ошибок;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55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г)</w:t>
      </w:r>
      <w:r w:rsidRPr="00FD76A7">
        <w:rPr>
          <w:i w:val="0"/>
          <w:sz w:val="24"/>
          <w:szCs w:val="24"/>
        </w:rPr>
        <w:tab/>
        <w:t>не более одной негрубой ошибки и трех недочетов;</w:t>
      </w:r>
    </w:p>
    <w:p w:rsidR="00BA421E" w:rsidRPr="00FD76A7" w:rsidRDefault="00BA421E" w:rsidP="00BA421E">
      <w:pPr>
        <w:pStyle w:val="51"/>
        <w:shd w:val="clear" w:color="auto" w:fill="auto"/>
        <w:tabs>
          <w:tab w:val="left" w:pos="974"/>
        </w:tabs>
        <w:spacing w:before="0" w:line="274" w:lineRule="exact"/>
        <w:ind w:left="72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д)</w:t>
      </w:r>
      <w:r w:rsidRPr="00FD76A7">
        <w:rPr>
          <w:i w:val="0"/>
          <w:sz w:val="24"/>
          <w:szCs w:val="24"/>
        </w:rPr>
        <w:tab/>
        <w:t>при отсутствии ошибок, но при наличии 4-5 недочетов;</w:t>
      </w:r>
    </w:p>
    <w:p w:rsidR="00BA421E" w:rsidRPr="00FD76A7" w:rsidRDefault="00BA421E" w:rsidP="00BA421E">
      <w:pPr>
        <w:pStyle w:val="51"/>
        <w:numPr>
          <w:ilvl w:val="0"/>
          <w:numId w:val="13"/>
        </w:numPr>
        <w:shd w:val="clear" w:color="auto" w:fill="auto"/>
        <w:tabs>
          <w:tab w:val="left" w:pos="1074"/>
        </w:tabs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BA421E" w:rsidRPr="00FD76A7" w:rsidRDefault="00BA421E" w:rsidP="00BA421E">
      <w:pPr>
        <w:pStyle w:val="51"/>
        <w:shd w:val="clear" w:color="auto" w:fill="auto"/>
        <w:spacing w:before="0" w:line="274" w:lineRule="exact"/>
        <w:ind w:left="100" w:right="120" w:firstLine="740"/>
        <w:jc w:val="both"/>
        <w:rPr>
          <w:i w:val="0"/>
          <w:sz w:val="24"/>
          <w:szCs w:val="24"/>
        </w:rPr>
      </w:pPr>
      <w:r w:rsidRPr="00FD76A7">
        <w:rPr>
          <w:i w:val="0"/>
          <w:sz w:val="24"/>
          <w:szCs w:val="24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BA421E" w:rsidRPr="00FD76A7" w:rsidRDefault="00BA421E" w:rsidP="00BA421E">
      <w:pPr>
        <w:pStyle w:val="21"/>
        <w:shd w:val="clear" w:color="auto" w:fill="auto"/>
        <w:spacing w:before="0" w:line="276" w:lineRule="auto"/>
        <w:ind w:right="23" w:firstLine="709"/>
        <w:rPr>
          <w:sz w:val="24"/>
          <w:szCs w:val="24"/>
        </w:rPr>
      </w:pPr>
      <w:r w:rsidRPr="00FD76A7">
        <w:rPr>
          <w:sz w:val="24"/>
          <w:szCs w:val="24"/>
        </w:rPr>
        <w:t>К недочетам относятся небрежное выполнение заданий, отдельные погрешности в формулировке ответа.</w:t>
      </w:r>
    </w:p>
    <w:p w:rsidR="008964B7" w:rsidRDefault="008964B7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BA421E" w:rsidRDefault="00BA421E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8964B7" w:rsidRDefault="008964B7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8964B7" w:rsidRDefault="008964B7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5D7E4A" w:rsidRDefault="005D7E4A" w:rsidP="005D7E4A">
      <w:pPr>
        <w:numPr>
          <w:ilvl w:val="0"/>
          <w:numId w:val="1"/>
        </w:numPr>
        <w:spacing w:line="276" w:lineRule="auto"/>
        <w:jc w:val="center"/>
        <w:rPr>
          <w:b/>
        </w:rPr>
      </w:pPr>
      <w:r w:rsidRPr="004E45BC">
        <w:rPr>
          <w:b/>
        </w:rPr>
        <w:lastRenderedPageBreak/>
        <w:t>К</w:t>
      </w:r>
      <w:r>
        <w:rPr>
          <w:b/>
        </w:rPr>
        <w:t>ОНТРОЛЬНО-ОЦЕНОЧНЫЕ СРЕДСТВА ДЛЯ ПРОМЕЖУТОЧНОЙ АТТЕСТАЦИИ</w:t>
      </w:r>
    </w:p>
    <w:p w:rsidR="005D7E4A" w:rsidRPr="009B1BAC" w:rsidRDefault="00150D5F" w:rsidP="005D7E4A">
      <w:pPr>
        <w:pStyle w:val="5"/>
        <w:shd w:val="clear" w:color="auto" w:fill="auto"/>
        <w:spacing w:before="0" w:line="240" w:lineRule="auto"/>
        <w:ind w:left="709" w:firstLine="0"/>
        <w:rPr>
          <w:sz w:val="24"/>
          <w:szCs w:val="24"/>
        </w:rPr>
      </w:pPr>
      <w:r>
        <w:rPr>
          <w:sz w:val="24"/>
          <w:szCs w:val="24"/>
        </w:rPr>
        <w:t>Пробные задания экзаменационного билета</w:t>
      </w:r>
      <w:r w:rsidR="005D7E4A">
        <w:rPr>
          <w:sz w:val="24"/>
          <w:szCs w:val="24"/>
        </w:rPr>
        <w:t xml:space="preserve"> (3 семестр)</w:t>
      </w:r>
    </w:p>
    <w:p w:rsidR="00150D5F" w:rsidRPr="005D0F27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 w:rsidRPr="005D0F27">
        <w:rPr>
          <w:rFonts w:ascii="Times New Roman" w:hAnsi="Times New Roman"/>
          <w:sz w:val="24"/>
        </w:rPr>
        <w:t xml:space="preserve">С матрицами </w:t>
      </w:r>
      <w:proofErr w:type="gramStart"/>
      <w:r w:rsidRPr="005D0F27">
        <w:rPr>
          <w:rFonts w:ascii="Times New Roman" w:hAnsi="Times New Roman"/>
          <w:sz w:val="24"/>
        </w:rPr>
        <w:t>А,В</w:t>
      </w:r>
      <w:proofErr w:type="gramEnd"/>
      <w:r w:rsidRPr="005D0F27">
        <w:rPr>
          <w:rFonts w:ascii="Times New Roman" w:hAnsi="Times New Roman"/>
          <w:sz w:val="24"/>
        </w:rPr>
        <w:t xml:space="preserve"> и С совершить указанные действия</w:t>
      </w:r>
    </w:p>
    <w:p w:rsidR="00150D5F" w:rsidRDefault="00150D5F" w:rsidP="00150D5F">
      <w:r>
        <w:rPr>
          <w:noProof/>
        </w:rPr>
        <w:drawing>
          <wp:anchor distT="0" distB="0" distL="114300" distR="114300" simplePos="0" relativeHeight="251659264" behindDoc="0" locked="0" layoutInCell="1" allowOverlap="1" wp14:anchorId="4F92B854" wp14:editId="4AB64129">
            <wp:simplePos x="0" y="0"/>
            <wp:positionH relativeFrom="page">
              <wp:align>center</wp:align>
            </wp:positionH>
            <wp:positionV relativeFrom="paragraph">
              <wp:posOffset>107950</wp:posOffset>
            </wp:positionV>
            <wp:extent cx="461010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11" y="21073"/>
                <wp:lineTo x="21511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4756" t="34350" r="34786" b="5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5F" w:rsidRDefault="00150D5F" w:rsidP="00150D5F"/>
    <w:p w:rsidR="00150D5F" w:rsidRDefault="00150D5F" w:rsidP="00150D5F"/>
    <w:p w:rsidR="00150D5F" w:rsidRDefault="00150D5F" w:rsidP="00150D5F"/>
    <w:p w:rsidR="00150D5F" w:rsidRPr="00150D5F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 w:rsidRPr="005D0F27">
        <w:rPr>
          <w:rFonts w:ascii="Times New Roman" w:hAnsi="Times New Roman"/>
          <w:sz w:val="24"/>
        </w:rPr>
        <w:t xml:space="preserve">Решить систему уравнений методом </w:t>
      </w:r>
      <w:proofErr w:type="spellStart"/>
      <w:r w:rsidRPr="005D0F27">
        <w:rPr>
          <w:rFonts w:ascii="Times New Roman" w:hAnsi="Times New Roman"/>
          <w:sz w:val="24"/>
        </w:rPr>
        <w:t>Крамера</w:t>
      </w:r>
      <w:proofErr w:type="spellEnd"/>
    </w:p>
    <w:p w:rsidR="00150D5F" w:rsidRDefault="00150D5F" w:rsidP="00150D5F">
      <w:r>
        <w:rPr>
          <w:noProof/>
        </w:rPr>
        <w:drawing>
          <wp:anchor distT="0" distB="0" distL="114300" distR="114300" simplePos="0" relativeHeight="251660288" behindDoc="0" locked="0" layoutInCell="1" allowOverlap="1" wp14:anchorId="4CEEA925" wp14:editId="7ADBD5D1">
            <wp:simplePos x="0" y="0"/>
            <wp:positionH relativeFrom="column">
              <wp:posOffset>371475</wp:posOffset>
            </wp:positionH>
            <wp:positionV relativeFrom="paragraph">
              <wp:posOffset>140335</wp:posOffset>
            </wp:positionV>
            <wp:extent cx="1638300" cy="800100"/>
            <wp:effectExtent l="19050" t="0" r="0" b="0"/>
            <wp:wrapThrough wrapText="bothSides">
              <wp:wrapPolygon edited="0">
                <wp:start x="-251" y="0"/>
                <wp:lineTo x="-251" y="21086"/>
                <wp:lineTo x="21600" y="21086"/>
                <wp:lineTo x="21600" y="0"/>
                <wp:lineTo x="-251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852" t="19679" r="54420" b="7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5F" w:rsidRDefault="00150D5F" w:rsidP="00150D5F"/>
    <w:p w:rsidR="00150D5F" w:rsidRDefault="00150D5F" w:rsidP="00150D5F"/>
    <w:p w:rsidR="00150D5F" w:rsidRDefault="00150D5F" w:rsidP="00150D5F">
      <w:pPr>
        <w:ind w:left="360"/>
      </w:pPr>
    </w:p>
    <w:p w:rsidR="00150D5F" w:rsidRDefault="00150D5F" w:rsidP="00150D5F">
      <w:pPr>
        <w:ind w:left="360"/>
      </w:pPr>
    </w:p>
    <w:p w:rsidR="00150D5F" w:rsidRDefault="00150D5F" w:rsidP="00150D5F">
      <w:pPr>
        <w:ind w:left="360"/>
      </w:pPr>
    </w:p>
    <w:p w:rsidR="00150D5F" w:rsidRPr="00150D5F" w:rsidRDefault="00150D5F" w:rsidP="00150D5F">
      <w:pPr>
        <w:pStyle w:val="a5"/>
        <w:numPr>
          <w:ilvl w:val="0"/>
          <w:numId w:val="10"/>
        </w:numPr>
        <w:rPr>
          <w:rFonts w:ascii="Times New Roman" w:hAnsi="Times New Roman"/>
        </w:rPr>
      </w:pPr>
      <w:r w:rsidRPr="00150D5F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5EA6A9E9" wp14:editId="3AD13A91">
            <wp:simplePos x="0" y="0"/>
            <wp:positionH relativeFrom="column">
              <wp:posOffset>488559</wp:posOffset>
            </wp:positionH>
            <wp:positionV relativeFrom="paragraph">
              <wp:posOffset>301038</wp:posOffset>
            </wp:positionV>
            <wp:extent cx="1066800" cy="762000"/>
            <wp:effectExtent l="19050" t="0" r="0" b="0"/>
            <wp:wrapThrough wrapText="bothSides">
              <wp:wrapPolygon edited="0">
                <wp:start x="-386" y="0"/>
                <wp:lineTo x="-386" y="21060"/>
                <wp:lineTo x="21600" y="21060"/>
                <wp:lineTo x="21600" y="0"/>
                <wp:lineTo x="-386" y="0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4756" t="34551" r="58196" b="5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0D5F">
        <w:rPr>
          <w:rFonts w:ascii="Times New Roman" w:hAnsi="Times New Roman"/>
        </w:rPr>
        <w:t>Вычислить определитель матрицы</w:t>
      </w:r>
    </w:p>
    <w:p w:rsidR="00150D5F" w:rsidRDefault="00150D5F" w:rsidP="00150D5F"/>
    <w:p w:rsidR="00150D5F" w:rsidRDefault="00150D5F" w:rsidP="00150D5F"/>
    <w:p w:rsidR="00150D5F" w:rsidRDefault="00150D5F" w:rsidP="00150D5F"/>
    <w:p w:rsidR="00150D5F" w:rsidRDefault="00150D5F" w:rsidP="00150D5F"/>
    <w:p w:rsidR="00150D5F" w:rsidRDefault="00150D5F" w:rsidP="00150D5F"/>
    <w:p w:rsidR="00150D5F" w:rsidRPr="005D0F27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 w:rsidRPr="005D0F27">
        <w:rPr>
          <w:rFonts w:ascii="Times New Roman" w:hAnsi="Times New Roman"/>
          <w:sz w:val="24"/>
        </w:rPr>
        <w:t>Найти обратную матрицу к матрице А</w:t>
      </w:r>
    </w:p>
    <w:p w:rsidR="00150D5F" w:rsidRDefault="00150D5F" w:rsidP="00150D5F">
      <w:r>
        <w:t xml:space="preserve">            </w:t>
      </w:r>
      <w:r w:rsidRPr="00E40290">
        <w:rPr>
          <w:noProof/>
        </w:rPr>
        <w:drawing>
          <wp:inline distT="0" distB="0" distL="0" distR="0" wp14:anchorId="07C0AE3C" wp14:editId="05E8FA4F">
            <wp:extent cx="866775" cy="666750"/>
            <wp:effectExtent l="19050" t="0" r="952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4902" t="12851" r="58742" b="7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Style w:val="mjx-char"/>
        </w:rPr>
      </w:pPr>
      <w:r w:rsidRPr="00D14C9B">
        <w:rPr>
          <w:rFonts w:ascii="Times New Roman" w:hAnsi="Times New Roman"/>
          <w:sz w:val="24"/>
        </w:rPr>
        <w:t xml:space="preserve">Найти частные производные от всех </w:t>
      </w:r>
      <w:proofErr w:type="gramStart"/>
      <w:r w:rsidRPr="00D14C9B">
        <w:rPr>
          <w:rFonts w:ascii="Times New Roman" w:hAnsi="Times New Roman"/>
          <w:sz w:val="24"/>
        </w:rPr>
        <w:t xml:space="preserve">переменных  </w:t>
      </w:r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z</w:t>
      </w:r>
      <w:proofErr w:type="gramEnd"/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(</w:t>
      </w:r>
      <w:proofErr w:type="spellStart"/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x</w:t>
      </w:r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,</w:t>
      </w:r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y</w:t>
      </w:r>
      <w:proofErr w:type="spellEnd"/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)</w:t>
      </w:r>
      <w:r>
        <w:rPr>
          <w:rStyle w:val="mjx-char"/>
        </w:rPr>
        <w:t>=</w:t>
      </w:r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x</w:t>
      </w:r>
      <w:r w:rsidRPr="00D14C9B">
        <w:rPr>
          <w:rStyle w:val="mjx-char"/>
          <w:rFonts w:ascii="MJXc-TeX-main-Rw" w:hAnsi="MJXc-TeX-main-Rw" w:cs="Arial"/>
          <w:color w:val="080000"/>
          <w:sz w:val="21"/>
          <w:szCs w:val="21"/>
          <w:shd w:val="clear" w:color="auto" w:fill="FFFFFF"/>
          <w:vertAlign w:val="superscript"/>
        </w:rPr>
        <w:t>2</w:t>
      </w:r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−</w:t>
      </w:r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y</w:t>
      </w:r>
      <w:r w:rsidRPr="00D14C9B">
        <w:rPr>
          <w:rStyle w:val="mjx-char"/>
          <w:rFonts w:ascii="MJXc-TeX-main-Rw" w:hAnsi="MJXc-TeX-main-Rw" w:cs="Arial"/>
          <w:color w:val="080000"/>
          <w:sz w:val="21"/>
          <w:szCs w:val="21"/>
          <w:shd w:val="clear" w:color="auto" w:fill="FFFFFF"/>
          <w:vertAlign w:val="superscript"/>
        </w:rPr>
        <w:t>2</w:t>
      </w:r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+</w:t>
      </w:r>
      <w:r>
        <w:rPr>
          <w:rStyle w:val="mjx-char"/>
        </w:rPr>
        <w:t>4</w:t>
      </w:r>
      <w:r w:rsidRPr="00D14C9B">
        <w:rPr>
          <w:rStyle w:val="mjx-char"/>
          <w:rFonts w:ascii="MJXc-TeX-math-Iw" w:hAnsi="MJXc-TeX-math-Iw" w:cs="Arial"/>
          <w:color w:val="080000"/>
          <w:sz w:val="29"/>
          <w:szCs w:val="29"/>
          <w:shd w:val="clear" w:color="auto" w:fill="FFFFFF"/>
        </w:rPr>
        <w:t>x</w:t>
      </w:r>
      <w:r>
        <w:rPr>
          <w:rStyle w:val="mjx-char"/>
        </w:rPr>
        <w:t>y</w:t>
      </w:r>
      <w:r w:rsidRPr="00D14C9B">
        <w:rPr>
          <w:rStyle w:val="mjx-char"/>
          <w:rFonts w:ascii="MJXc-TeX-main-Rw" w:hAnsi="MJXc-TeX-main-Rw" w:cs="Arial"/>
          <w:color w:val="080000"/>
          <w:sz w:val="29"/>
          <w:szCs w:val="29"/>
          <w:shd w:val="clear" w:color="auto" w:fill="FFFFFF"/>
        </w:rPr>
        <w:t>+</w:t>
      </w:r>
      <w:r>
        <w:rPr>
          <w:rStyle w:val="mjx-char"/>
        </w:rPr>
        <w:t>10</w:t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 w:rsidRPr="00D14C9B">
        <w:rPr>
          <w:rFonts w:ascii="Times New Roman" w:hAnsi="Times New Roman"/>
          <w:sz w:val="24"/>
        </w:rPr>
        <w:t xml:space="preserve">Найти частные производные от всех переменных  </w:t>
      </w:r>
      <w:r>
        <w:rPr>
          <w:noProof/>
          <w:lang w:eastAsia="ru-RU"/>
        </w:rPr>
        <w:drawing>
          <wp:inline distT="0" distB="0" distL="0" distR="0" wp14:anchorId="55D75940" wp14:editId="4187E110">
            <wp:extent cx="1533525" cy="247650"/>
            <wp:effectExtent l="19050" t="0" r="0" b="0"/>
            <wp:docPr id="43" name="Рисунок 7" descr="https://mathprofi.net/n/proizvodnye_slozhnyh_funkcij_neskolkih_peremennyh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mathprofi.net/n/proizvodnye_slozhnyh_funkcij_neskolkih_peremennyh_clip_image092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 w:rsidRPr="00D14C9B">
        <w:rPr>
          <w:rFonts w:ascii="Times New Roman" w:hAnsi="Times New Roman"/>
          <w:sz w:val="24"/>
        </w:rPr>
        <w:t xml:space="preserve">Вычислить двойной интеграл </w:t>
      </w:r>
      <w:r>
        <w:rPr>
          <w:noProof/>
          <w:lang w:eastAsia="ru-RU"/>
        </w:rPr>
        <w:drawing>
          <wp:inline distT="0" distB="0" distL="0" distR="0" wp14:anchorId="14D20379" wp14:editId="57DBF892">
            <wp:extent cx="704850" cy="571500"/>
            <wp:effectExtent l="0" t="0" r="0" b="0"/>
            <wp:docPr id="483" name="Рисунок 245" descr="http://topuch.ru/dvojnie-integrali-dlya-chajnikov/8436_html_m5fd43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topuch.ru/dvojnie-integrali-dlya-chajnikov/8436_html_m5fd43c9b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C9B">
        <w:rPr>
          <w:rFonts w:ascii="Times New Roman" w:hAnsi="Times New Roman"/>
          <w:sz w:val="24"/>
        </w:rPr>
        <w:t>.</w:t>
      </w:r>
    </w:p>
    <w:p w:rsidR="00150D5F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Вычислить двойной интеграл </w:t>
      </w:r>
      <w:r>
        <w:rPr>
          <w:noProof/>
          <w:lang w:eastAsia="ru-RU"/>
        </w:rPr>
        <w:drawing>
          <wp:inline distT="0" distB="0" distL="0" distR="0" wp14:anchorId="2CDBDB0C" wp14:editId="096F2551">
            <wp:extent cx="695325" cy="457200"/>
            <wp:effectExtent l="0" t="0" r="9525" b="0"/>
            <wp:docPr id="441" name="Рисунок 74" descr="http://www.mathprofi.ru/h/kak_vychislit_dvoinoi_integral_clip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www.mathprofi.ru/h/kak_vychislit_dvoinoi_integral_clip_image007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, если </w:t>
      </w:r>
      <w:r>
        <w:rPr>
          <w:noProof/>
          <w:lang w:eastAsia="ru-RU"/>
        </w:rPr>
        <w:drawing>
          <wp:inline distT="0" distB="0" distL="0" distR="0" wp14:anchorId="07F7529F" wp14:editId="36294819">
            <wp:extent cx="1447800" cy="342900"/>
            <wp:effectExtent l="0" t="0" r="0" b="0"/>
            <wp:docPr id="442" name="Рисунок 71" descr="http://www.mathprofi.ru/h/kak_vychislit_dvoinoi_integral_clip_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www.mathprofi.ru/h/kak_vychislit_dvoinoi_integral_clip_image009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>.</w:t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Style w:val="aa"/>
          <w:i w:val="0"/>
          <w:iCs w:val="0"/>
          <w:sz w:val="24"/>
        </w:rPr>
      </w:pPr>
      <w:r w:rsidRPr="00CB3E6F">
        <w:rPr>
          <w:rFonts w:ascii="Times New Roman" w:hAnsi="Times New Roman"/>
          <w:color w:val="000000"/>
          <w:sz w:val="24"/>
          <w:szCs w:val="24"/>
        </w:rPr>
        <w:t xml:space="preserve">Решить дифференциальное </w:t>
      </w:r>
      <w:proofErr w:type="gramStart"/>
      <w:r w:rsidRPr="00CB3E6F">
        <w:rPr>
          <w:rFonts w:ascii="Times New Roman" w:hAnsi="Times New Roman"/>
          <w:color w:val="000000"/>
          <w:sz w:val="24"/>
          <w:szCs w:val="24"/>
        </w:rPr>
        <w:t>уравнение </w:t>
      </w:r>
      <w:r w:rsidRPr="00CB3E6F"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 </w:t>
      </w:r>
      <w:r w:rsidRPr="00CB3E6F">
        <w:rPr>
          <w:rStyle w:val="aa"/>
          <w:sz w:val="28"/>
          <w:szCs w:val="24"/>
          <w:bdr w:val="none" w:sz="0" w:space="0" w:color="auto" w:frame="1"/>
        </w:rPr>
        <w:t>x</w:t>
      </w:r>
      <w:proofErr w:type="gramEnd"/>
      <w:r w:rsidRPr="00CB3E6F">
        <w:rPr>
          <w:rStyle w:val="aa"/>
          <w:sz w:val="28"/>
          <w:szCs w:val="24"/>
          <w:bdr w:val="none" w:sz="0" w:space="0" w:color="auto" w:frame="1"/>
        </w:rPr>
        <w:t>(1 + y</w:t>
      </w:r>
      <w:r w:rsidRPr="00CB3E6F">
        <w:rPr>
          <w:rStyle w:val="aa"/>
          <w:sz w:val="28"/>
          <w:szCs w:val="24"/>
          <w:bdr w:val="none" w:sz="0" w:space="0" w:color="auto" w:frame="1"/>
          <w:vertAlign w:val="superscript"/>
        </w:rPr>
        <w:t>2</w:t>
      </w:r>
      <w:r w:rsidRPr="00CB3E6F">
        <w:rPr>
          <w:rStyle w:val="aa"/>
          <w:sz w:val="28"/>
          <w:szCs w:val="24"/>
          <w:bdr w:val="none" w:sz="0" w:space="0" w:color="auto" w:frame="1"/>
        </w:rPr>
        <w:t>)</w:t>
      </w:r>
      <w:proofErr w:type="spellStart"/>
      <w:r w:rsidRPr="00CB3E6F">
        <w:rPr>
          <w:rStyle w:val="aa"/>
          <w:sz w:val="28"/>
          <w:szCs w:val="24"/>
          <w:bdr w:val="none" w:sz="0" w:space="0" w:color="auto" w:frame="1"/>
        </w:rPr>
        <w:t>dx</w:t>
      </w:r>
      <w:proofErr w:type="spellEnd"/>
      <w:r w:rsidRPr="00CB3E6F">
        <w:rPr>
          <w:rStyle w:val="aa"/>
          <w:sz w:val="28"/>
          <w:szCs w:val="24"/>
          <w:bdr w:val="none" w:sz="0" w:space="0" w:color="auto" w:frame="1"/>
        </w:rPr>
        <w:t>– y(1 + x</w:t>
      </w:r>
      <w:r w:rsidRPr="00CB3E6F">
        <w:rPr>
          <w:rStyle w:val="aa"/>
          <w:sz w:val="28"/>
          <w:szCs w:val="24"/>
          <w:bdr w:val="none" w:sz="0" w:space="0" w:color="auto" w:frame="1"/>
          <w:vertAlign w:val="superscript"/>
        </w:rPr>
        <w:t>2</w:t>
      </w:r>
      <w:r w:rsidRPr="00CB3E6F">
        <w:rPr>
          <w:rStyle w:val="aa"/>
          <w:sz w:val="28"/>
          <w:szCs w:val="24"/>
          <w:bdr w:val="none" w:sz="0" w:space="0" w:color="auto" w:frame="1"/>
        </w:rPr>
        <w:t>)</w:t>
      </w:r>
      <w:proofErr w:type="spellStart"/>
      <w:r w:rsidRPr="00CB3E6F">
        <w:rPr>
          <w:rStyle w:val="aa"/>
          <w:sz w:val="28"/>
          <w:szCs w:val="24"/>
          <w:bdr w:val="none" w:sz="0" w:space="0" w:color="auto" w:frame="1"/>
        </w:rPr>
        <w:t>dy</w:t>
      </w:r>
      <w:proofErr w:type="spellEnd"/>
      <w:r w:rsidRPr="00CB3E6F">
        <w:rPr>
          <w:rStyle w:val="aa"/>
          <w:sz w:val="28"/>
          <w:szCs w:val="24"/>
          <w:bdr w:val="none" w:sz="0" w:space="0" w:color="auto" w:frame="1"/>
        </w:rPr>
        <w:t xml:space="preserve"> = 0</w:t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8"/>
        </w:rPr>
      </w:pPr>
      <w:r w:rsidRPr="00D14C9B">
        <w:rPr>
          <w:rFonts w:ascii="Times New Roman" w:hAnsi="Times New Roman"/>
          <w:color w:val="000000"/>
          <w:sz w:val="24"/>
        </w:rPr>
        <w:t>Найти частное решение дифференциального уравнения </w:t>
      </w:r>
      <w:r w:rsidRPr="003B370B">
        <w:rPr>
          <w:noProof/>
          <w:lang w:eastAsia="ru-RU"/>
        </w:rPr>
        <w:drawing>
          <wp:inline distT="0" distB="0" distL="0" distR="0" wp14:anchorId="68BFB29C" wp14:editId="1D33E81C">
            <wp:extent cx="571500" cy="200025"/>
            <wp:effectExtent l="19050" t="0" r="0" b="0"/>
            <wp:docPr id="49" name="Рисунок 22" descr="http://www.mathprofi.ru/g/differencialnye_uravnenija_primery_resheni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g/differencialnye_uravnenija_primery_reshenii_clip_image073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C9B">
        <w:rPr>
          <w:rFonts w:ascii="Times New Roman" w:hAnsi="Times New Roman"/>
          <w:color w:val="000000"/>
          <w:sz w:val="24"/>
        </w:rPr>
        <w:t>, удовлетворяющее начальному условию </w:t>
      </w:r>
      <w:r w:rsidRPr="003B370B">
        <w:rPr>
          <w:noProof/>
          <w:lang w:eastAsia="ru-RU"/>
        </w:rPr>
        <w:drawing>
          <wp:inline distT="0" distB="0" distL="0" distR="0" wp14:anchorId="6B5C410D" wp14:editId="4D38897B">
            <wp:extent cx="542925" cy="200025"/>
            <wp:effectExtent l="19050" t="0" r="9525" b="0"/>
            <wp:docPr id="61" name="Рисунок 23" descr="http://www.mathprofi.ru/g/differencialnye_uravnenija_primery_resheni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g/differencialnye_uravnenija_primery_reshenii_clip_image075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C9B">
        <w:rPr>
          <w:rFonts w:ascii="Times New Roman" w:hAnsi="Times New Roman"/>
          <w:color w:val="000000"/>
          <w:sz w:val="24"/>
        </w:rPr>
        <w:t>.</w:t>
      </w:r>
    </w:p>
    <w:p w:rsidR="00150D5F" w:rsidRPr="00D14C9B" w:rsidRDefault="00150D5F" w:rsidP="00150D5F">
      <w:pPr>
        <w:pStyle w:val="a5"/>
        <w:numPr>
          <w:ilvl w:val="0"/>
          <w:numId w:val="10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Найти общее решение уравнения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FF13F8" wp14:editId="30ADD43B">
            <wp:extent cx="990600" cy="200025"/>
            <wp:effectExtent l="19050" t="0" r="0" b="0"/>
            <wp:docPr id="62" name="Рисунок 512" descr="differencialnye_uravnenija_vtorogo_poryadka_clip_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 descr="differencialnye_uravnenija_vtorogo_poryadka_clip_image1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p w:rsidR="00791E52" w:rsidRPr="008F5CF5" w:rsidRDefault="00791E52" w:rsidP="00791E52">
      <w:pPr>
        <w:pStyle w:val="a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4"/>
          <w:szCs w:val="24"/>
        </w:rPr>
        <w:lastRenderedPageBreak/>
        <w:t xml:space="preserve">ПЕРЕЧНЬ ПЕЧАТНЫХ ИЗДАНИЙ, ЭЛЕКТРОННЫХ ИЗДАНИЙ (ЭЛЕКТРОННЫХ РЕСУРСОВ), ДОПОЛНИТЕЛЬНЫХ ИСТОЧНИКОВ </w:t>
      </w:r>
    </w:p>
    <w:p w:rsidR="0056603C" w:rsidRDefault="0056603C" w:rsidP="005660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</w:rPr>
      </w:pPr>
    </w:p>
    <w:p w:rsidR="0056603C" w:rsidRPr="00E6282B" w:rsidRDefault="0056603C" w:rsidP="005660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Cs/>
          <w:lang w:val="en-US"/>
        </w:rPr>
      </w:pPr>
      <w:r w:rsidRPr="00E6282B">
        <w:rPr>
          <w:bCs/>
        </w:rPr>
        <w:t xml:space="preserve">Основные источники: </w:t>
      </w:r>
    </w:p>
    <w:p w:rsidR="0056603C" w:rsidRPr="00906020" w:rsidRDefault="0056603C" w:rsidP="0056603C">
      <w:pPr>
        <w:pStyle w:val="Standard"/>
        <w:numPr>
          <w:ilvl w:val="0"/>
          <w:numId w:val="11"/>
        </w:numPr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StrongEmphasis"/>
          <w:b w:val="0"/>
          <w:szCs w:val="28"/>
        </w:rPr>
      </w:pPr>
      <w:r w:rsidRPr="00906020">
        <w:rPr>
          <w:rStyle w:val="StrongEmphasis"/>
          <w:szCs w:val="28"/>
        </w:rPr>
        <w:t xml:space="preserve">Григорьев В.П. Элементы высшей математики: учебник для студ. учреждений сред. проф. Образования / В.П. Григорьев, Ю.А. Дубинский. – 12-е изд. – </w:t>
      </w:r>
      <w:proofErr w:type="gramStart"/>
      <w:r w:rsidRPr="00906020">
        <w:rPr>
          <w:rStyle w:val="StrongEmphasis"/>
          <w:szCs w:val="28"/>
        </w:rPr>
        <w:t>М. :</w:t>
      </w:r>
      <w:proofErr w:type="gramEnd"/>
      <w:r w:rsidRPr="00906020">
        <w:rPr>
          <w:rStyle w:val="StrongEmphasis"/>
          <w:szCs w:val="28"/>
        </w:rPr>
        <w:t xml:space="preserve"> Академия, 2017. – 400с.;</w:t>
      </w:r>
    </w:p>
    <w:p w:rsidR="0056603C" w:rsidRDefault="0056603C" w:rsidP="0056603C">
      <w:pPr>
        <w:pStyle w:val="Standard"/>
        <w:numPr>
          <w:ilvl w:val="0"/>
          <w:numId w:val="11"/>
        </w:numPr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Style w:val="StrongEmphasis"/>
          <w:b w:val="0"/>
          <w:szCs w:val="28"/>
        </w:rPr>
      </w:pPr>
      <w:r w:rsidRPr="00906020">
        <w:rPr>
          <w:rStyle w:val="StrongEmphasis"/>
          <w:szCs w:val="28"/>
        </w:rPr>
        <w:t xml:space="preserve">Григорьев В.П. Сборник задач по высшей математике: учеб. пособие для студ. учреждений сред. проф. Образования / В.П. Григорьев, Т.Н. Сабуров. – 7-е изд. – </w:t>
      </w:r>
      <w:proofErr w:type="gramStart"/>
      <w:r w:rsidRPr="00906020">
        <w:rPr>
          <w:rStyle w:val="StrongEmphasis"/>
          <w:szCs w:val="28"/>
        </w:rPr>
        <w:t>М. :</w:t>
      </w:r>
      <w:proofErr w:type="gramEnd"/>
      <w:r w:rsidRPr="00906020">
        <w:rPr>
          <w:rStyle w:val="StrongEmphasis"/>
          <w:szCs w:val="28"/>
        </w:rPr>
        <w:t xml:space="preserve"> Академия, 2017. – 160 с.</w:t>
      </w:r>
    </w:p>
    <w:p w:rsidR="0056603C" w:rsidRDefault="0056603C" w:rsidP="0056603C">
      <w:pPr>
        <w:pStyle w:val="Standard"/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trongEmphasis"/>
          <w:b w:val="0"/>
          <w:szCs w:val="28"/>
        </w:rPr>
      </w:pPr>
    </w:p>
    <w:p w:rsidR="0056603C" w:rsidRDefault="0056603C" w:rsidP="0056603C">
      <w:pPr>
        <w:pStyle w:val="Standard"/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 w:cs="Times New Roman"/>
          <w:bCs/>
        </w:rPr>
      </w:pPr>
      <w:r w:rsidRPr="00E6282B">
        <w:rPr>
          <w:rFonts w:eastAsia="Times New Roman" w:cs="Times New Roman"/>
          <w:bCs/>
        </w:rPr>
        <w:t>Дополнительные источники:</w:t>
      </w:r>
    </w:p>
    <w:p w:rsidR="0056603C" w:rsidRPr="00906020" w:rsidRDefault="0056603C" w:rsidP="0056603C">
      <w:pPr>
        <w:pStyle w:val="Standard"/>
        <w:numPr>
          <w:ilvl w:val="0"/>
          <w:numId w:val="12"/>
        </w:numPr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auto"/>
        <w:rPr>
          <w:rStyle w:val="StrongEmphasis"/>
          <w:b w:val="0"/>
          <w:szCs w:val="28"/>
        </w:rPr>
      </w:pPr>
      <w:proofErr w:type="spellStart"/>
      <w:r w:rsidRPr="00906020">
        <w:rPr>
          <w:rStyle w:val="StrongEmphasis"/>
          <w:szCs w:val="28"/>
        </w:rPr>
        <w:t>Бардушкин</w:t>
      </w:r>
      <w:proofErr w:type="spellEnd"/>
      <w:r w:rsidRPr="00906020">
        <w:rPr>
          <w:rStyle w:val="StrongEmphasis"/>
          <w:szCs w:val="28"/>
        </w:rPr>
        <w:t xml:space="preserve"> В.В. Элементы высшей математики: учеб.: в 2т. Т.1/В.В. </w:t>
      </w:r>
      <w:proofErr w:type="spellStart"/>
      <w:r w:rsidRPr="00906020">
        <w:rPr>
          <w:rStyle w:val="StrongEmphasis"/>
          <w:szCs w:val="28"/>
        </w:rPr>
        <w:t>Бардушкин</w:t>
      </w:r>
      <w:proofErr w:type="spellEnd"/>
      <w:r w:rsidRPr="00906020">
        <w:rPr>
          <w:rStyle w:val="StrongEmphasis"/>
          <w:szCs w:val="28"/>
        </w:rPr>
        <w:t xml:space="preserve">, А.А. Прокофьев. – М.: Курс: ИНФРА-М, </w:t>
      </w:r>
      <w:proofErr w:type="gramStart"/>
      <w:r w:rsidRPr="00906020">
        <w:rPr>
          <w:rStyle w:val="StrongEmphasis"/>
          <w:szCs w:val="28"/>
        </w:rPr>
        <w:t>2017.-</w:t>
      </w:r>
      <w:proofErr w:type="gramEnd"/>
      <w:r w:rsidRPr="00906020">
        <w:rPr>
          <w:rStyle w:val="StrongEmphasis"/>
          <w:szCs w:val="28"/>
        </w:rPr>
        <w:t>304с.;</w:t>
      </w:r>
    </w:p>
    <w:p w:rsidR="0056603C" w:rsidRPr="00906020" w:rsidRDefault="0056603C" w:rsidP="0056603C">
      <w:pPr>
        <w:pStyle w:val="Standard"/>
        <w:numPr>
          <w:ilvl w:val="0"/>
          <w:numId w:val="12"/>
        </w:numPr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auto"/>
        <w:rPr>
          <w:rStyle w:val="StrongEmphasis"/>
          <w:b w:val="0"/>
          <w:szCs w:val="28"/>
        </w:rPr>
      </w:pPr>
      <w:proofErr w:type="spellStart"/>
      <w:r w:rsidRPr="00906020">
        <w:rPr>
          <w:rStyle w:val="StrongEmphasis"/>
          <w:szCs w:val="28"/>
        </w:rPr>
        <w:t>Бардушкин</w:t>
      </w:r>
      <w:proofErr w:type="spellEnd"/>
      <w:r w:rsidRPr="00906020">
        <w:rPr>
          <w:rStyle w:val="StrongEmphasis"/>
          <w:szCs w:val="28"/>
        </w:rPr>
        <w:t xml:space="preserve"> В.В. Элементы высшей математики: учеб.: в 2т. Т.2/В.В. </w:t>
      </w:r>
      <w:proofErr w:type="spellStart"/>
      <w:r w:rsidRPr="00906020">
        <w:rPr>
          <w:rStyle w:val="StrongEmphasis"/>
          <w:szCs w:val="28"/>
        </w:rPr>
        <w:t>Бардушкин</w:t>
      </w:r>
      <w:proofErr w:type="spellEnd"/>
      <w:r w:rsidRPr="00906020">
        <w:rPr>
          <w:rStyle w:val="StrongEmphasis"/>
          <w:szCs w:val="28"/>
        </w:rPr>
        <w:t xml:space="preserve">, А.А. Прокофьев. – М.: Курс: ИНФРА-М, </w:t>
      </w:r>
      <w:proofErr w:type="gramStart"/>
      <w:r w:rsidRPr="00906020">
        <w:rPr>
          <w:rStyle w:val="StrongEmphasis"/>
          <w:szCs w:val="28"/>
        </w:rPr>
        <w:t>2014.-</w:t>
      </w:r>
      <w:proofErr w:type="gramEnd"/>
      <w:r w:rsidRPr="00906020">
        <w:rPr>
          <w:rStyle w:val="StrongEmphasis"/>
          <w:szCs w:val="28"/>
        </w:rPr>
        <w:t>368с.</w:t>
      </w:r>
    </w:p>
    <w:p w:rsidR="0056603C" w:rsidRPr="00906020" w:rsidRDefault="0056603C" w:rsidP="0056603C">
      <w:pPr>
        <w:pStyle w:val="Standard"/>
        <w:tabs>
          <w:tab w:val="left" w:pos="360"/>
          <w:tab w:val="left" w:pos="916"/>
          <w:tab w:val="left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StrongEmphasis"/>
          <w:b w:val="0"/>
          <w:szCs w:val="28"/>
        </w:rPr>
      </w:pPr>
    </w:p>
    <w:p w:rsidR="0056603C" w:rsidRPr="00906020" w:rsidRDefault="0056603C" w:rsidP="0056603C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r w:rsidRPr="00906020">
        <w:rPr>
          <w:rFonts w:cs="Times New Roman"/>
          <w:bCs/>
        </w:rPr>
        <w:t>Интернет-ресурсы: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3" w:history="1">
        <w:r w:rsidR="0056603C" w:rsidRPr="00906020">
          <w:rPr>
            <w:rFonts w:cs="Times New Roman"/>
            <w:bCs/>
          </w:rPr>
          <w:t>www.lib.mexmat.ru/books/41</w:t>
        </w:r>
      </w:hyperlink>
      <w:r w:rsidR="0056603C" w:rsidRPr="00906020">
        <w:rPr>
          <w:rFonts w:cs="Times New Roman"/>
          <w:bCs/>
        </w:rPr>
        <w:t xml:space="preserve"> – электронная библиотека механико-математического факультета МГУ;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4" w:history="1">
        <w:r w:rsidR="0056603C" w:rsidRPr="00906020">
          <w:rPr>
            <w:rFonts w:cs="Times New Roman"/>
            <w:bCs/>
          </w:rPr>
          <w:t>www.newlibrary.ru</w:t>
        </w:r>
      </w:hyperlink>
      <w:r w:rsidR="0056603C" w:rsidRPr="00906020">
        <w:rPr>
          <w:rFonts w:cs="Times New Roman"/>
          <w:bCs/>
        </w:rPr>
        <w:t xml:space="preserve"> - новая электронная библиотека;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5" w:history="1">
        <w:r w:rsidR="0056603C" w:rsidRPr="00906020">
          <w:rPr>
            <w:rFonts w:cs="Times New Roman"/>
            <w:bCs/>
          </w:rPr>
          <w:t>www.edu.ru</w:t>
        </w:r>
      </w:hyperlink>
      <w:r w:rsidR="0056603C" w:rsidRPr="00906020">
        <w:rPr>
          <w:rFonts w:cs="Times New Roman"/>
          <w:bCs/>
        </w:rPr>
        <w:t xml:space="preserve"> – федеральный портал российского образования;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6" w:history="1">
        <w:r w:rsidR="0056603C" w:rsidRPr="00906020">
          <w:rPr>
            <w:rFonts w:cs="Times New Roman"/>
            <w:bCs/>
          </w:rPr>
          <w:t>www.mathnet.ru</w:t>
        </w:r>
      </w:hyperlink>
      <w:r w:rsidR="0056603C" w:rsidRPr="00906020">
        <w:rPr>
          <w:rFonts w:cs="Times New Roman"/>
          <w:bCs/>
        </w:rPr>
        <w:t xml:space="preserve"> – общероссийский математический портал;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7" w:history="1">
        <w:r w:rsidR="0056603C" w:rsidRPr="00906020">
          <w:rPr>
            <w:rFonts w:cs="Times New Roman"/>
            <w:bCs/>
          </w:rPr>
          <w:t>www.library.kemsu.ru</w:t>
        </w:r>
      </w:hyperlink>
      <w:r w:rsidR="0056603C" w:rsidRPr="00906020">
        <w:rPr>
          <w:rFonts w:cs="Times New Roman"/>
          <w:bCs/>
        </w:rPr>
        <w:t xml:space="preserve">  - электронный каталог НБ </w:t>
      </w:r>
      <w:proofErr w:type="spellStart"/>
      <w:r w:rsidR="0056603C" w:rsidRPr="00906020">
        <w:rPr>
          <w:rFonts w:cs="Times New Roman"/>
          <w:bCs/>
        </w:rPr>
        <w:t>КемГУ</w:t>
      </w:r>
      <w:proofErr w:type="spellEnd"/>
      <w:r w:rsidR="0056603C" w:rsidRPr="00906020">
        <w:rPr>
          <w:rFonts w:cs="Times New Roman"/>
          <w:bCs/>
        </w:rPr>
        <w:t>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8" w:history="1">
        <w:r w:rsidR="0056603C" w:rsidRPr="00906020">
          <w:rPr>
            <w:rFonts w:cs="Times New Roman"/>
            <w:bCs/>
          </w:rPr>
          <w:t>www.elibrary.ru</w:t>
        </w:r>
      </w:hyperlink>
      <w:r w:rsidR="0056603C" w:rsidRPr="00906020">
        <w:rPr>
          <w:rFonts w:cs="Times New Roman"/>
          <w:bCs/>
        </w:rPr>
        <w:t xml:space="preserve"> – научная электронная библиотека;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69" w:history="1">
        <w:r w:rsidR="0056603C" w:rsidRPr="00906020">
          <w:rPr>
            <w:rFonts w:cs="Times New Roman"/>
            <w:bCs/>
          </w:rPr>
          <w:t>www.matburo.ru</w:t>
        </w:r>
      </w:hyperlink>
      <w:r w:rsidR="0056603C" w:rsidRPr="00906020">
        <w:rPr>
          <w:rFonts w:cs="Times New Roman"/>
          <w:bCs/>
        </w:rPr>
        <w:t xml:space="preserve"> – </w:t>
      </w:r>
      <w:proofErr w:type="spellStart"/>
      <w:r w:rsidR="0056603C" w:rsidRPr="00906020">
        <w:rPr>
          <w:rFonts w:cs="Times New Roman"/>
          <w:bCs/>
        </w:rPr>
        <w:t>матбюро</w:t>
      </w:r>
      <w:proofErr w:type="spellEnd"/>
      <w:r w:rsidR="0056603C" w:rsidRPr="00906020">
        <w:rPr>
          <w:rFonts w:cs="Times New Roman"/>
          <w:bCs/>
        </w:rPr>
        <w:t>: решения задач по высшей математике;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70" w:history="1">
        <w:r w:rsidR="0056603C" w:rsidRPr="00906020">
          <w:rPr>
            <w:rFonts w:cs="Times New Roman"/>
            <w:bCs/>
          </w:rPr>
          <w:t>www.nehudlit.ru</w:t>
        </w:r>
      </w:hyperlink>
      <w:r w:rsidR="0056603C" w:rsidRPr="00906020">
        <w:rPr>
          <w:rFonts w:cs="Times New Roman"/>
          <w:bCs/>
        </w:rPr>
        <w:t xml:space="preserve">  - </w:t>
      </w:r>
      <w:proofErr w:type="spellStart"/>
      <w:r w:rsidR="0056603C" w:rsidRPr="00906020">
        <w:rPr>
          <w:rFonts w:cs="Times New Roman"/>
          <w:bCs/>
        </w:rPr>
        <w:t>злектронная</w:t>
      </w:r>
      <w:proofErr w:type="spellEnd"/>
      <w:r w:rsidR="0056603C" w:rsidRPr="00906020">
        <w:rPr>
          <w:rFonts w:cs="Times New Roman"/>
          <w:bCs/>
        </w:rPr>
        <w:t xml:space="preserve"> библиотека учебных материалов</w:t>
      </w:r>
    </w:p>
    <w:p w:rsidR="0056603C" w:rsidRPr="00906020" w:rsidRDefault="00A567A7" w:rsidP="0056603C">
      <w:pPr>
        <w:pStyle w:val="Standard"/>
        <w:tabs>
          <w:tab w:val="left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  <w:bCs/>
        </w:rPr>
      </w:pPr>
      <w:hyperlink r:id="rId71" w:history="1">
        <w:r w:rsidR="0056603C" w:rsidRPr="00906020">
          <w:rPr>
            <w:rFonts w:cs="Times New Roman"/>
            <w:bCs/>
          </w:rPr>
          <w:t>http://mech.math.msu.su/department/algebra</w:t>
        </w:r>
      </w:hyperlink>
      <w:r w:rsidR="0056603C" w:rsidRPr="00906020">
        <w:rPr>
          <w:rFonts w:cs="Times New Roman"/>
          <w:bCs/>
        </w:rPr>
        <w:t xml:space="preserve"> - официальный сайт механико-математического факультета МГУ.</w:t>
      </w:r>
    </w:p>
    <w:p w:rsidR="00791E52" w:rsidRPr="008964B7" w:rsidRDefault="00791E52" w:rsidP="008964B7">
      <w:pPr>
        <w:pStyle w:val="a5"/>
        <w:ind w:left="0"/>
        <w:jc w:val="center"/>
        <w:rPr>
          <w:rFonts w:ascii="Times New Roman" w:hAnsi="Times New Roman"/>
          <w:color w:val="000000"/>
          <w:sz w:val="28"/>
          <w:szCs w:val="21"/>
        </w:rPr>
      </w:pPr>
    </w:p>
    <w:sectPr w:rsidR="00791E52" w:rsidRPr="008964B7" w:rsidSect="003E1D4B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7A7" w:rsidRDefault="00A567A7">
      <w:r>
        <w:separator/>
      </w:r>
    </w:p>
  </w:endnote>
  <w:endnote w:type="continuationSeparator" w:id="0">
    <w:p w:rsidR="00A567A7" w:rsidRDefault="00A5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onstantia"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MJXc-TeX-math-Iw">
    <w:altName w:val="Times New Roman"/>
    <w:panose1 w:val="00000000000000000000"/>
    <w:charset w:val="00"/>
    <w:family w:val="roman"/>
    <w:notTrueType/>
    <w:pitch w:val="default"/>
  </w:font>
  <w:font w:name="MJXc-TeX-main-Rw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7A7" w:rsidRDefault="00A567A7">
      <w:r>
        <w:separator/>
      </w:r>
    </w:p>
  </w:footnote>
  <w:footnote w:type="continuationSeparator" w:id="0">
    <w:p w:rsidR="00A567A7" w:rsidRDefault="00A56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7A7" w:rsidRDefault="00A567A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5290F">
      <w:rPr>
        <w:noProof/>
      </w:rPr>
      <w:t>30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947B6"/>
    <w:multiLevelType w:val="hybridMultilevel"/>
    <w:tmpl w:val="127A1284"/>
    <w:lvl w:ilvl="0" w:tplc="FEF808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C24AC6"/>
    <w:multiLevelType w:val="multilevel"/>
    <w:tmpl w:val="BB52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8E4060"/>
    <w:multiLevelType w:val="multilevel"/>
    <w:tmpl w:val="46905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color w:val="auto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60F52"/>
    <w:multiLevelType w:val="multilevel"/>
    <w:tmpl w:val="EFD8F13E"/>
    <w:lvl w:ilvl="0">
      <w:numFmt w:val="bullet"/>
      <w:lvlText w:val="•"/>
      <w:lvlJc w:val="left"/>
      <w:rPr>
        <w:rFonts w:ascii="OpenSymbol" w:eastAsia="Times New Roman" w:hAnsi="OpenSymbol"/>
      </w:rPr>
    </w:lvl>
    <w:lvl w:ilvl="1">
      <w:numFmt w:val="bullet"/>
      <w:lvlText w:val="◦"/>
      <w:lvlJc w:val="left"/>
      <w:rPr>
        <w:rFonts w:ascii="OpenSymbol" w:eastAsia="Times New Roman" w:hAnsi="OpenSymbol"/>
      </w:rPr>
    </w:lvl>
    <w:lvl w:ilvl="2">
      <w:numFmt w:val="bullet"/>
      <w:lvlText w:val="▪"/>
      <w:lvlJc w:val="left"/>
      <w:rPr>
        <w:rFonts w:ascii="OpenSymbol" w:eastAsia="Times New Roman" w:hAnsi="OpenSymbol"/>
      </w:rPr>
    </w:lvl>
    <w:lvl w:ilvl="3">
      <w:numFmt w:val="bullet"/>
      <w:lvlText w:val="•"/>
      <w:lvlJc w:val="left"/>
      <w:rPr>
        <w:rFonts w:ascii="OpenSymbol" w:eastAsia="Times New Roman" w:hAnsi="OpenSymbol"/>
      </w:rPr>
    </w:lvl>
    <w:lvl w:ilvl="4">
      <w:numFmt w:val="bullet"/>
      <w:lvlText w:val="◦"/>
      <w:lvlJc w:val="left"/>
      <w:rPr>
        <w:rFonts w:ascii="OpenSymbol" w:eastAsia="Times New Roman" w:hAnsi="OpenSymbol"/>
      </w:rPr>
    </w:lvl>
    <w:lvl w:ilvl="5">
      <w:numFmt w:val="bullet"/>
      <w:lvlText w:val="▪"/>
      <w:lvlJc w:val="left"/>
      <w:rPr>
        <w:rFonts w:ascii="OpenSymbol" w:eastAsia="Times New Roman" w:hAnsi="OpenSymbol"/>
      </w:rPr>
    </w:lvl>
    <w:lvl w:ilvl="6">
      <w:numFmt w:val="bullet"/>
      <w:lvlText w:val="•"/>
      <w:lvlJc w:val="left"/>
      <w:rPr>
        <w:rFonts w:ascii="OpenSymbol" w:eastAsia="Times New Roman" w:hAnsi="OpenSymbol"/>
      </w:rPr>
    </w:lvl>
    <w:lvl w:ilvl="7">
      <w:numFmt w:val="bullet"/>
      <w:lvlText w:val="◦"/>
      <w:lvlJc w:val="left"/>
      <w:rPr>
        <w:rFonts w:ascii="OpenSymbol" w:eastAsia="Times New Roman" w:hAnsi="OpenSymbol"/>
      </w:rPr>
    </w:lvl>
    <w:lvl w:ilvl="8">
      <w:numFmt w:val="bullet"/>
      <w:lvlText w:val="▪"/>
      <w:lvlJc w:val="left"/>
      <w:rPr>
        <w:rFonts w:ascii="OpenSymbol" w:eastAsia="Times New Roman" w:hAnsi="OpenSymbol"/>
      </w:rPr>
    </w:lvl>
  </w:abstractNum>
  <w:abstractNum w:abstractNumId="5" w15:restartNumberingAfterBreak="0">
    <w:nsid w:val="16822838"/>
    <w:multiLevelType w:val="hybridMultilevel"/>
    <w:tmpl w:val="36BC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E273B"/>
    <w:multiLevelType w:val="multilevel"/>
    <w:tmpl w:val="7196F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CF7737"/>
    <w:multiLevelType w:val="hybridMultilevel"/>
    <w:tmpl w:val="ABDA35AE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F63AA5"/>
    <w:multiLevelType w:val="hybridMultilevel"/>
    <w:tmpl w:val="93D25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34BEB"/>
    <w:multiLevelType w:val="multilevel"/>
    <w:tmpl w:val="D7DA50F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6D5E0211"/>
    <w:multiLevelType w:val="hybridMultilevel"/>
    <w:tmpl w:val="EFA8A39A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5"/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33"/>
    <w:rsid w:val="000A4B67"/>
    <w:rsid w:val="00141E25"/>
    <w:rsid w:val="00150D5F"/>
    <w:rsid w:val="002C0C12"/>
    <w:rsid w:val="00313128"/>
    <w:rsid w:val="0034207C"/>
    <w:rsid w:val="0037020F"/>
    <w:rsid w:val="003A6D32"/>
    <w:rsid w:val="003E1D4B"/>
    <w:rsid w:val="004201F9"/>
    <w:rsid w:val="004504E7"/>
    <w:rsid w:val="0045290F"/>
    <w:rsid w:val="004B3099"/>
    <w:rsid w:val="004D4BB4"/>
    <w:rsid w:val="0056603C"/>
    <w:rsid w:val="005D7E4A"/>
    <w:rsid w:val="005F7657"/>
    <w:rsid w:val="006030F7"/>
    <w:rsid w:val="00631873"/>
    <w:rsid w:val="006614D1"/>
    <w:rsid w:val="006E7B1B"/>
    <w:rsid w:val="007448B0"/>
    <w:rsid w:val="00791E52"/>
    <w:rsid w:val="007A50CF"/>
    <w:rsid w:val="00841E1F"/>
    <w:rsid w:val="00847781"/>
    <w:rsid w:val="008964B7"/>
    <w:rsid w:val="00A567A7"/>
    <w:rsid w:val="00A9609C"/>
    <w:rsid w:val="00B55DC0"/>
    <w:rsid w:val="00BA421E"/>
    <w:rsid w:val="00BD6144"/>
    <w:rsid w:val="00C17416"/>
    <w:rsid w:val="00C6322D"/>
    <w:rsid w:val="00C84D33"/>
    <w:rsid w:val="00D03F67"/>
    <w:rsid w:val="00D32209"/>
    <w:rsid w:val="00D61F6A"/>
    <w:rsid w:val="00D77458"/>
    <w:rsid w:val="00E232C8"/>
    <w:rsid w:val="00EB75B3"/>
    <w:rsid w:val="00EE2CE2"/>
    <w:rsid w:val="00EF019A"/>
    <w:rsid w:val="00EF7BF4"/>
    <w:rsid w:val="00F25E1A"/>
    <w:rsid w:val="00F271CF"/>
    <w:rsid w:val="00F878A5"/>
    <w:rsid w:val="00FE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27B340C4"/>
  <w15:chartTrackingRefBased/>
  <w15:docId w15:val="{7EEBC51C-7E98-4045-ABB5-E2200BC60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8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448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7448B0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48B0"/>
    <w:pPr>
      <w:widowControl w:val="0"/>
      <w:shd w:val="clear" w:color="auto" w:fill="FFFFFF"/>
      <w:spacing w:line="0" w:lineRule="atLeast"/>
      <w:ind w:hanging="360"/>
    </w:pPr>
    <w:rPr>
      <w:rFonts w:cstheme="minorBidi"/>
      <w:b/>
      <w:bCs/>
      <w:sz w:val="22"/>
      <w:szCs w:val="22"/>
      <w:lang w:eastAsia="en-US"/>
    </w:rPr>
  </w:style>
  <w:style w:type="character" w:customStyle="1" w:styleId="3">
    <w:name w:val="Основной текст (3)_"/>
    <w:link w:val="30"/>
    <w:rsid w:val="007448B0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448B0"/>
    <w:pPr>
      <w:widowControl w:val="0"/>
      <w:shd w:val="clear" w:color="auto" w:fill="FFFFFF"/>
      <w:spacing w:before="300" w:after="300" w:line="259" w:lineRule="exact"/>
      <w:jc w:val="both"/>
    </w:pPr>
    <w:rPr>
      <w:rFonts w:cstheme="minorBidi"/>
      <w:b/>
      <w:bCs/>
      <w:sz w:val="19"/>
      <w:szCs w:val="19"/>
      <w:lang w:eastAsia="en-US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D322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5">
    <w:name w:val="Основной текст5"/>
    <w:basedOn w:val="a"/>
    <w:rsid w:val="00EB75B3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qFormat/>
    <w:locked/>
    <w:rsid w:val="00EB75B3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EB75B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character" w:customStyle="1" w:styleId="50">
    <w:name w:val="Основной текст (5)_"/>
    <w:link w:val="51"/>
    <w:rsid w:val="00F878A5"/>
    <w:rPr>
      <w:rFonts w:ascii="Times New Roman" w:eastAsia="Times New Roman" w:hAnsi="Times New Roman"/>
      <w:i/>
      <w:iCs/>
      <w:sz w:val="23"/>
      <w:szCs w:val="23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F878A5"/>
    <w:pPr>
      <w:widowControl w:val="0"/>
      <w:shd w:val="clear" w:color="auto" w:fill="FFFFFF"/>
      <w:spacing w:before="300" w:line="0" w:lineRule="atLeast"/>
    </w:pPr>
    <w:rPr>
      <w:rFonts w:cstheme="minorBidi"/>
      <w:i/>
      <w:iCs/>
      <w:sz w:val="23"/>
      <w:szCs w:val="23"/>
      <w:lang w:eastAsia="en-US"/>
    </w:rPr>
  </w:style>
  <w:style w:type="character" w:customStyle="1" w:styleId="115pt">
    <w:name w:val="Основной текст + 11;5 pt;Полужирный"/>
    <w:rsid w:val="00D03F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tableparagraph">
    <w:name w:val="tableparagraph"/>
    <w:basedOn w:val="a"/>
    <w:rsid w:val="00C17416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unhideWhenUsed/>
    <w:rsid w:val="00E232C8"/>
    <w:pPr>
      <w:spacing w:before="100" w:beforeAutospacing="1" w:after="100" w:afterAutospacing="1"/>
    </w:pPr>
  </w:style>
  <w:style w:type="character" w:customStyle="1" w:styleId="a8">
    <w:name w:val="Основной текст_"/>
    <w:link w:val="21"/>
    <w:rsid w:val="003E1D4B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8"/>
    <w:rsid w:val="003E1D4B"/>
    <w:pPr>
      <w:widowControl w:val="0"/>
      <w:shd w:val="clear" w:color="auto" w:fill="FFFFFF"/>
      <w:spacing w:before="360" w:line="274" w:lineRule="exact"/>
      <w:ind w:hanging="360"/>
      <w:jc w:val="both"/>
    </w:pPr>
    <w:rPr>
      <w:rFonts w:cstheme="minorBidi"/>
      <w:sz w:val="23"/>
      <w:szCs w:val="23"/>
      <w:lang w:eastAsia="en-US"/>
    </w:rPr>
  </w:style>
  <w:style w:type="character" w:customStyle="1" w:styleId="a9">
    <w:name w:val="Основной текст + Курсив"/>
    <w:rsid w:val="003E1D4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">
    <w:name w:val="Основной текст (4)_"/>
    <w:link w:val="40"/>
    <w:rsid w:val="003E1D4B"/>
    <w:rPr>
      <w:rFonts w:ascii="Times New Roman" w:eastAsia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E1D4B"/>
    <w:pPr>
      <w:widowControl w:val="0"/>
      <w:shd w:val="clear" w:color="auto" w:fill="FFFFFF"/>
      <w:spacing w:before="240" w:after="240" w:line="278" w:lineRule="exact"/>
    </w:pPr>
    <w:rPr>
      <w:rFonts w:cstheme="minorBidi"/>
      <w:b/>
      <w:bCs/>
      <w:i/>
      <w:iCs/>
      <w:sz w:val="23"/>
      <w:szCs w:val="23"/>
      <w:lang w:eastAsia="en-US"/>
    </w:rPr>
  </w:style>
  <w:style w:type="character" w:customStyle="1" w:styleId="mjx-char">
    <w:name w:val="mjx-char"/>
    <w:basedOn w:val="a0"/>
    <w:rsid w:val="00150D5F"/>
  </w:style>
  <w:style w:type="character" w:styleId="aa">
    <w:name w:val="Emphasis"/>
    <w:basedOn w:val="a0"/>
    <w:uiPriority w:val="20"/>
    <w:qFormat/>
    <w:rsid w:val="00150D5F"/>
    <w:rPr>
      <w:i/>
      <w:iCs/>
    </w:rPr>
  </w:style>
  <w:style w:type="character" w:customStyle="1" w:styleId="StrongEmphasis">
    <w:name w:val="Strong Emphasis"/>
    <w:uiPriority w:val="99"/>
    <w:rsid w:val="0056603C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8.wmf"/><Relationship Id="rId47" Type="http://schemas.openxmlformats.org/officeDocument/2006/relationships/oleObject" Target="embeddings/oleObject10.bin"/><Relationship Id="rId63" Type="http://schemas.openxmlformats.org/officeDocument/2006/relationships/hyperlink" Target="http://www.lib.mexmat.ru/books/41" TargetMode="External"/><Relationship Id="rId68" Type="http://schemas.openxmlformats.org/officeDocument/2006/relationships/hyperlink" Target="http://www.elibrary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wmf"/><Relationship Id="rId37" Type="http://schemas.openxmlformats.org/officeDocument/2006/relationships/oleObject" Target="embeddings/oleObject5.bin"/><Relationship Id="rId40" Type="http://schemas.openxmlformats.org/officeDocument/2006/relationships/image" Target="media/image27.wmf"/><Relationship Id="rId45" Type="http://schemas.openxmlformats.org/officeDocument/2006/relationships/oleObject" Target="embeddings/oleObject9.bin"/><Relationship Id="rId53" Type="http://schemas.openxmlformats.org/officeDocument/2006/relationships/image" Target="media/image36.png"/><Relationship Id="rId58" Type="http://schemas.openxmlformats.org/officeDocument/2006/relationships/image" Target="media/image41.gif"/><Relationship Id="rId66" Type="http://schemas.openxmlformats.org/officeDocument/2006/relationships/hyperlink" Target="http://www.mathnet.ru/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4.gi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31.png"/><Relationship Id="rId56" Type="http://schemas.openxmlformats.org/officeDocument/2006/relationships/image" Target="media/image39.gif"/><Relationship Id="rId64" Type="http://schemas.openxmlformats.org/officeDocument/2006/relationships/hyperlink" Target="http://www.newlibrary.ru/" TargetMode="External"/><Relationship Id="rId69" Type="http://schemas.openxmlformats.org/officeDocument/2006/relationships/hyperlink" Target="http://www.matburo.ru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wmf"/><Relationship Id="rId46" Type="http://schemas.openxmlformats.org/officeDocument/2006/relationships/image" Target="media/image30.wmf"/><Relationship Id="rId59" Type="http://schemas.openxmlformats.org/officeDocument/2006/relationships/image" Target="media/image42.gif"/><Relationship Id="rId67" Type="http://schemas.openxmlformats.org/officeDocument/2006/relationships/hyperlink" Target="http://www.library.kemsu.ru/" TargetMode="External"/><Relationship Id="rId20" Type="http://schemas.openxmlformats.org/officeDocument/2006/relationships/image" Target="media/image13.png"/><Relationship Id="rId41" Type="http://schemas.openxmlformats.org/officeDocument/2006/relationships/oleObject" Target="embeddings/oleObject7.bin"/><Relationship Id="rId54" Type="http://schemas.openxmlformats.org/officeDocument/2006/relationships/image" Target="media/image37.png"/><Relationship Id="rId62" Type="http://schemas.openxmlformats.org/officeDocument/2006/relationships/image" Target="media/image45.gif"/><Relationship Id="rId70" Type="http://schemas.openxmlformats.org/officeDocument/2006/relationships/hyperlink" Target="http://www.nehudli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5.wmf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oleObject" Target="embeddings/oleObject2.bin"/><Relationship Id="rId44" Type="http://schemas.openxmlformats.org/officeDocument/2006/relationships/image" Target="media/image29.wmf"/><Relationship Id="rId52" Type="http://schemas.openxmlformats.org/officeDocument/2006/relationships/image" Target="media/image35.png"/><Relationship Id="rId60" Type="http://schemas.openxmlformats.org/officeDocument/2006/relationships/image" Target="media/image43.gif"/><Relationship Id="rId65" Type="http://schemas.openxmlformats.org/officeDocument/2006/relationships/hyperlink" Target="http://www.edu.ru/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6.bin"/><Relationship Id="rId34" Type="http://schemas.openxmlformats.org/officeDocument/2006/relationships/image" Target="media/image24.wmf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header" Target="header1.xml"/><Relationship Id="rId71" Type="http://schemas.openxmlformats.org/officeDocument/2006/relationships/hyperlink" Target="http://mech.math.msu.su/department/algeb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4226</Words>
  <Characters>24093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Губайдулины</dc:creator>
  <cp:keywords/>
  <dc:description/>
  <cp:lastModifiedBy>оно</cp:lastModifiedBy>
  <cp:revision>6</cp:revision>
  <dcterms:created xsi:type="dcterms:W3CDTF">2021-11-07T12:03:00Z</dcterms:created>
  <dcterms:modified xsi:type="dcterms:W3CDTF">2021-11-11T03:45:00Z</dcterms:modified>
</cp:coreProperties>
</file>